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BEC9F" w14:textId="4679E63D" w:rsidR="00EC5983" w:rsidRPr="000418A3" w:rsidRDefault="00575FAC" w:rsidP="00F11B85">
      <w:pPr>
        <w:jc w:val="center"/>
      </w:pPr>
      <w:r w:rsidRPr="000418A3">
        <w:rPr>
          <w:noProof/>
          <w:lang w:eastAsia="lv-LV"/>
        </w:rPr>
        <w:drawing>
          <wp:anchor distT="0" distB="0" distL="114300" distR="114300" simplePos="0" relativeHeight="251659264" behindDoc="1" locked="0" layoutInCell="1" allowOverlap="1" wp14:anchorId="083F485A" wp14:editId="25B08163">
            <wp:simplePos x="0" y="0"/>
            <wp:positionH relativeFrom="page">
              <wp:align>center</wp:align>
            </wp:positionH>
            <wp:positionV relativeFrom="paragraph">
              <wp:posOffset>-287551</wp:posOffset>
            </wp:positionV>
            <wp:extent cx="7385387" cy="1137285"/>
            <wp:effectExtent l="0" t="0" r="6350" b="5715"/>
            <wp:wrapNone/>
            <wp:docPr id="2" name="Picture 2" descr="Altum_veidlapa_bez_svitram_header"/>
            <wp:cNvGraphicFramePr/>
            <a:graphic xmlns:a="http://schemas.openxmlformats.org/drawingml/2006/main">
              <a:graphicData uri="http://schemas.openxmlformats.org/drawingml/2006/picture">
                <pic:pic xmlns:pic="http://schemas.openxmlformats.org/drawingml/2006/picture">
                  <pic:nvPicPr>
                    <pic:cNvPr id="1" name="Picture 1" descr="Altum_veidlapa_bez_svitram_heade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5387" cy="1137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214DA8" w14:textId="57FAB1CD" w:rsidR="00F11B85" w:rsidRPr="000418A3" w:rsidRDefault="00F11B85" w:rsidP="00F11B85">
      <w:pPr>
        <w:jc w:val="center"/>
      </w:pPr>
    </w:p>
    <w:p w14:paraId="50ACDADB" w14:textId="20967101" w:rsidR="00F11B85" w:rsidRPr="000418A3" w:rsidRDefault="00F11B85" w:rsidP="00F11B85">
      <w:pPr>
        <w:jc w:val="center"/>
      </w:pPr>
    </w:p>
    <w:p w14:paraId="1254DF93" w14:textId="77777777" w:rsidR="00F11B85" w:rsidRPr="000418A3" w:rsidRDefault="00F11B85" w:rsidP="00F11B85">
      <w:pPr>
        <w:jc w:val="center"/>
      </w:pPr>
    </w:p>
    <w:p w14:paraId="5D11BFFA" w14:textId="77777777" w:rsidR="00F11B85" w:rsidRPr="000418A3" w:rsidRDefault="00F11B85" w:rsidP="00F11B85">
      <w:pPr>
        <w:jc w:val="center"/>
      </w:pPr>
    </w:p>
    <w:p w14:paraId="0CFEAECB" w14:textId="7F60799E" w:rsidR="00F11B85" w:rsidRPr="000418A3" w:rsidRDefault="00F11B85" w:rsidP="00F11B85">
      <w:pPr>
        <w:jc w:val="center"/>
      </w:pPr>
    </w:p>
    <w:p w14:paraId="3326AD9E" w14:textId="6DDF4CC1" w:rsidR="00575FAC" w:rsidRPr="000418A3" w:rsidRDefault="00575FAC" w:rsidP="00F11B85">
      <w:pPr>
        <w:jc w:val="center"/>
      </w:pPr>
    </w:p>
    <w:p w14:paraId="2A907775" w14:textId="03439A5A" w:rsidR="00575FAC" w:rsidRPr="000418A3" w:rsidRDefault="00575FAC" w:rsidP="00F11B85">
      <w:pPr>
        <w:jc w:val="center"/>
      </w:pPr>
    </w:p>
    <w:p w14:paraId="53850FD0" w14:textId="32BC8358" w:rsidR="00575FAC" w:rsidRPr="000418A3" w:rsidRDefault="00575FAC" w:rsidP="00F11B85">
      <w:pPr>
        <w:jc w:val="center"/>
      </w:pPr>
    </w:p>
    <w:p w14:paraId="05079D37" w14:textId="1026FD15" w:rsidR="00575FAC" w:rsidRPr="000418A3" w:rsidRDefault="00575FAC" w:rsidP="00F11B85">
      <w:pPr>
        <w:jc w:val="center"/>
      </w:pPr>
    </w:p>
    <w:p w14:paraId="42C7C7A6" w14:textId="05430DEA" w:rsidR="00575FAC" w:rsidRPr="000418A3" w:rsidRDefault="00575FAC" w:rsidP="00F11B85">
      <w:pPr>
        <w:jc w:val="center"/>
      </w:pPr>
    </w:p>
    <w:p w14:paraId="78797EFB" w14:textId="68094D21" w:rsidR="00575FAC" w:rsidRPr="000418A3" w:rsidRDefault="00575FAC" w:rsidP="00F11B85">
      <w:pPr>
        <w:jc w:val="center"/>
      </w:pPr>
    </w:p>
    <w:p w14:paraId="47E0E532" w14:textId="19C592D2" w:rsidR="00575FAC" w:rsidRPr="000418A3" w:rsidRDefault="00575FAC" w:rsidP="00F11B85">
      <w:pPr>
        <w:jc w:val="center"/>
      </w:pPr>
    </w:p>
    <w:p w14:paraId="4B9E4C18" w14:textId="12DA0B57" w:rsidR="00575FAC" w:rsidRPr="000418A3" w:rsidRDefault="00575FAC" w:rsidP="00F11B85">
      <w:pPr>
        <w:jc w:val="center"/>
      </w:pPr>
    </w:p>
    <w:p w14:paraId="51F1BB2E" w14:textId="41A6C4DA" w:rsidR="00575FAC" w:rsidRPr="000418A3" w:rsidRDefault="00575FAC" w:rsidP="00F11B85">
      <w:pPr>
        <w:jc w:val="center"/>
      </w:pPr>
    </w:p>
    <w:p w14:paraId="35DAC3AD" w14:textId="24918D94" w:rsidR="00575FAC" w:rsidRPr="000418A3" w:rsidRDefault="00575FAC" w:rsidP="00F11B85">
      <w:pPr>
        <w:jc w:val="center"/>
      </w:pPr>
    </w:p>
    <w:p w14:paraId="7EF13669" w14:textId="77777777" w:rsidR="00575FAC" w:rsidRPr="000418A3" w:rsidRDefault="00575FAC" w:rsidP="00F11B85">
      <w:pPr>
        <w:jc w:val="center"/>
      </w:pPr>
    </w:p>
    <w:p w14:paraId="2184547A" w14:textId="77777777" w:rsidR="00F11B85" w:rsidRPr="000418A3" w:rsidRDefault="00F11B85" w:rsidP="00F11B85">
      <w:pPr>
        <w:jc w:val="center"/>
      </w:pPr>
    </w:p>
    <w:p w14:paraId="6CA97EAB" w14:textId="77777777" w:rsidR="00F11B85" w:rsidRPr="000418A3" w:rsidRDefault="00F11B85" w:rsidP="00F11B85">
      <w:pPr>
        <w:jc w:val="center"/>
        <w:rPr>
          <w:sz w:val="20"/>
        </w:rPr>
      </w:pPr>
    </w:p>
    <w:p w14:paraId="3D6D68B9" w14:textId="5BEC2E0E" w:rsidR="00F11B85" w:rsidRPr="000418A3" w:rsidRDefault="00F11B85" w:rsidP="00F11B85">
      <w:pPr>
        <w:jc w:val="center"/>
        <w:rPr>
          <w:b/>
          <w:sz w:val="36"/>
        </w:rPr>
      </w:pPr>
      <w:r w:rsidRPr="000418A3">
        <w:rPr>
          <w:b/>
          <w:sz w:val="36"/>
        </w:rPr>
        <w:t xml:space="preserve">Tāmju, ikmēneša būvdarbu izpildes  sastādīšana ALTUM </w:t>
      </w:r>
      <w:r w:rsidR="0011620B" w:rsidRPr="000418A3">
        <w:rPr>
          <w:b/>
          <w:sz w:val="36"/>
        </w:rPr>
        <w:t>prasībām</w:t>
      </w:r>
    </w:p>
    <w:p w14:paraId="29574BC3" w14:textId="77777777" w:rsidR="00F11B85" w:rsidRPr="000418A3" w:rsidRDefault="00F11B85" w:rsidP="00F11B85">
      <w:pPr>
        <w:jc w:val="center"/>
      </w:pPr>
    </w:p>
    <w:p w14:paraId="1502476B" w14:textId="77777777" w:rsidR="00F11B85" w:rsidRPr="000418A3" w:rsidRDefault="00F11B85" w:rsidP="00F11B85">
      <w:pPr>
        <w:jc w:val="center"/>
      </w:pPr>
    </w:p>
    <w:p w14:paraId="137A839A" w14:textId="77777777" w:rsidR="00F11B85" w:rsidRPr="000418A3" w:rsidRDefault="00F11B85" w:rsidP="00F11B85">
      <w:pPr>
        <w:jc w:val="center"/>
      </w:pPr>
    </w:p>
    <w:p w14:paraId="5E177978" w14:textId="77777777" w:rsidR="00F11B85" w:rsidRPr="000418A3" w:rsidRDefault="00F11B85" w:rsidP="00F11B85">
      <w:pPr>
        <w:jc w:val="center"/>
      </w:pPr>
    </w:p>
    <w:p w14:paraId="459BD838" w14:textId="77777777" w:rsidR="00F11B85" w:rsidRPr="000418A3" w:rsidRDefault="00F11B85" w:rsidP="00F11B85">
      <w:pPr>
        <w:jc w:val="center"/>
      </w:pPr>
    </w:p>
    <w:p w14:paraId="06C2BE34" w14:textId="77777777" w:rsidR="00F11B85" w:rsidRPr="000418A3" w:rsidRDefault="00F11B85" w:rsidP="00F11B85">
      <w:pPr>
        <w:jc w:val="center"/>
      </w:pPr>
    </w:p>
    <w:p w14:paraId="78078CE8" w14:textId="77777777" w:rsidR="00F11B85" w:rsidRPr="000418A3" w:rsidRDefault="00F11B85" w:rsidP="00F11B85">
      <w:pPr>
        <w:jc w:val="center"/>
      </w:pPr>
    </w:p>
    <w:p w14:paraId="54B58D14" w14:textId="77777777" w:rsidR="00F11B85" w:rsidRPr="000418A3" w:rsidRDefault="00F11B85" w:rsidP="00F11B85">
      <w:pPr>
        <w:jc w:val="center"/>
      </w:pPr>
    </w:p>
    <w:p w14:paraId="53F20837" w14:textId="77777777" w:rsidR="00F11B85" w:rsidRPr="000418A3" w:rsidRDefault="00F11B85" w:rsidP="00F11B85">
      <w:pPr>
        <w:jc w:val="center"/>
      </w:pPr>
    </w:p>
    <w:p w14:paraId="0731F88E" w14:textId="77777777" w:rsidR="00F11B85" w:rsidRPr="000418A3" w:rsidRDefault="00F11B85" w:rsidP="00F11B85">
      <w:pPr>
        <w:jc w:val="center"/>
      </w:pPr>
    </w:p>
    <w:p w14:paraId="23191982" w14:textId="77777777" w:rsidR="00F11B85" w:rsidRPr="000418A3" w:rsidRDefault="00F11B85" w:rsidP="00F11B85">
      <w:pPr>
        <w:jc w:val="center"/>
      </w:pPr>
    </w:p>
    <w:p w14:paraId="14F4535E" w14:textId="77777777" w:rsidR="00F11B85" w:rsidRPr="000418A3" w:rsidRDefault="00F11B85" w:rsidP="00F11B85">
      <w:pPr>
        <w:jc w:val="center"/>
      </w:pPr>
    </w:p>
    <w:p w14:paraId="7C2EE708" w14:textId="77777777" w:rsidR="00F11B85" w:rsidRPr="000418A3" w:rsidRDefault="00F11B85" w:rsidP="00F11B85">
      <w:pPr>
        <w:jc w:val="center"/>
      </w:pPr>
    </w:p>
    <w:p w14:paraId="2E620C5A" w14:textId="77777777" w:rsidR="00F11B85" w:rsidRPr="000418A3" w:rsidRDefault="00F11B85" w:rsidP="00F11B85">
      <w:pPr>
        <w:jc w:val="center"/>
      </w:pPr>
    </w:p>
    <w:p w14:paraId="0280A8A6" w14:textId="601FF262" w:rsidR="00F11B85" w:rsidRPr="000418A3" w:rsidRDefault="00F11B85" w:rsidP="00F11B85">
      <w:pPr>
        <w:jc w:val="center"/>
      </w:pPr>
    </w:p>
    <w:p w14:paraId="44A27D08" w14:textId="28A3772C" w:rsidR="00575FAC" w:rsidRPr="000418A3" w:rsidRDefault="00575FAC" w:rsidP="00F11B85">
      <w:pPr>
        <w:jc w:val="center"/>
      </w:pPr>
    </w:p>
    <w:p w14:paraId="221F8F9B" w14:textId="2FD4DEC3" w:rsidR="00575FAC" w:rsidRPr="000418A3" w:rsidRDefault="00575FAC" w:rsidP="00F11B85">
      <w:pPr>
        <w:jc w:val="center"/>
      </w:pPr>
    </w:p>
    <w:p w14:paraId="1D76AC61" w14:textId="77777777" w:rsidR="00575FAC" w:rsidRPr="000418A3" w:rsidRDefault="00575FAC" w:rsidP="00F11B85">
      <w:pPr>
        <w:jc w:val="center"/>
      </w:pPr>
    </w:p>
    <w:p w14:paraId="67F8BDEA" w14:textId="4C9AB590" w:rsidR="00575FAC" w:rsidRPr="000418A3" w:rsidRDefault="00575FAC" w:rsidP="00F11B85">
      <w:pPr>
        <w:jc w:val="center"/>
      </w:pPr>
    </w:p>
    <w:p w14:paraId="6634434E" w14:textId="7E06FA0C" w:rsidR="00575FAC" w:rsidRPr="000418A3" w:rsidRDefault="00575FAC" w:rsidP="00F11B85">
      <w:pPr>
        <w:jc w:val="center"/>
      </w:pPr>
    </w:p>
    <w:p w14:paraId="6CB3A215" w14:textId="425DE60E" w:rsidR="00575FAC" w:rsidRPr="000418A3" w:rsidRDefault="00575FAC" w:rsidP="00F11B85">
      <w:pPr>
        <w:jc w:val="center"/>
      </w:pPr>
    </w:p>
    <w:p w14:paraId="274F8C9E" w14:textId="31D24199" w:rsidR="00575FAC" w:rsidRPr="000418A3" w:rsidRDefault="00575FAC" w:rsidP="00F11B85">
      <w:pPr>
        <w:jc w:val="center"/>
      </w:pPr>
    </w:p>
    <w:p w14:paraId="6A2B46E6" w14:textId="194BC7DD" w:rsidR="00575FAC" w:rsidRPr="000418A3" w:rsidRDefault="00575FAC" w:rsidP="00F11B85">
      <w:pPr>
        <w:jc w:val="center"/>
      </w:pPr>
    </w:p>
    <w:p w14:paraId="0B3F28C1" w14:textId="110B21D3" w:rsidR="00575FAC" w:rsidRPr="000418A3" w:rsidRDefault="00575FAC" w:rsidP="00F11B85">
      <w:pPr>
        <w:jc w:val="center"/>
      </w:pPr>
    </w:p>
    <w:p w14:paraId="731D477C" w14:textId="77777777" w:rsidR="00575FAC" w:rsidRPr="000418A3" w:rsidRDefault="00575FAC" w:rsidP="00F11B85">
      <w:pPr>
        <w:jc w:val="center"/>
      </w:pPr>
    </w:p>
    <w:p w14:paraId="1CD29484" w14:textId="77777777" w:rsidR="00F11B85" w:rsidRPr="000418A3" w:rsidRDefault="00F11B85" w:rsidP="00F11B85">
      <w:pPr>
        <w:jc w:val="center"/>
      </w:pPr>
    </w:p>
    <w:p w14:paraId="559845E0" w14:textId="77777777" w:rsidR="00F11B85" w:rsidRPr="000418A3" w:rsidRDefault="00F11B85" w:rsidP="00F11B85">
      <w:pPr>
        <w:jc w:val="center"/>
      </w:pPr>
    </w:p>
    <w:p w14:paraId="4DBD7C83" w14:textId="77777777" w:rsidR="00F11B85" w:rsidRPr="000418A3" w:rsidRDefault="00F11B85" w:rsidP="00F11B85">
      <w:pPr>
        <w:jc w:val="center"/>
      </w:pPr>
    </w:p>
    <w:p w14:paraId="795E9B22" w14:textId="77777777" w:rsidR="00F11B85" w:rsidRPr="000418A3" w:rsidRDefault="00F11B85" w:rsidP="00F11B85">
      <w:pPr>
        <w:jc w:val="left"/>
      </w:pPr>
    </w:p>
    <w:p w14:paraId="3D72569F" w14:textId="77777777" w:rsidR="00F11B85" w:rsidRPr="000418A3" w:rsidRDefault="00F11B85" w:rsidP="00F11B85">
      <w:pPr>
        <w:jc w:val="left"/>
      </w:pPr>
    </w:p>
    <w:p w14:paraId="6671E18F" w14:textId="77777777" w:rsidR="00F11B85" w:rsidRPr="000418A3" w:rsidRDefault="00F11B85" w:rsidP="00F11B85">
      <w:pPr>
        <w:jc w:val="center"/>
      </w:pPr>
      <w:r w:rsidRPr="000418A3">
        <w:t>Rīga 2019</w:t>
      </w:r>
      <w:r w:rsidRPr="000418A3">
        <w:br w:type="page"/>
      </w:r>
    </w:p>
    <w:sdt>
      <w:sdtPr>
        <w:rPr>
          <w:rFonts w:ascii="Arial" w:eastAsiaTheme="minorHAnsi" w:hAnsi="Arial" w:cstheme="minorBidi"/>
          <w:color w:val="auto"/>
          <w:sz w:val="22"/>
          <w:szCs w:val="22"/>
          <w:lang w:val="lv-LV"/>
        </w:rPr>
        <w:id w:val="1631750997"/>
        <w:docPartObj>
          <w:docPartGallery w:val="Table of Contents"/>
          <w:docPartUnique/>
        </w:docPartObj>
      </w:sdtPr>
      <w:sdtEndPr>
        <w:rPr>
          <w:b/>
          <w:bCs/>
          <w:noProof/>
        </w:rPr>
      </w:sdtEndPr>
      <w:sdtContent>
        <w:p w14:paraId="39E715F3" w14:textId="361A5513" w:rsidR="00F11B85" w:rsidRPr="000418A3" w:rsidRDefault="00F11B85" w:rsidP="00F11B85">
          <w:pPr>
            <w:pStyle w:val="TOCHeading"/>
            <w:jc w:val="center"/>
            <w:rPr>
              <w:rStyle w:val="Heading1Char"/>
              <w:color w:val="auto"/>
              <w:lang w:val="lv-LV"/>
            </w:rPr>
          </w:pPr>
          <w:r w:rsidRPr="000418A3">
            <w:rPr>
              <w:rStyle w:val="Heading1Char"/>
              <w:color w:val="auto"/>
              <w:lang w:val="lv-LV"/>
            </w:rPr>
            <w:t>Saturs</w:t>
          </w:r>
        </w:p>
        <w:p w14:paraId="173B6D5D" w14:textId="33127724" w:rsidR="00693C2D" w:rsidRPr="000418A3" w:rsidRDefault="00F11B85">
          <w:pPr>
            <w:pStyle w:val="TOC1"/>
            <w:tabs>
              <w:tab w:val="right" w:leader="dot" w:pos="9629"/>
            </w:tabs>
            <w:rPr>
              <w:rFonts w:asciiTheme="minorHAnsi" w:eastAsiaTheme="minorEastAsia" w:hAnsiTheme="minorHAnsi"/>
              <w:noProof/>
              <w:lang w:eastAsia="lv-LV"/>
            </w:rPr>
          </w:pPr>
          <w:r w:rsidRPr="000418A3">
            <w:fldChar w:fldCharType="begin"/>
          </w:r>
          <w:r w:rsidRPr="000418A3">
            <w:instrText xml:space="preserve"> TOC \o "1-3" \h \z \u </w:instrText>
          </w:r>
          <w:r w:rsidRPr="000418A3">
            <w:fldChar w:fldCharType="separate"/>
          </w:r>
          <w:hyperlink w:anchor="_Toc9244626" w:history="1">
            <w:r w:rsidR="00693C2D" w:rsidRPr="000418A3">
              <w:rPr>
                <w:rStyle w:val="Hyperlink"/>
                <w:noProof/>
              </w:rPr>
              <w:t>Ievads</w:t>
            </w:r>
            <w:r w:rsidR="00693C2D" w:rsidRPr="000418A3">
              <w:rPr>
                <w:noProof/>
                <w:webHidden/>
              </w:rPr>
              <w:tab/>
            </w:r>
            <w:r w:rsidR="00693C2D" w:rsidRPr="000418A3">
              <w:rPr>
                <w:noProof/>
                <w:webHidden/>
              </w:rPr>
              <w:fldChar w:fldCharType="begin"/>
            </w:r>
            <w:r w:rsidR="00693C2D" w:rsidRPr="000418A3">
              <w:rPr>
                <w:noProof/>
                <w:webHidden/>
              </w:rPr>
              <w:instrText xml:space="preserve"> PAGEREF _Toc9244626 \h </w:instrText>
            </w:r>
            <w:r w:rsidR="00693C2D" w:rsidRPr="000418A3">
              <w:rPr>
                <w:noProof/>
                <w:webHidden/>
              </w:rPr>
            </w:r>
            <w:r w:rsidR="00693C2D" w:rsidRPr="000418A3">
              <w:rPr>
                <w:noProof/>
                <w:webHidden/>
              </w:rPr>
              <w:fldChar w:fldCharType="separate"/>
            </w:r>
            <w:r w:rsidR="009B63BF">
              <w:rPr>
                <w:noProof/>
                <w:webHidden/>
              </w:rPr>
              <w:t>3</w:t>
            </w:r>
            <w:r w:rsidR="00693C2D" w:rsidRPr="000418A3">
              <w:rPr>
                <w:noProof/>
                <w:webHidden/>
              </w:rPr>
              <w:fldChar w:fldCharType="end"/>
            </w:r>
          </w:hyperlink>
        </w:p>
        <w:p w14:paraId="5DDF38BD" w14:textId="13AF364E" w:rsidR="00693C2D" w:rsidRPr="000418A3" w:rsidRDefault="006D1EF6">
          <w:pPr>
            <w:pStyle w:val="TOC1"/>
            <w:tabs>
              <w:tab w:val="right" w:leader="dot" w:pos="9629"/>
            </w:tabs>
            <w:rPr>
              <w:rFonts w:asciiTheme="minorHAnsi" w:eastAsiaTheme="minorEastAsia" w:hAnsiTheme="minorHAnsi"/>
              <w:noProof/>
              <w:lang w:eastAsia="lv-LV"/>
            </w:rPr>
          </w:pPr>
          <w:hyperlink w:anchor="_Toc9244627" w:history="1">
            <w:r w:rsidR="00693C2D" w:rsidRPr="000418A3">
              <w:rPr>
                <w:rStyle w:val="Hyperlink"/>
                <w:noProof/>
              </w:rPr>
              <w:t>Darbības pamatprincipi</w:t>
            </w:r>
            <w:r w:rsidR="00693C2D" w:rsidRPr="000418A3">
              <w:rPr>
                <w:noProof/>
                <w:webHidden/>
              </w:rPr>
              <w:tab/>
            </w:r>
            <w:r w:rsidR="00693C2D" w:rsidRPr="000418A3">
              <w:rPr>
                <w:noProof/>
                <w:webHidden/>
              </w:rPr>
              <w:fldChar w:fldCharType="begin"/>
            </w:r>
            <w:r w:rsidR="00693C2D" w:rsidRPr="000418A3">
              <w:rPr>
                <w:noProof/>
                <w:webHidden/>
              </w:rPr>
              <w:instrText xml:space="preserve"> PAGEREF _Toc9244627 \h </w:instrText>
            </w:r>
            <w:r w:rsidR="00693C2D" w:rsidRPr="000418A3">
              <w:rPr>
                <w:noProof/>
                <w:webHidden/>
              </w:rPr>
            </w:r>
            <w:r w:rsidR="00693C2D" w:rsidRPr="000418A3">
              <w:rPr>
                <w:noProof/>
                <w:webHidden/>
              </w:rPr>
              <w:fldChar w:fldCharType="separate"/>
            </w:r>
            <w:r w:rsidR="009B63BF">
              <w:rPr>
                <w:noProof/>
                <w:webHidden/>
              </w:rPr>
              <w:t>4</w:t>
            </w:r>
            <w:r w:rsidR="00693C2D" w:rsidRPr="000418A3">
              <w:rPr>
                <w:noProof/>
                <w:webHidden/>
              </w:rPr>
              <w:fldChar w:fldCharType="end"/>
            </w:r>
          </w:hyperlink>
        </w:p>
        <w:p w14:paraId="57908E17" w14:textId="259130C0" w:rsidR="00693C2D" w:rsidRPr="000418A3" w:rsidRDefault="006D1EF6">
          <w:pPr>
            <w:pStyle w:val="TOC1"/>
            <w:tabs>
              <w:tab w:val="right" w:leader="dot" w:pos="9629"/>
            </w:tabs>
            <w:rPr>
              <w:rFonts w:asciiTheme="minorHAnsi" w:eastAsiaTheme="minorEastAsia" w:hAnsiTheme="minorHAnsi"/>
              <w:noProof/>
              <w:lang w:eastAsia="lv-LV"/>
            </w:rPr>
          </w:pPr>
          <w:hyperlink w:anchor="_Toc9244628" w:history="1">
            <w:r w:rsidR="00693C2D" w:rsidRPr="000418A3">
              <w:rPr>
                <w:rStyle w:val="Hyperlink"/>
                <w:noProof/>
              </w:rPr>
              <w:t>Attiecināmās izmaksas</w:t>
            </w:r>
            <w:r w:rsidR="00693C2D" w:rsidRPr="000418A3">
              <w:rPr>
                <w:noProof/>
                <w:webHidden/>
              </w:rPr>
              <w:tab/>
            </w:r>
            <w:r w:rsidR="00693C2D" w:rsidRPr="000418A3">
              <w:rPr>
                <w:noProof/>
                <w:webHidden/>
              </w:rPr>
              <w:fldChar w:fldCharType="begin"/>
            </w:r>
            <w:r w:rsidR="00693C2D" w:rsidRPr="000418A3">
              <w:rPr>
                <w:noProof/>
                <w:webHidden/>
              </w:rPr>
              <w:instrText xml:space="preserve"> PAGEREF _Toc9244628 \h </w:instrText>
            </w:r>
            <w:r w:rsidR="00693C2D" w:rsidRPr="000418A3">
              <w:rPr>
                <w:noProof/>
                <w:webHidden/>
              </w:rPr>
            </w:r>
            <w:r w:rsidR="00693C2D" w:rsidRPr="000418A3">
              <w:rPr>
                <w:noProof/>
                <w:webHidden/>
              </w:rPr>
              <w:fldChar w:fldCharType="separate"/>
            </w:r>
            <w:r w:rsidR="009B63BF">
              <w:rPr>
                <w:noProof/>
                <w:webHidden/>
              </w:rPr>
              <w:t>4</w:t>
            </w:r>
            <w:r w:rsidR="00693C2D" w:rsidRPr="000418A3">
              <w:rPr>
                <w:noProof/>
                <w:webHidden/>
              </w:rPr>
              <w:fldChar w:fldCharType="end"/>
            </w:r>
          </w:hyperlink>
        </w:p>
        <w:p w14:paraId="5FA7E39E" w14:textId="7B326E31" w:rsidR="00693C2D" w:rsidRPr="000418A3" w:rsidRDefault="006D1EF6">
          <w:pPr>
            <w:pStyle w:val="TOC2"/>
            <w:tabs>
              <w:tab w:val="right" w:leader="dot" w:pos="9629"/>
            </w:tabs>
            <w:rPr>
              <w:rFonts w:asciiTheme="minorHAnsi" w:eastAsiaTheme="minorEastAsia" w:hAnsiTheme="minorHAnsi"/>
              <w:noProof/>
              <w:lang w:eastAsia="lv-LV"/>
            </w:rPr>
          </w:pPr>
          <w:hyperlink w:anchor="_Toc9244629" w:history="1">
            <w:r w:rsidR="00693C2D" w:rsidRPr="000418A3">
              <w:rPr>
                <w:rStyle w:val="Hyperlink"/>
                <w:noProof/>
              </w:rPr>
              <w:t>Tāmes sastādīšana</w:t>
            </w:r>
            <w:r w:rsidR="00693C2D" w:rsidRPr="000418A3">
              <w:rPr>
                <w:noProof/>
                <w:webHidden/>
              </w:rPr>
              <w:tab/>
            </w:r>
            <w:r w:rsidR="00693C2D" w:rsidRPr="000418A3">
              <w:rPr>
                <w:noProof/>
                <w:webHidden/>
              </w:rPr>
              <w:fldChar w:fldCharType="begin"/>
            </w:r>
            <w:r w:rsidR="00693C2D" w:rsidRPr="000418A3">
              <w:rPr>
                <w:noProof/>
                <w:webHidden/>
              </w:rPr>
              <w:instrText xml:space="preserve"> PAGEREF _Toc9244629 \h </w:instrText>
            </w:r>
            <w:r w:rsidR="00693C2D" w:rsidRPr="000418A3">
              <w:rPr>
                <w:noProof/>
                <w:webHidden/>
              </w:rPr>
            </w:r>
            <w:r w:rsidR="00693C2D" w:rsidRPr="000418A3">
              <w:rPr>
                <w:noProof/>
                <w:webHidden/>
              </w:rPr>
              <w:fldChar w:fldCharType="separate"/>
            </w:r>
            <w:r w:rsidR="009B63BF">
              <w:rPr>
                <w:noProof/>
                <w:webHidden/>
              </w:rPr>
              <w:t>4</w:t>
            </w:r>
            <w:r w:rsidR="00693C2D" w:rsidRPr="000418A3">
              <w:rPr>
                <w:noProof/>
                <w:webHidden/>
              </w:rPr>
              <w:fldChar w:fldCharType="end"/>
            </w:r>
          </w:hyperlink>
        </w:p>
        <w:p w14:paraId="46D40761" w14:textId="47FCDF4C" w:rsidR="00693C2D" w:rsidRPr="000418A3" w:rsidRDefault="006D1EF6">
          <w:pPr>
            <w:pStyle w:val="TOC3"/>
            <w:tabs>
              <w:tab w:val="right" w:leader="dot" w:pos="9629"/>
            </w:tabs>
            <w:rPr>
              <w:rFonts w:asciiTheme="minorHAnsi" w:eastAsiaTheme="minorEastAsia" w:hAnsiTheme="minorHAnsi"/>
              <w:noProof/>
              <w:lang w:eastAsia="lv-LV"/>
            </w:rPr>
          </w:pPr>
          <w:hyperlink w:anchor="_Toc9244630" w:history="1">
            <w:r w:rsidR="00693C2D" w:rsidRPr="000418A3">
              <w:rPr>
                <w:rStyle w:val="Hyperlink"/>
                <w:noProof/>
              </w:rPr>
              <w:t>Koptāmes darba lapa</w:t>
            </w:r>
            <w:r w:rsidR="00693C2D" w:rsidRPr="000418A3">
              <w:rPr>
                <w:noProof/>
                <w:webHidden/>
              </w:rPr>
              <w:tab/>
            </w:r>
            <w:r w:rsidR="00693C2D" w:rsidRPr="000418A3">
              <w:rPr>
                <w:noProof/>
                <w:webHidden/>
              </w:rPr>
              <w:fldChar w:fldCharType="begin"/>
            </w:r>
            <w:r w:rsidR="00693C2D" w:rsidRPr="000418A3">
              <w:rPr>
                <w:noProof/>
                <w:webHidden/>
              </w:rPr>
              <w:instrText xml:space="preserve"> PAGEREF _Toc9244630 \h </w:instrText>
            </w:r>
            <w:r w:rsidR="00693C2D" w:rsidRPr="000418A3">
              <w:rPr>
                <w:noProof/>
                <w:webHidden/>
              </w:rPr>
            </w:r>
            <w:r w:rsidR="00693C2D" w:rsidRPr="000418A3">
              <w:rPr>
                <w:noProof/>
                <w:webHidden/>
              </w:rPr>
              <w:fldChar w:fldCharType="separate"/>
            </w:r>
            <w:r w:rsidR="009B63BF">
              <w:rPr>
                <w:noProof/>
                <w:webHidden/>
              </w:rPr>
              <w:t>5</w:t>
            </w:r>
            <w:r w:rsidR="00693C2D" w:rsidRPr="000418A3">
              <w:rPr>
                <w:noProof/>
                <w:webHidden/>
              </w:rPr>
              <w:fldChar w:fldCharType="end"/>
            </w:r>
          </w:hyperlink>
        </w:p>
        <w:p w14:paraId="4F2BEC0E" w14:textId="3066A30D" w:rsidR="00693C2D" w:rsidRPr="000418A3" w:rsidRDefault="006D1EF6">
          <w:pPr>
            <w:pStyle w:val="TOC3"/>
            <w:tabs>
              <w:tab w:val="right" w:leader="dot" w:pos="9629"/>
            </w:tabs>
            <w:rPr>
              <w:rFonts w:asciiTheme="minorHAnsi" w:eastAsiaTheme="minorEastAsia" w:hAnsiTheme="minorHAnsi"/>
              <w:noProof/>
              <w:lang w:eastAsia="lv-LV"/>
            </w:rPr>
          </w:pPr>
          <w:hyperlink w:anchor="_Toc9244631" w:history="1">
            <w:r w:rsidR="00693C2D" w:rsidRPr="000418A3">
              <w:rPr>
                <w:rStyle w:val="Hyperlink"/>
                <w:noProof/>
              </w:rPr>
              <w:t>Kopsavilkuma darba lapa</w:t>
            </w:r>
            <w:r w:rsidR="00693C2D" w:rsidRPr="000418A3">
              <w:rPr>
                <w:noProof/>
                <w:webHidden/>
              </w:rPr>
              <w:tab/>
            </w:r>
            <w:r w:rsidR="00693C2D" w:rsidRPr="000418A3">
              <w:rPr>
                <w:noProof/>
                <w:webHidden/>
              </w:rPr>
              <w:fldChar w:fldCharType="begin"/>
            </w:r>
            <w:r w:rsidR="00693C2D" w:rsidRPr="000418A3">
              <w:rPr>
                <w:noProof/>
                <w:webHidden/>
              </w:rPr>
              <w:instrText xml:space="preserve"> PAGEREF _Toc9244631 \h </w:instrText>
            </w:r>
            <w:r w:rsidR="00693C2D" w:rsidRPr="000418A3">
              <w:rPr>
                <w:noProof/>
                <w:webHidden/>
              </w:rPr>
            </w:r>
            <w:r w:rsidR="00693C2D" w:rsidRPr="000418A3">
              <w:rPr>
                <w:noProof/>
                <w:webHidden/>
              </w:rPr>
              <w:fldChar w:fldCharType="separate"/>
            </w:r>
            <w:r w:rsidR="009B63BF">
              <w:rPr>
                <w:noProof/>
                <w:webHidden/>
              </w:rPr>
              <w:t>6</w:t>
            </w:r>
            <w:r w:rsidR="00693C2D" w:rsidRPr="000418A3">
              <w:rPr>
                <w:noProof/>
                <w:webHidden/>
              </w:rPr>
              <w:fldChar w:fldCharType="end"/>
            </w:r>
          </w:hyperlink>
        </w:p>
        <w:p w14:paraId="630BAA6D" w14:textId="3209E458" w:rsidR="00693C2D" w:rsidRPr="000418A3" w:rsidRDefault="006D1EF6">
          <w:pPr>
            <w:pStyle w:val="TOC3"/>
            <w:tabs>
              <w:tab w:val="right" w:leader="dot" w:pos="9629"/>
            </w:tabs>
            <w:rPr>
              <w:rFonts w:asciiTheme="minorHAnsi" w:eastAsiaTheme="minorEastAsia" w:hAnsiTheme="minorHAnsi"/>
              <w:noProof/>
              <w:lang w:eastAsia="lv-LV"/>
            </w:rPr>
          </w:pPr>
          <w:hyperlink w:anchor="_Toc9244632" w:history="1">
            <w:r w:rsidR="00693C2D" w:rsidRPr="000418A3">
              <w:rPr>
                <w:rStyle w:val="Hyperlink"/>
                <w:noProof/>
              </w:rPr>
              <w:t>Lokālo tāmju darbu lapa</w:t>
            </w:r>
            <w:r w:rsidR="00693C2D" w:rsidRPr="000418A3">
              <w:rPr>
                <w:noProof/>
                <w:webHidden/>
              </w:rPr>
              <w:tab/>
            </w:r>
            <w:r w:rsidR="00693C2D" w:rsidRPr="000418A3">
              <w:rPr>
                <w:noProof/>
                <w:webHidden/>
              </w:rPr>
              <w:fldChar w:fldCharType="begin"/>
            </w:r>
            <w:r w:rsidR="00693C2D" w:rsidRPr="000418A3">
              <w:rPr>
                <w:noProof/>
                <w:webHidden/>
              </w:rPr>
              <w:instrText xml:space="preserve"> PAGEREF _Toc9244632 \h </w:instrText>
            </w:r>
            <w:r w:rsidR="00693C2D" w:rsidRPr="000418A3">
              <w:rPr>
                <w:noProof/>
                <w:webHidden/>
              </w:rPr>
            </w:r>
            <w:r w:rsidR="00693C2D" w:rsidRPr="000418A3">
              <w:rPr>
                <w:noProof/>
                <w:webHidden/>
              </w:rPr>
              <w:fldChar w:fldCharType="separate"/>
            </w:r>
            <w:r w:rsidR="009B63BF">
              <w:rPr>
                <w:noProof/>
                <w:webHidden/>
              </w:rPr>
              <w:t>8</w:t>
            </w:r>
            <w:r w:rsidR="00693C2D" w:rsidRPr="000418A3">
              <w:rPr>
                <w:noProof/>
                <w:webHidden/>
              </w:rPr>
              <w:fldChar w:fldCharType="end"/>
            </w:r>
          </w:hyperlink>
        </w:p>
        <w:p w14:paraId="51961387" w14:textId="734942CF" w:rsidR="00693C2D" w:rsidRPr="000418A3" w:rsidRDefault="006D1EF6">
          <w:pPr>
            <w:pStyle w:val="TOC2"/>
            <w:tabs>
              <w:tab w:val="right" w:leader="dot" w:pos="9629"/>
            </w:tabs>
            <w:rPr>
              <w:rFonts w:asciiTheme="minorHAnsi" w:eastAsiaTheme="minorEastAsia" w:hAnsiTheme="minorHAnsi"/>
              <w:noProof/>
              <w:lang w:eastAsia="lv-LV"/>
            </w:rPr>
          </w:pPr>
          <w:hyperlink w:anchor="_Toc9244633" w:history="1">
            <w:r w:rsidR="00693C2D" w:rsidRPr="000418A3">
              <w:rPr>
                <w:rStyle w:val="Hyperlink"/>
                <w:noProof/>
              </w:rPr>
              <w:t>Formas 2 apstrāde</w:t>
            </w:r>
            <w:r w:rsidR="00693C2D" w:rsidRPr="000418A3">
              <w:rPr>
                <w:noProof/>
                <w:webHidden/>
              </w:rPr>
              <w:tab/>
            </w:r>
            <w:r w:rsidR="00693C2D" w:rsidRPr="000418A3">
              <w:rPr>
                <w:noProof/>
                <w:webHidden/>
              </w:rPr>
              <w:fldChar w:fldCharType="begin"/>
            </w:r>
            <w:r w:rsidR="00693C2D" w:rsidRPr="000418A3">
              <w:rPr>
                <w:noProof/>
                <w:webHidden/>
              </w:rPr>
              <w:instrText xml:space="preserve"> PAGEREF _Toc9244633 \h </w:instrText>
            </w:r>
            <w:r w:rsidR="00693C2D" w:rsidRPr="000418A3">
              <w:rPr>
                <w:noProof/>
                <w:webHidden/>
              </w:rPr>
            </w:r>
            <w:r w:rsidR="00693C2D" w:rsidRPr="000418A3">
              <w:rPr>
                <w:noProof/>
                <w:webHidden/>
              </w:rPr>
              <w:fldChar w:fldCharType="separate"/>
            </w:r>
            <w:r w:rsidR="009B63BF">
              <w:rPr>
                <w:noProof/>
                <w:webHidden/>
              </w:rPr>
              <w:t>11</w:t>
            </w:r>
            <w:r w:rsidR="00693C2D" w:rsidRPr="000418A3">
              <w:rPr>
                <w:noProof/>
                <w:webHidden/>
              </w:rPr>
              <w:fldChar w:fldCharType="end"/>
            </w:r>
          </w:hyperlink>
        </w:p>
        <w:p w14:paraId="05780C85" w14:textId="1BDD8FC4" w:rsidR="00693C2D" w:rsidRPr="000418A3" w:rsidRDefault="006D1EF6">
          <w:pPr>
            <w:pStyle w:val="TOC3"/>
            <w:tabs>
              <w:tab w:val="right" w:leader="dot" w:pos="9629"/>
            </w:tabs>
            <w:rPr>
              <w:rFonts w:asciiTheme="minorHAnsi" w:eastAsiaTheme="minorEastAsia" w:hAnsiTheme="minorHAnsi"/>
              <w:noProof/>
              <w:lang w:eastAsia="lv-LV"/>
            </w:rPr>
          </w:pPr>
          <w:hyperlink w:anchor="_Toc9244634" w:history="1">
            <w:r w:rsidR="00693C2D" w:rsidRPr="000418A3">
              <w:rPr>
                <w:rStyle w:val="Hyperlink"/>
                <w:noProof/>
              </w:rPr>
              <w:t>Ikmēneša būvniecības izmaksu aizpildīšana.</w:t>
            </w:r>
            <w:r w:rsidR="00693C2D" w:rsidRPr="000418A3">
              <w:rPr>
                <w:noProof/>
                <w:webHidden/>
              </w:rPr>
              <w:tab/>
            </w:r>
            <w:r w:rsidR="00693C2D" w:rsidRPr="000418A3">
              <w:rPr>
                <w:noProof/>
                <w:webHidden/>
              </w:rPr>
              <w:fldChar w:fldCharType="begin"/>
            </w:r>
            <w:r w:rsidR="00693C2D" w:rsidRPr="000418A3">
              <w:rPr>
                <w:noProof/>
                <w:webHidden/>
              </w:rPr>
              <w:instrText xml:space="preserve"> PAGEREF _Toc9244634 \h </w:instrText>
            </w:r>
            <w:r w:rsidR="00693C2D" w:rsidRPr="000418A3">
              <w:rPr>
                <w:noProof/>
                <w:webHidden/>
              </w:rPr>
            </w:r>
            <w:r w:rsidR="00693C2D" w:rsidRPr="000418A3">
              <w:rPr>
                <w:noProof/>
                <w:webHidden/>
              </w:rPr>
              <w:fldChar w:fldCharType="separate"/>
            </w:r>
            <w:r w:rsidR="009B63BF">
              <w:rPr>
                <w:noProof/>
                <w:webHidden/>
              </w:rPr>
              <w:t>16</w:t>
            </w:r>
            <w:r w:rsidR="00693C2D" w:rsidRPr="000418A3">
              <w:rPr>
                <w:noProof/>
                <w:webHidden/>
              </w:rPr>
              <w:fldChar w:fldCharType="end"/>
            </w:r>
          </w:hyperlink>
        </w:p>
        <w:p w14:paraId="69850210" w14:textId="6FA1DA2F" w:rsidR="00693C2D" w:rsidRPr="000418A3" w:rsidRDefault="006D1EF6">
          <w:pPr>
            <w:pStyle w:val="TOC3"/>
            <w:tabs>
              <w:tab w:val="right" w:leader="dot" w:pos="9629"/>
            </w:tabs>
            <w:rPr>
              <w:rFonts w:asciiTheme="minorHAnsi" w:eastAsiaTheme="minorEastAsia" w:hAnsiTheme="minorHAnsi"/>
              <w:noProof/>
              <w:lang w:eastAsia="lv-LV"/>
            </w:rPr>
          </w:pPr>
          <w:hyperlink w:anchor="_Toc9244635" w:history="1">
            <w:r w:rsidR="00693C2D" w:rsidRPr="000418A3">
              <w:rPr>
                <w:rStyle w:val="Hyperlink"/>
                <w:noProof/>
              </w:rPr>
              <w:t>Ikmēneša izpildes noformēšana.</w:t>
            </w:r>
            <w:r w:rsidR="00693C2D" w:rsidRPr="000418A3">
              <w:rPr>
                <w:noProof/>
                <w:webHidden/>
              </w:rPr>
              <w:tab/>
            </w:r>
            <w:r w:rsidR="00693C2D" w:rsidRPr="000418A3">
              <w:rPr>
                <w:noProof/>
                <w:webHidden/>
              </w:rPr>
              <w:fldChar w:fldCharType="begin"/>
            </w:r>
            <w:r w:rsidR="00693C2D" w:rsidRPr="000418A3">
              <w:rPr>
                <w:noProof/>
                <w:webHidden/>
              </w:rPr>
              <w:instrText xml:space="preserve"> PAGEREF _Toc9244635 \h </w:instrText>
            </w:r>
            <w:r w:rsidR="00693C2D" w:rsidRPr="000418A3">
              <w:rPr>
                <w:noProof/>
                <w:webHidden/>
              </w:rPr>
            </w:r>
            <w:r w:rsidR="00693C2D" w:rsidRPr="000418A3">
              <w:rPr>
                <w:noProof/>
                <w:webHidden/>
              </w:rPr>
              <w:fldChar w:fldCharType="separate"/>
            </w:r>
            <w:r w:rsidR="009B63BF">
              <w:rPr>
                <w:noProof/>
                <w:webHidden/>
              </w:rPr>
              <w:t>17</w:t>
            </w:r>
            <w:r w:rsidR="00693C2D" w:rsidRPr="000418A3">
              <w:rPr>
                <w:noProof/>
                <w:webHidden/>
              </w:rPr>
              <w:fldChar w:fldCharType="end"/>
            </w:r>
          </w:hyperlink>
        </w:p>
        <w:p w14:paraId="2EACFF0C" w14:textId="029B5002" w:rsidR="00693C2D" w:rsidRPr="000418A3" w:rsidRDefault="006D1EF6">
          <w:pPr>
            <w:pStyle w:val="TOC1"/>
            <w:tabs>
              <w:tab w:val="right" w:leader="dot" w:pos="9629"/>
            </w:tabs>
            <w:rPr>
              <w:rFonts w:asciiTheme="minorHAnsi" w:eastAsiaTheme="minorEastAsia" w:hAnsiTheme="minorHAnsi"/>
              <w:noProof/>
              <w:lang w:eastAsia="lv-LV"/>
            </w:rPr>
          </w:pPr>
          <w:hyperlink w:anchor="_Toc9244636" w:history="1">
            <w:r w:rsidR="00693C2D" w:rsidRPr="000418A3">
              <w:rPr>
                <w:rStyle w:val="Hyperlink"/>
                <w:noProof/>
              </w:rPr>
              <w:t>Attiecināmās + neattiecināmās izmaksas</w:t>
            </w:r>
            <w:r w:rsidR="00693C2D" w:rsidRPr="000418A3">
              <w:rPr>
                <w:noProof/>
                <w:webHidden/>
              </w:rPr>
              <w:tab/>
            </w:r>
            <w:r w:rsidR="00693C2D" w:rsidRPr="000418A3">
              <w:rPr>
                <w:noProof/>
                <w:webHidden/>
              </w:rPr>
              <w:fldChar w:fldCharType="begin"/>
            </w:r>
            <w:r w:rsidR="00693C2D" w:rsidRPr="000418A3">
              <w:rPr>
                <w:noProof/>
                <w:webHidden/>
              </w:rPr>
              <w:instrText xml:space="preserve"> PAGEREF _Toc9244636 \h </w:instrText>
            </w:r>
            <w:r w:rsidR="00693C2D" w:rsidRPr="000418A3">
              <w:rPr>
                <w:noProof/>
                <w:webHidden/>
              </w:rPr>
            </w:r>
            <w:r w:rsidR="00693C2D" w:rsidRPr="000418A3">
              <w:rPr>
                <w:noProof/>
                <w:webHidden/>
              </w:rPr>
              <w:fldChar w:fldCharType="separate"/>
            </w:r>
            <w:r w:rsidR="009B63BF">
              <w:rPr>
                <w:noProof/>
                <w:webHidden/>
              </w:rPr>
              <w:t>19</w:t>
            </w:r>
            <w:r w:rsidR="00693C2D" w:rsidRPr="000418A3">
              <w:rPr>
                <w:noProof/>
                <w:webHidden/>
              </w:rPr>
              <w:fldChar w:fldCharType="end"/>
            </w:r>
          </w:hyperlink>
        </w:p>
        <w:p w14:paraId="3DC14407" w14:textId="0ADF5C9E" w:rsidR="00693C2D" w:rsidRPr="000418A3" w:rsidRDefault="006D1EF6">
          <w:pPr>
            <w:pStyle w:val="TOC2"/>
            <w:tabs>
              <w:tab w:val="right" w:leader="dot" w:pos="9629"/>
            </w:tabs>
            <w:rPr>
              <w:rFonts w:asciiTheme="minorHAnsi" w:eastAsiaTheme="minorEastAsia" w:hAnsiTheme="minorHAnsi"/>
              <w:noProof/>
              <w:lang w:eastAsia="lv-LV"/>
            </w:rPr>
          </w:pPr>
          <w:hyperlink w:anchor="_Toc9244637" w:history="1">
            <w:r w:rsidR="00693C2D" w:rsidRPr="000418A3">
              <w:rPr>
                <w:rStyle w:val="Hyperlink"/>
                <w:noProof/>
              </w:rPr>
              <w:t>Tāmes sastādīšana</w:t>
            </w:r>
            <w:r w:rsidR="00693C2D" w:rsidRPr="000418A3">
              <w:rPr>
                <w:noProof/>
                <w:webHidden/>
              </w:rPr>
              <w:tab/>
            </w:r>
            <w:r w:rsidR="00693C2D" w:rsidRPr="000418A3">
              <w:rPr>
                <w:noProof/>
                <w:webHidden/>
              </w:rPr>
              <w:fldChar w:fldCharType="begin"/>
            </w:r>
            <w:r w:rsidR="00693C2D" w:rsidRPr="000418A3">
              <w:rPr>
                <w:noProof/>
                <w:webHidden/>
              </w:rPr>
              <w:instrText xml:space="preserve"> PAGEREF _Toc9244637 \h </w:instrText>
            </w:r>
            <w:r w:rsidR="00693C2D" w:rsidRPr="000418A3">
              <w:rPr>
                <w:noProof/>
                <w:webHidden/>
              </w:rPr>
            </w:r>
            <w:r w:rsidR="00693C2D" w:rsidRPr="000418A3">
              <w:rPr>
                <w:noProof/>
                <w:webHidden/>
              </w:rPr>
              <w:fldChar w:fldCharType="separate"/>
            </w:r>
            <w:r w:rsidR="009B63BF">
              <w:rPr>
                <w:noProof/>
                <w:webHidden/>
              </w:rPr>
              <w:t>19</w:t>
            </w:r>
            <w:r w:rsidR="00693C2D" w:rsidRPr="000418A3">
              <w:rPr>
                <w:noProof/>
                <w:webHidden/>
              </w:rPr>
              <w:fldChar w:fldCharType="end"/>
            </w:r>
          </w:hyperlink>
        </w:p>
        <w:p w14:paraId="3A5BA420" w14:textId="3021AA79" w:rsidR="00693C2D" w:rsidRPr="000418A3" w:rsidRDefault="006D1EF6">
          <w:pPr>
            <w:pStyle w:val="TOC1"/>
            <w:tabs>
              <w:tab w:val="right" w:leader="dot" w:pos="9629"/>
            </w:tabs>
            <w:rPr>
              <w:rFonts w:asciiTheme="minorHAnsi" w:eastAsiaTheme="minorEastAsia" w:hAnsiTheme="minorHAnsi"/>
              <w:noProof/>
              <w:lang w:eastAsia="lv-LV"/>
            </w:rPr>
          </w:pPr>
          <w:hyperlink w:anchor="_Toc9244638" w:history="1">
            <w:r w:rsidR="00693C2D" w:rsidRPr="000418A3">
              <w:rPr>
                <w:rStyle w:val="Hyperlink"/>
                <w:noProof/>
              </w:rPr>
              <w:t>Iekļautās izkļautās izmaksas</w:t>
            </w:r>
            <w:r w:rsidR="00693C2D" w:rsidRPr="000418A3">
              <w:rPr>
                <w:noProof/>
                <w:webHidden/>
              </w:rPr>
              <w:tab/>
            </w:r>
            <w:r w:rsidR="00693C2D" w:rsidRPr="000418A3">
              <w:rPr>
                <w:noProof/>
                <w:webHidden/>
              </w:rPr>
              <w:fldChar w:fldCharType="begin"/>
            </w:r>
            <w:r w:rsidR="00693C2D" w:rsidRPr="000418A3">
              <w:rPr>
                <w:noProof/>
                <w:webHidden/>
              </w:rPr>
              <w:instrText xml:space="preserve"> PAGEREF _Toc9244638 \h </w:instrText>
            </w:r>
            <w:r w:rsidR="00693C2D" w:rsidRPr="000418A3">
              <w:rPr>
                <w:noProof/>
                <w:webHidden/>
              </w:rPr>
            </w:r>
            <w:r w:rsidR="00693C2D" w:rsidRPr="000418A3">
              <w:rPr>
                <w:noProof/>
                <w:webHidden/>
              </w:rPr>
              <w:fldChar w:fldCharType="separate"/>
            </w:r>
            <w:r w:rsidR="009B63BF">
              <w:rPr>
                <w:noProof/>
                <w:webHidden/>
              </w:rPr>
              <w:t>22</w:t>
            </w:r>
            <w:r w:rsidR="00693C2D" w:rsidRPr="000418A3">
              <w:rPr>
                <w:noProof/>
                <w:webHidden/>
              </w:rPr>
              <w:fldChar w:fldCharType="end"/>
            </w:r>
          </w:hyperlink>
        </w:p>
        <w:p w14:paraId="68B42275" w14:textId="47D11B7A" w:rsidR="00693C2D" w:rsidRPr="000418A3" w:rsidRDefault="006D1EF6">
          <w:pPr>
            <w:pStyle w:val="TOC1"/>
            <w:tabs>
              <w:tab w:val="right" w:leader="dot" w:pos="9629"/>
            </w:tabs>
            <w:rPr>
              <w:rFonts w:asciiTheme="minorHAnsi" w:eastAsiaTheme="minorEastAsia" w:hAnsiTheme="minorHAnsi"/>
              <w:noProof/>
              <w:lang w:eastAsia="lv-LV"/>
            </w:rPr>
          </w:pPr>
          <w:hyperlink w:anchor="_Toc9244639" w:history="1">
            <w:r w:rsidR="00693C2D" w:rsidRPr="000418A3">
              <w:rPr>
                <w:rStyle w:val="Hyperlink"/>
                <w:noProof/>
              </w:rPr>
              <w:t>Noslēgums</w:t>
            </w:r>
            <w:r w:rsidR="00693C2D" w:rsidRPr="000418A3">
              <w:rPr>
                <w:noProof/>
                <w:webHidden/>
              </w:rPr>
              <w:tab/>
            </w:r>
            <w:r w:rsidR="00693C2D" w:rsidRPr="000418A3">
              <w:rPr>
                <w:noProof/>
                <w:webHidden/>
              </w:rPr>
              <w:fldChar w:fldCharType="begin"/>
            </w:r>
            <w:r w:rsidR="00693C2D" w:rsidRPr="000418A3">
              <w:rPr>
                <w:noProof/>
                <w:webHidden/>
              </w:rPr>
              <w:instrText xml:space="preserve"> PAGEREF _Toc9244639 \h </w:instrText>
            </w:r>
            <w:r w:rsidR="00693C2D" w:rsidRPr="000418A3">
              <w:rPr>
                <w:noProof/>
                <w:webHidden/>
              </w:rPr>
            </w:r>
            <w:r w:rsidR="00693C2D" w:rsidRPr="000418A3">
              <w:rPr>
                <w:noProof/>
                <w:webHidden/>
              </w:rPr>
              <w:fldChar w:fldCharType="separate"/>
            </w:r>
            <w:r w:rsidR="009B63BF">
              <w:rPr>
                <w:noProof/>
                <w:webHidden/>
              </w:rPr>
              <w:t>23</w:t>
            </w:r>
            <w:r w:rsidR="00693C2D" w:rsidRPr="000418A3">
              <w:rPr>
                <w:noProof/>
                <w:webHidden/>
              </w:rPr>
              <w:fldChar w:fldCharType="end"/>
            </w:r>
          </w:hyperlink>
        </w:p>
        <w:p w14:paraId="7141CD70" w14:textId="58FA5929" w:rsidR="00F11B85" w:rsidRPr="000418A3" w:rsidRDefault="00F11B85">
          <w:r w:rsidRPr="000418A3">
            <w:rPr>
              <w:b/>
              <w:bCs/>
              <w:noProof/>
            </w:rPr>
            <w:fldChar w:fldCharType="end"/>
          </w:r>
        </w:p>
      </w:sdtContent>
    </w:sdt>
    <w:p w14:paraId="04732A71" w14:textId="2D306268" w:rsidR="00F11B85" w:rsidRPr="000418A3" w:rsidRDefault="00F11B85" w:rsidP="00F11B85">
      <w:pPr>
        <w:pStyle w:val="Heading1"/>
      </w:pPr>
    </w:p>
    <w:p w14:paraId="343BFA43" w14:textId="7BFCA4F1" w:rsidR="00F11B85" w:rsidRPr="000418A3" w:rsidRDefault="00F11B85" w:rsidP="00F11B85"/>
    <w:p w14:paraId="2650B221" w14:textId="00CE6A25" w:rsidR="00F11B85" w:rsidRPr="000418A3" w:rsidRDefault="00F11B85">
      <w:pPr>
        <w:spacing w:after="160"/>
      </w:pPr>
      <w:r w:rsidRPr="000418A3">
        <w:br w:type="page"/>
      </w:r>
    </w:p>
    <w:p w14:paraId="09CAABDE" w14:textId="4A12AB68" w:rsidR="00F11B85" w:rsidRPr="000418A3" w:rsidRDefault="00575FAC" w:rsidP="00575FAC">
      <w:pPr>
        <w:pStyle w:val="Heading1"/>
      </w:pPr>
      <w:bookmarkStart w:id="0" w:name="_Toc9244626"/>
      <w:r w:rsidRPr="000418A3">
        <w:lastRenderedPageBreak/>
        <w:t>Ievads</w:t>
      </w:r>
      <w:bookmarkEnd w:id="0"/>
    </w:p>
    <w:p w14:paraId="4946985C" w14:textId="5FAAA7DA" w:rsidR="00575FAC" w:rsidRPr="000418A3" w:rsidRDefault="00575FAC" w:rsidP="00575FAC">
      <w:pPr>
        <w:ind w:firstLine="720"/>
      </w:pPr>
      <w:r w:rsidRPr="000418A3">
        <w:t>AS "Attīstības finanšu institūcija Altum" (t</w:t>
      </w:r>
      <w:r w:rsidR="00E62B4C" w:rsidRPr="000418A3">
        <w:t>urpmāk</w:t>
      </w:r>
      <w:r w:rsidRPr="000418A3">
        <w:t xml:space="preserve"> tekstā ALTUM) ir izstrādājusi sistēmu automatizētas ikmēneša būvniecības izpildes pārbaudi</w:t>
      </w:r>
      <w:r w:rsidR="008948D2" w:rsidRPr="000418A3">
        <w:t xml:space="preserve"> </w:t>
      </w:r>
      <w:r w:rsidR="00E62B4C" w:rsidRPr="000418A3">
        <w:t xml:space="preserve">(turpmāk tekstā </w:t>
      </w:r>
      <w:r w:rsidR="009C1A7C" w:rsidRPr="000418A3">
        <w:t>BOSS DME</w:t>
      </w:r>
      <w:r w:rsidR="00E62B4C" w:rsidRPr="000418A3">
        <w:t>)</w:t>
      </w:r>
      <w:r w:rsidRPr="000418A3">
        <w:t>. Piedaloties programmā "Izaugsme un nodarbinātība" 4.2.1. specifiskā atbalsta mērķa "Veicināt energoefektivitātes paaugstināšanu valsts un dzīvojamās ēkās" 4.2.1.1. specifiskā atbalsta mērķa pasākuma "Veicināt energoefektivitātes paaugstināšanu dzīvojamās ēkās" ir jāievēro vadlīniju nosacījumi, la</w:t>
      </w:r>
      <w:r w:rsidR="001C1848" w:rsidRPr="000418A3">
        <w:t xml:space="preserve">i ikmēneša izpildes </w:t>
      </w:r>
      <w:r w:rsidRPr="000418A3">
        <w:t>pārbaudes laiks būtu divas darba diena</w:t>
      </w:r>
      <w:r w:rsidR="002A39B9" w:rsidRPr="000418A3">
        <w:t>.</w:t>
      </w:r>
    </w:p>
    <w:p w14:paraId="2070EBB2" w14:textId="270EE043" w:rsidR="00575FAC" w:rsidRPr="000418A3" w:rsidRDefault="00575FAC" w:rsidP="00575FAC">
      <w:pPr>
        <w:ind w:firstLine="720"/>
      </w:pPr>
    </w:p>
    <w:p w14:paraId="00BE2098" w14:textId="18F507D1" w:rsidR="00575FAC" w:rsidRPr="000418A3" w:rsidRDefault="00575FAC">
      <w:pPr>
        <w:spacing w:after="160"/>
        <w:jc w:val="left"/>
      </w:pPr>
      <w:r w:rsidRPr="000418A3">
        <w:br w:type="page"/>
      </w:r>
    </w:p>
    <w:p w14:paraId="14DA7A79" w14:textId="5051D053" w:rsidR="00575FAC" w:rsidRPr="000418A3" w:rsidRDefault="00575FAC" w:rsidP="00575FAC">
      <w:pPr>
        <w:pStyle w:val="Heading1"/>
      </w:pPr>
      <w:bookmarkStart w:id="1" w:name="_Toc9244627"/>
      <w:r w:rsidRPr="000418A3">
        <w:lastRenderedPageBreak/>
        <w:t>Darbības pamatprincipi</w:t>
      </w:r>
      <w:bookmarkEnd w:id="1"/>
    </w:p>
    <w:p w14:paraId="0C54989D" w14:textId="1FA808A5" w:rsidR="00575FAC" w:rsidRPr="000418A3" w:rsidRDefault="00575FAC" w:rsidP="00575FAC">
      <w:r w:rsidRPr="000418A3">
        <w:tab/>
        <w:t>Sagatavot līguma tāmi, tāme ir jāsastāda saskaņā ar ALTUM mājaslapā esošajām tāmes sagatavēm</w:t>
      </w:r>
      <w:r w:rsidR="000418A3" w:rsidRPr="000418A3">
        <w:t>.</w:t>
      </w:r>
    </w:p>
    <w:p w14:paraId="67B6BED0" w14:textId="2C41B93A" w:rsidR="00575FAC" w:rsidRPr="000418A3" w:rsidRDefault="00575FAC" w:rsidP="00575FAC">
      <w:r w:rsidRPr="000418A3">
        <w:t>ALTUM prasības sagatavojot tāmi:</w:t>
      </w:r>
    </w:p>
    <w:p w14:paraId="623D133D" w14:textId="4C5CB251" w:rsidR="008948D2" w:rsidRDefault="009C1A7C" w:rsidP="006D1EF6">
      <w:pPr>
        <w:pStyle w:val="ListParagraph"/>
        <w:numPr>
          <w:ilvl w:val="0"/>
          <w:numId w:val="1"/>
        </w:numPr>
      </w:pPr>
      <w:r w:rsidRPr="000418A3">
        <w:t>BOSS DME</w:t>
      </w:r>
      <w:r w:rsidR="008948D2" w:rsidRPr="000418A3">
        <w:t xml:space="preserve"> </w:t>
      </w:r>
      <w:r w:rsidR="008948D2" w:rsidRPr="000418A3">
        <w:rPr>
          <w:b/>
        </w:rPr>
        <w:t>atpazīst tikai</w:t>
      </w:r>
      <w:r w:rsidR="008948D2" w:rsidRPr="000418A3">
        <w:t xml:space="preserve"> ALTUM mājas lapā publicētos failus</w:t>
      </w:r>
      <w:r w:rsidR="006D1EF6">
        <w:t xml:space="preserve">. </w:t>
      </w:r>
      <w:r w:rsidR="008948D2" w:rsidRPr="000418A3">
        <w:t>Izmantojot cita veida failus projekta Pilnvarotā persona saņems</w:t>
      </w:r>
      <w:r w:rsidR="00214F23">
        <w:t xml:space="preserve"> informāciju, ka iesniegtais dokuments, neatbilst ALTUM tāmju sagatavēm.</w:t>
      </w:r>
    </w:p>
    <w:p w14:paraId="1B31A7F1" w14:textId="5C8924FE" w:rsidR="006D1EF6" w:rsidRDefault="006D1EF6" w:rsidP="006D1EF6">
      <w:pPr>
        <w:pStyle w:val="ListParagraph"/>
        <w:numPr>
          <w:ilvl w:val="0"/>
          <w:numId w:val="1"/>
        </w:numPr>
      </w:pPr>
      <w:r w:rsidRPr="000418A3">
        <w:t>ALTUM mājas lapā publicētos fail</w:t>
      </w:r>
      <w:r>
        <w:t>os nav atļauts:</w:t>
      </w:r>
    </w:p>
    <w:p w14:paraId="25071C84" w14:textId="10B127F5" w:rsidR="006D1EF6" w:rsidRPr="006D1EF6" w:rsidRDefault="006D1EF6" w:rsidP="006D1EF6">
      <w:pPr>
        <w:pStyle w:val="ListParagraph"/>
        <w:numPr>
          <w:ilvl w:val="1"/>
          <w:numId w:val="1"/>
        </w:numPr>
      </w:pPr>
      <w:r>
        <w:t>pārsaukt darba lapas</w:t>
      </w:r>
      <w:r>
        <w:t>;</w:t>
      </w:r>
    </w:p>
    <w:p w14:paraId="7DE9C71C" w14:textId="77777777" w:rsidR="006D1EF6" w:rsidRDefault="006D1EF6" w:rsidP="006D1EF6">
      <w:pPr>
        <w:pStyle w:val="ListParagraph"/>
        <w:numPr>
          <w:ilvl w:val="1"/>
          <w:numId w:val="1"/>
        </w:numPr>
      </w:pPr>
      <w:r>
        <w:t>atstāt neaizpildītas rindas lokālo tāmju tabulās</w:t>
      </w:r>
      <w:r>
        <w:t>;</w:t>
      </w:r>
    </w:p>
    <w:p w14:paraId="6193A50E" w14:textId="77777777" w:rsidR="006D1EF6" w:rsidRDefault="006D1EF6" w:rsidP="006D1EF6">
      <w:pPr>
        <w:pStyle w:val="ListParagraph"/>
        <w:numPr>
          <w:ilvl w:val="1"/>
          <w:numId w:val="1"/>
        </w:numPr>
      </w:pPr>
      <w:r>
        <w:t>apvienot šūnas (</w:t>
      </w:r>
      <w:proofErr w:type="spellStart"/>
      <w:r>
        <w:t>merge</w:t>
      </w:r>
      <w:proofErr w:type="spellEnd"/>
      <w:r>
        <w:t xml:space="preserve"> </w:t>
      </w:r>
      <w:proofErr w:type="spellStart"/>
      <w:r>
        <w:t>cells</w:t>
      </w:r>
      <w:proofErr w:type="spellEnd"/>
      <w:r>
        <w:t>)</w:t>
      </w:r>
      <w:r>
        <w:t>;</w:t>
      </w:r>
    </w:p>
    <w:p w14:paraId="61E5473E" w14:textId="3F3024CE" w:rsidR="006D1EF6" w:rsidRDefault="006D1EF6" w:rsidP="006D1EF6">
      <w:pPr>
        <w:pStyle w:val="ListParagraph"/>
        <w:numPr>
          <w:ilvl w:val="1"/>
          <w:numId w:val="1"/>
        </w:numPr>
      </w:pPr>
      <w:r>
        <w:t>pievienot vai dzēst kolonnas</w:t>
      </w:r>
      <w:r>
        <w:t>;</w:t>
      </w:r>
    </w:p>
    <w:p w14:paraId="33EB06BE" w14:textId="48A57510" w:rsidR="006D1EF6" w:rsidRDefault="006D1EF6" w:rsidP="006D1EF6">
      <w:pPr>
        <w:pStyle w:val="ListParagraph"/>
        <w:numPr>
          <w:ilvl w:val="1"/>
          <w:numId w:val="1"/>
        </w:numPr>
      </w:pPr>
      <w:r>
        <w:t>mainīt faila formātu- tam jābūt .</w:t>
      </w:r>
      <w:proofErr w:type="spellStart"/>
      <w:r>
        <w:t>xlsx</w:t>
      </w:r>
      <w:proofErr w:type="spellEnd"/>
      <w:r>
        <w:t xml:space="preserve"> failam </w:t>
      </w:r>
      <w:proofErr w:type="spellStart"/>
      <w:r>
        <w:t>lejuplādētam</w:t>
      </w:r>
      <w:proofErr w:type="spellEnd"/>
      <w:r>
        <w:t xml:space="preserve"> no </w:t>
      </w:r>
      <w:r>
        <w:t>ALTUM</w:t>
      </w:r>
      <w:r>
        <w:t xml:space="preserve"> mājaslapas</w:t>
      </w:r>
      <w:r>
        <w:t>;</w:t>
      </w:r>
    </w:p>
    <w:p w14:paraId="5A6E6C1B" w14:textId="0E88C646" w:rsidR="006D1EF6" w:rsidRDefault="006D1EF6" w:rsidP="006D1EF6">
      <w:pPr>
        <w:pStyle w:val="ListParagraph"/>
        <w:numPr>
          <w:ilvl w:val="1"/>
          <w:numId w:val="1"/>
        </w:numPr>
      </w:pPr>
      <w:r>
        <w:t>ievadīt jebkādus datus ārpus aizpildāmajiem laukiem (zaļās šūnas).</w:t>
      </w:r>
    </w:p>
    <w:p w14:paraId="706BBA5D" w14:textId="6E3D5FC5" w:rsidR="00575FAC" w:rsidRPr="000418A3" w:rsidRDefault="008948D2" w:rsidP="00575FAC">
      <w:pPr>
        <w:pStyle w:val="ListParagraph"/>
        <w:numPr>
          <w:ilvl w:val="0"/>
          <w:numId w:val="1"/>
        </w:numPr>
      </w:pPr>
      <w:r w:rsidRPr="000418A3">
        <w:t>Pēc būvdarbu līguma noslēgšanas tiek definēts vai būvdarbiem ir visas izmaksas:</w:t>
      </w:r>
    </w:p>
    <w:p w14:paraId="6B389429" w14:textId="492E1FD7" w:rsidR="008948D2" w:rsidRPr="000418A3" w:rsidRDefault="008948D2" w:rsidP="008948D2">
      <w:pPr>
        <w:pStyle w:val="ListParagraph"/>
        <w:numPr>
          <w:ilvl w:val="1"/>
          <w:numId w:val="1"/>
        </w:numPr>
      </w:pPr>
      <w:r w:rsidRPr="000418A3">
        <w:t>Attiecināmas</w:t>
      </w:r>
      <w:r w:rsidR="00895C1D">
        <w:t>:</w:t>
      </w:r>
    </w:p>
    <w:p w14:paraId="2DF6184E" w14:textId="4AD22CB7" w:rsidR="008948D2" w:rsidRPr="000418A3" w:rsidRDefault="008948D2" w:rsidP="008948D2">
      <w:pPr>
        <w:pStyle w:val="ListParagraph"/>
        <w:numPr>
          <w:ilvl w:val="2"/>
          <w:numId w:val="1"/>
        </w:numPr>
      </w:pPr>
      <w:r w:rsidRPr="000418A3">
        <w:t>Izvēlas būvdarbu tāmes sagatavi attiecināmas izmaksas</w:t>
      </w:r>
      <w:r w:rsidR="00F141C1">
        <w:t>.</w:t>
      </w:r>
    </w:p>
    <w:p w14:paraId="7CAE7601" w14:textId="5BA5AB71" w:rsidR="008948D2" w:rsidRPr="000418A3" w:rsidRDefault="008948D2" w:rsidP="008948D2">
      <w:pPr>
        <w:pStyle w:val="ListParagraph"/>
        <w:numPr>
          <w:ilvl w:val="1"/>
          <w:numId w:val="1"/>
        </w:numPr>
      </w:pPr>
      <w:r w:rsidRPr="000418A3">
        <w:t>Attiecināmas + Neattiecināmas izmaksas</w:t>
      </w:r>
      <w:r w:rsidR="00895C1D">
        <w:t>:</w:t>
      </w:r>
    </w:p>
    <w:p w14:paraId="40A11B90" w14:textId="312BEF20" w:rsidR="00043068" w:rsidRPr="000418A3" w:rsidRDefault="008948D2" w:rsidP="00043068">
      <w:pPr>
        <w:pStyle w:val="ListParagraph"/>
        <w:numPr>
          <w:ilvl w:val="2"/>
          <w:numId w:val="1"/>
        </w:numPr>
      </w:pPr>
      <w:r w:rsidRPr="000418A3">
        <w:t>Izvēlas būvdarbu tāmes sagatavi attiecināmas + neattiecināmas izmaksas</w:t>
      </w:r>
      <w:r w:rsidR="00F141C1">
        <w:t>.</w:t>
      </w:r>
    </w:p>
    <w:p w14:paraId="623A362E" w14:textId="06CEDE2D" w:rsidR="008948D2" w:rsidRPr="000418A3" w:rsidRDefault="00043068" w:rsidP="008948D2">
      <w:pPr>
        <w:pStyle w:val="ListParagraph"/>
        <w:numPr>
          <w:ilvl w:val="0"/>
          <w:numId w:val="1"/>
        </w:numPr>
      </w:pPr>
      <w:r w:rsidRPr="000418A3">
        <w:t>Korekti aizpildītu tāmi Pilnvarotā persona iesniedz mans.altum sistēmā</w:t>
      </w:r>
      <w:r w:rsidR="00895C1D">
        <w:t>:</w:t>
      </w:r>
    </w:p>
    <w:p w14:paraId="049E3A2D" w14:textId="3AFA1C61" w:rsidR="00043068" w:rsidRPr="000418A3" w:rsidRDefault="00043068" w:rsidP="00043068">
      <w:pPr>
        <w:pStyle w:val="ListParagraph"/>
        <w:numPr>
          <w:ilvl w:val="1"/>
          <w:numId w:val="1"/>
        </w:numPr>
      </w:pPr>
      <w:r w:rsidRPr="000418A3">
        <w:t xml:space="preserve">Failam ir jāatbilst </w:t>
      </w:r>
      <w:r w:rsidR="00895C1D">
        <w:t>.</w:t>
      </w:r>
      <w:proofErr w:type="spellStart"/>
      <w:r w:rsidRPr="000418A3">
        <w:t>xls</w:t>
      </w:r>
      <w:proofErr w:type="spellEnd"/>
      <w:r w:rsidRPr="000418A3">
        <w:t xml:space="preserve"> faila formātam</w:t>
      </w:r>
      <w:r w:rsidR="00895C1D">
        <w:t>,</w:t>
      </w:r>
    </w:p>
    <w:p w14:paraId="6F4D1E8F" w14:textId="281F857D" w:rsidR="001C1848" w:rsidRPr="000418A3" w:rsidRDefault="001C1848" w:rsidP="00043068">
      <w:pPr>
        <w:pStyle w:val="ListParagraph"/>
        <w:numPr>
          <w:ilvl w:val="1"/>
          <w:numId w:val="1"/>
        </w:numPr>
      </w:pPr>
      <w:r w:rsidRPr="000418A3">
        <w:t xml:space="preserve">Faila izmērs līdz 20 </w:t>
      </w:r>
      <w:proofErr w:type="spellStart"/>
      <w:r w:rsidRPr="000418A3">
        <w:t>Mb</w:t>
      </w:r>
      <w:proofErr w:type="spellEnd"/>
      <w:r w:rsidR="00895C1D">
        <w:t>,</w:t>
      </w:r>
    </w:p>
    <w:p w14:paraId="1B104827" w14:textId="5C50D47D" w:rsidR="008948D2" w:rsidRPr="000418A3" w:rsidRDefault="00043068" w:rsidP="0024764F">
      <w:pPr>
        <w:pStyle w:val="ListParagraph"/>
        <w:numPr>
          <w:ilvl w:val="0"/>
          <w:numId w:val="1"/>
        </w:numPr>
      </w:pPr>
      <w:r w:rsidRPr="000418A3">
        <w:t>Altum pēc līguma tāmes saņemšanas apstrādā failu izveidojot ikmēneša izpildes failu</w:t>
      </w:r>
      <w:r w:rsidR="0024764F" w:rsidRPr="000418A3">
        <w:t xml:space="preserve"> un nosuta failu Pilnvarotajai personai</w:t>
      </w:r>
      <w:r w:rsidR="00895C1D">
        <w:t>;</w:t>
      </w:r>
    </w:p>
    <w:p w14:paraId="678B21A1" w14:textId="23F4B593" w:rsidR="0024764F" w:rsidRPr="000418A3" w:rsidRDefault="0024764F" w:rsidP="0024764F">
      <w:pPr>
        <w:pStyle w:val="ListParagraph"/>
        <w:numPr>
          <w:ilvl w:val="0"/>
          <w:numId w:val="1"/>
        </w:numPr>
      </w:pPr>
      <w:r w:rsidRPr="000418A3">
        <w:t>Veicot ikmēneša būvdarbu izpildes</w:t>
      </w:r>
      <w:r w:rsidR="008948EC" w:rsidRPr="000418A3">
        <w:t xml:space="preserve"> (turpmākā tekstā Forma 2)</w:t>
      </w:r>
      <w:r w:rsidRPr="000418A3">
        <w:t xml:space="preserve"> sastādīšanu ir jāizmanto ALTUM </w:t>
      </w:r>
      <w:r w:rsidR="009C1A7C" w:rsidRPr="000418A3">
        <w:t>BOSS DME</w:t>
      </w:r>
      <w:r w:rsidRPr="000418A3">
        <w:t xml:space="preserve"> sastādīto failu</w:t>
      </w:r>
      <w:r w:rsidR="00895C1D">
        <w:t>;</w:t>
      </w:r>
    </w:p>
    <w:p w14:paraId="5EDD95BA" w14:textId="40D946DF" w:rsidR="008948EC" w:rsidRPr="000418A3" w:rsidRDefault="008948EC" w:rsidP="0024764F">
      <w:pPr>
        <w:pStyle w:val="ListParagraph"/>
        <w:numPr>
          <w:ilvl w:val="0"/>
          <w:numId w:val="1"/>
        </w:numPr>
        <w:rPr>
          <w:b/>
        </w:rPr>
      </w:pPr>
      <w:r w:rsidRPr="000418A3">
        <w:t>Pēc Forma 2 sastādīšanas un būvniecības dalībnieku apstiprināšanas</w:t>
      </w:r>
      <w:r w:rsidR="00895C1D">
        <w:t xml:space="preserve"> -</w:t>
      </w:r>
      <w:r w:rsidRPr="000418A3">
        <w:t xml:space="preserve"> Excel failu, Pilnvarotā persona šo failu pievieno mans.altum sistēmā</w:t>
      </w:r>
      <w:r w:rsidR="00612B64" w:rsidRPr="000418A3">
        <w:t xml:space="preserve"> </w:t>
      </w:r>
      <w:r w:rsidR="000418A3" w:rsidRPr="000418A3">
        <w:rPr>
          <w:b/>
        </w:rPr>
        <w:t xml:space="preserve">Būvniecības ikmēneša izpildes akts </w:t>
      </w:r>
      <w:proofErr w:type="spellStart"/>
      <w:r w:rsidR="000418A3" w:rsidRPr="000418A3">
        <w:rPr>
          <w:b/>
        </w:rPr>
        <w:t>excel</w:t>
      </w:r>
      <w:proofErr w:type="spellEnd"/>
      <w:r w:rsidR="00F141C1">
        <w:rPr>
          <w:b/>
        </w:rPr>
        <w:t>;</w:t>
      </w:r>
    </w:p>
    <w:p w14:paraId="5C7B98AC" w14:textId="6A80B9D1" w:rsidR="000A598F" w:rsidRPr="000418A3" w:rsidRDefault="000A598F" w:rsidP="000A598F">
      <w:pPr>
        <w:pStyle w:val="ListParagraph"/>
        <w:numPr>
          <w:ilvl w:val="0"/>
          <w:numId w:val="1"/>
        </w:numPr>
      </w:pPr>
      <w:r w:rsidRPr="000418A3">
        <w:t>ALTUM forma 2 pārbaude</w:t>
      </w:r>
      <w:r w:rsidR="00F141C1">
        <w:t>:</w:t>
      </w:r>
    </w:p>
    <w:p w14:paraId="3B38FCE7" w14:textId="69F65FB7" w:rsidR="008948EC" w:rsidRPr="000418A3" w:rsidRDefault="000A598F" w:rsidP="000A598F">
      <w:pPr>
        <w:pStyle w:val="ListParagraph"/>
        <w:numPr>
          <w:ilvl w:val="1"/>
          <w:numId w:val="1"/>
        </w:numPr>
      </w:pPr>
      <w:r w:rsidRPr="000418A3">
        <w:t xml:space="preserve"> </w:t>
      </w:r>
      <w:r w:rsidR="009C1A7C" w:rsidRPr="000418A3">
        <w:t>BOSS DME</w:t>
      </w:r>
      <w:r w:rsidRPr="000418A3">
        <w:t xml:space="preserve"> veic Forma 2 un līguma tāmes  pozīciju nosaukumu, apjomu, izmaksu salīdzināšanu, matemātikas pārbaudi</w:t>
      </w:r>
      <w:r w:rsidR="00F141C1">
        <w:t>,</w:t>
      </w:r>
    </w:p>
    <w:p w14:paraId="31A4FD8A" w14:textId="1AA9531B" w:rsidR="000A598F" w:rsidRPr="000418A3" w:rsidRDefault="000A598F" w:rsidP="000A598F">
      <w:pPr>
        <w:pStyle w:val="ListParagraph"/>
        <w:numPr>
          <w:ilvl w:val="1"/>
          <w:numId w:val="1"/>
        </w:numPr>
      </w:pPr>
      <w:r w:rsidRPr="000418A3">
        <w:t xml:space="preserve">Process ilgs līdz divām darba dienām, pēc kā Pilnvarotā persona saņem pozitīvu – negatīvu </w:t>
      </w:r>
      <w:proofErr w:type="spellStart"/>
      <w:r w:rsidRPr="000418A3">
        <w:t>epastu</w:t>
      </w:r>
      <w:proofErr w:type="spellEnd"/>
      <w:r w:rsidRPr="000418A3">
        <w:t xml:space="preserve"> par Formas 2 atbilstību.</w:t>
      </w:r>
    </w:p>
    <w:p w14:paraId="4A0621BF" w14:textId="3D352261" w:rsidR="000A598F" w:rsidRDefault="000A598F" w:rsidP="000A598F">
      <w:pPr>
        <w:pStyle w:val="ListParagraph"/>
        <w:numPr>
          <w:ilvl w:val="0"/>
          <w:numId w:val="1"/>
        </w:numPr>
      </w:pPr>
      <w:r w:rsidRPr="000418A3">
        <w:t>Saņemto pozitīva atzinuma saņemšanas nākošajā izpildes perioda aizpildīšanai tiek izmantots, pozitīvu atzinumu saņemtais fails.</w:t>
      </w:r>
    </w:p>
    <w:p w14:paraId="3A74A83F" w14:textId="7B8E7B46" w:rsidR="00F141C1" w:rsidRDefault="00F141C1" w:rsidP="00F141C1"/>
    <w:p w14:paraId="04FBE0B7" w14:textId="77777777" w:rsidR="006D1EF6" w:rsidRDefault="006D1EF6">
      <w:pPr>
        <w:spacing w:after="160"/>
        <w:jc w:val="left"/>
        <w:rPr>
          <w:rFonts w:eastAsiaTheme="majorEastAsia" w:cstheme="majorBidi"/>
          <w:b/>
          <w:sz w:val="32"/>
          <w:szCs w:val="32"/>
        </w:rPr>
      </w:pPr>
      <w:bookmarkStart w:id="2" w:name="_Toc9244628"/>
      <w:r>
        <w:br w:type="page"/>
      </w:r>
    </w:p>
    <w:p w14:paraId="46375562" w14:textId="0A5BF613" w:rsidR="000A598F" w:rsidRPr="000418A3" w:rsidRDefault="000A598F" w:rsidP="000A598F">
      <w:pPr>
        <w:pStyle w:val="Heading1"/>
      </w:pPr>
      <w:bookmarkStart w:id="3" w:name="_GoBack"/>
      <w:bookmarkEnd w:id="3"/>
      <w:r w:rsidRPr="000418A3">
        <w:lastRenderedPageBreak/>
        <w:t>Attiecinām</w:t>
      </w:r>
      <w:r w:rsidR="002A39B9" w:rsidRPr="000418A3">
        <w:t>ās izmaksas</w:t>
      </w:r>
      <w:bookmarkEnd w:id="2"/>
    </w:p>
    <w:p w14:paraId="433C4B95" w14:textId="1BEF53E3" w:rsidR="009C1A7C" w:rsidRPr="000418A3" w:rsidRDefault="009C1A7C" w:rsidP="009C1A7C">
      <w:r w:rsidRPr="000418A3">
        <w:tab/>
        <w:t>Pēc granta lēmuma saņemšanas par projekta granta lielumu, visas izmaksas dalībā programmā ir attiecināmas</w:t>
      </w:r>
      <w:r w:rsidR="00F141C1">
        <w:t>,</w:t>
      </w:r>
      <w:r w:rsidRPr="000418A3">
        <w:t xml:space="preserve"> būvdarbu izmaksu dokumentācija tiek sastādīta saskaņā ar sekojošu algoritmu.</w:t>
      </w:r>
      <w:r w:rsidR="005F1122" w:rsidRPr="000418A3">
        <w:t xml:space="preserve"> </w:t>
      </w:r>
    </w:p>
    <w:p w14:paraId="3C65526D" w14:textId="1FD47312" w:rsidR="009C1A7C" w:rsidRPr="000418A3" w:rsidRDefault="009C1A7C" w:rsidP="009C1A7C">
      <w:pPr>
        <w:pStyle w:val="Heading2"/>
      </w:pPr>
      <w:bookmarkStart w:id="4" w:name="_Toc9244629"/>
      <w:r w:rsidRPr="000418A3">
        <w:t>Tāmes sastādīšana</w:t>
      </w:r>
      <w:bookmarkEnd w:id="4"/>
    </w:p>
    <w:p w14:paraId="718E4113" w14:textId="77777777" w:rsidR="009C1A7C" w:rsidRPr="000418A3" w:rsidRDefault="009C1A7C" w:rsidP="009C1A7C"/>
    <w:p w14:paraId="4607C69C" w14:textId="762F38F8" w:rsidR="002A39B9" w:rsidRPr="000418A3" w:rsidRDefault="002A39B9" w:rsidP="000A598F">
      <w:r w:rsidRPr="000418A3">
        <w:tab/>
        <w:t>Projekta realizācijai visas izmaksas ir attiecināmas</w:t>
      </w:r>
      <w:r w:rsidR="00F141C1">
        <w:t>,</w:t>
      </w:r>
      <w:r w:rsidRPr="000418A3">
        <w:t xml:space="preserve"> tiek izvēlēta attiecināmo izmaksu tāmes sagatave. </w:t>
      </w:r>
      <w:r w:rsidR="005F1122" w:rsidRPr="000418A3">
        <w:t>Tāme atbilst LBN 501-17 5. 6. 7. pielikumam.</w:t>
      </w:r>
    </w:p>
    <w:p w14:paraId="2D7A59D0" w14:textId="7EC3DA91" w:rsidR="00927EDA" w:rsidRPr="000418A3" w:rsidRDefault="00927EDA" w:rsidP="00AC6C2D">
      <w:r w:rsidRPr="000418A3">
        <w:tab/>
      </w:r>
    </w:p>
    <w:p w14:paraId="6A1BC70E" w14:textId="77777777" w:rsidR="00927EDA" w:rsidRPr="000418A3" w:rsidRDefault="00927EDA" w:rsidP="000A598F"/>
    <w:p w14:paraId="763B4CA0" w14:textId="052CAFBB" w:rsidR="002A39B9" w:rsidRPr="000418A3" w:rsidRDefault="002A39B9" w:rsidP="000A598F">
      <w:r w:rsidRPr="000418A3">
        <w:t xml:space="preserve">Faila navigācija </w:t>
      </w:r>
      <w:r w:rsidRPr="000418A3">
        <w:fldChar w:fldCharType="begin"/>
      </w:r>
      <w:r w:rsidRPr="000418A3">
        <w:instrText xml:space="preserve"> REF _Ref7508670 \h </w:instrText>
      </w:r>
      <w:r w:rsidR="000418A3" w:rsidRPr="000418A3">
        <w:instrText xml:space="preserve"> \* MERGEFORMAT </w:instrText>
      </w:r>
      <w:r w:rsidRPr="000418A3">
        <w:fldChar w:fldCharType="separate"/>
      </w:r>
      <w:r w:rsidR="000418A3" w:rsidRPr="000418A3">
        <w:t xml:space="preserve">Attēls </w:t>
      </w:r>
      <w:r w:rsidR="000418A3" w:rsidRPr="000418A3">
        <w:rPr>
          <w:noProof/>
        </w:rPr>
        <w:t>2</w:t>
      </w:r>
      <w:r w:rsidRPr="000418A3">
        <w:fldChar w:fldCharType="end"/>
      </w:r>
      <w:r w:rsidRPr="000418A3">
        <w:t>:</w:t>
      </w:r>
    </w:p>
    <w:p w14:paraId="278624E7" w14:textId="49A99516" w:rsidR="002A39B9" w:rsidRPr="000418A3" w:rsidRDefault="009C1A7C" w:rsidP="002A39B9">
      <w:pPr>
        <w:pStyle w:val="ListParagraph"/>
        <w:numPr>
          <w:ilvl w:val="0"/>
          <w:numId w:val="2"/>
        </w:numPr>
      </w:pPr>
      <w:r w:rsidRPr="000418A3">
        <w:t>Šūnas kuras ir iekrāsotas zaļā krāsā tiek manuāli aizpildītas</w:t>
      </w:r>
      <w:r w:rsidR="00F141C1">
        <w:t>;</w:t>
      </w:r>
    </w:p>
    <w:p w14:paraId="425B4AED" w14:textId="09C95C57" w:rsidR="009C1A7C" w:rsidRPr="000418A3" w:rsidRDefault="009C1A7C" w:rsidP="002A39B9">
      <w:pPr>
        <w:pStyle w:val="ListParagraph"/>
        <w:numPr>
          <w:ilvl w:val="0"/>
          <w:numId w:val="2"/>
        </w:numPr>
      </w:pPr>
      <w:r w:rsidRPr="000418A3">
        <w:t>Dzeltenās šūnas aizpildās automātiski</w:t>
      </w:r>
      <w:r w:rsidR="00F141C1">
        <w:t>;</w:t>
      </w:r>
    </w:p>
    <w:p w14:paraId="6F57DE91" w14:textId="0CE825F0" w:rsidR="009C1A7C" w:rsidRPr="000418A3" w:rsidRDefault="009C1A7C" w:rsidP="002A39B9">
      <w:pPr>
        <w:pStyle w:val="ListParagraph"/>
        <w:numPr>
          <w:ilvl w:val="0"/>
          <w:numId w:val="2"/>
        </w:numPr>
      </w:pPr>
      <w:r w:rsidRPr="000418A3">
        <w:t>Sagatave sastādīta 30 lokālajām tāmēm</w:t>
      </w:r>
      <w:r w:rsidR="005F1122" w:rsidRPr="000418A3">
        <w:t>, ar iespēju aizpildīt 1000 darbu veidiem</w:t>
      </w:r>
      <w:r w:rsidR="00F141C1">
        <w:t>.</w:t>
      </w:r>
    </w:p>
    <w:p w14:paraId="745EC997" w14:textId="7D40519D" w:rsidR="002A39B9" w:rsidRPr="000418A3" w:rsidRDefault="002A39B9" w:rsidP="0027498F">
      <w:pPr>
        <w:keepNext/>
        <w:jc w:val="center"/>
      </w:pPr>
      <w:r w:rsidRPr="000418A3">
        <w:rPr>
          <w:noProof/>
        </w:rPr>
        <w:drawing>
          <wp:inline distT="0" distB="0" distL="0" distR="0" wp14:anchorId="2E95A518" wp14:editId="17A6C79F">
            <wp:extent cx="6120765" cy="3248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3248025"/>
                    </a:xfrm>
                    <a:prstGeom prst="rect">
                      <a:avLst/>
                    </a:prstGeom>
                    <a:noFill/>
                    <a:ln>
                      <a:noFill/>
                    </a:ln>
                  </pic:spPr>
                </pic:pic>
              </a:graphicData>
            </a:graphic>
          </wp:inline>
        </w:drawing>
      </w:r>
    </w:p>
    <w:p w14:paraId="21742B62" w14:textId="0C14AC20" w:rsidR="002A39B9" w:rsidRPr="000418A3" w:rsidRDefault="002A39B9" w:rsidP="006D4140">
      <w:pPr>
        <w:pStyle w:val="Caption"/>
        <w:jc w:val="center"/>
      </w:pPr>
      <w:bookmarkStart w:id="5" w:name="_Ref7508670"/>
      <w:r w:rsidRPr="000418A3">
        <w:t xml:space="preserve">Attēls </w:t>
      </w:r>
      <w:r w:rsidR="006D1EF6">
        <w:fldChar w:fldCharType="begin"/>
      </w:r>
      <w:r w:rsidR="006D1EF6">
        <w:instrText xml:space="preserve"> SEQ Attēls \* ARABIC </w:instrText>
      </w:r>
      <w:r w:rsidR="006D1EF6">
        <w:fldChar w:fldCharType="separate"/>
      </w:r>
      <w:r w:rsidR="000418A3" w:rsidRPr="000418A3">
        <w:rPr>
          <w:noProof/>
        </w:rPr>
        <w:t>2</w:t>
      </w:r>
      <w:r w:rsidR="006D1EF6">
        <w:rPr>
          <w:noProof/>
        </w:rPr>
        <w:fldChar w:fldCharType="end"/>
      </w:r>
      <w:bookmarkEnd w:id="5"/>
    </w:p>
    <w:p w14:paraId="5380DCE2" w14:textId="6DFCD06D" w:rsidR="009C1A7C" w:rsidRPr="000418A3" w:rsidRDefault="00503D80" w:rsidP="00AC6C2D">
      <w:pPr>
        <w:pStyle w:val="Heading3"/>
        <w:jc w:val="center"/>
      </w:pPr>
      <w:bookmarkStart w:id="6" w:name="_Toc9244630"/>
      <w:r w:rsidRPr="000418A3">
        <w:t>Koptāmes</w:t>
      </w:r>
      <w:r w:rsidR="005F1122" w:rsidRPr="000418A3">
        <w:t xml:space="preserve"> darba lapa</w:t>
      </w:r>
      <w:bookmarkEnd w:id="6"/>
      <w:r w:rsidR="00F141C1">
        <w:t xml:space="preserve"> (</w:t>
      </w:r>
      <w:r w:rsidR="00F141C1" w:rsidRPr="00F141C1">
        <w:t>Attēls 2</w:t>
      </w:r>
      <w:r w:rsidR="00F141C1">
        <w:t>)</w:t>
      </w:r>
    </w:p>
    <w:p w14:paraId="054ED7C4" w14:textId="77777777" w:rsidR="00503D80" w:rsidRPr="000418A3" w:rsidRDefault="005F1122" w:rsidP="002A39B9">
      <w:r w:rsidRPr="000418A3">
        <w:t xml:space="preserve">Ir iespējas veikt izmaiņas ar zaļu iekrāsotās šūnās. </w:t>
      </w:r>
    </w:p>
    <w:p w14:paraId="3D416418" w14:textId="60CD6BC4" w:rsidR="005F1122" w:rsidRPr="000418A3" w:rsidRDefault="005F1122" w:rsidP="002A39B9">
      <w:r w:rsidRPr="000418A3">
        <w:t>Tiek ievadīta informācija:</w:t>
      </w:r>
    </w:p>
    <w:p w14:paraId="18E6022D" w14:textId="43AC16C5" w:rsidR="005F1122" w:rsidRPr="000418A3" w:rsidRDefault="005F1122" w:rsidP="005F1122">
      <w:pPr>
        <w:pStyle w:val="ListParagraph"/>
        <w:numPr>
          <w:ilvl w:val="0"/>
          <w:numId w:val="3"/>
        </w:numPr>
      </w:pPr>
      <w:r w:rsidRPr="000418A3">
        <w:t>Par būvobjektu, šī informācija tiks attēlot</w:t>
      </w:r>
      <w:r w:rsidR="00F141C1">
        <w:t>a</w:t>
      </w:r>
      <w:r w:rsidRPr="000418A3">
        <w:t xml:space="preserve"> Kopsavilkumā, lokālajās tāmēs</w:t>
      </w:r>
      <w:r w:rsidR="00F141C1">
        <w:t>;</w:t>
      </w:r>
    </w:p>
    <w:p w14:paraId="7B080763" w14:textId="75A94016" w:rsidR="005F1122" w:rsidRPr="000418A3" w:rsidRDefault="005F1122" w:rsidP="005F1122">
      <w:pPr>
        <w:pStyle w:val="ListParagraph"/>
        <w:numPr>
          <w:ilvl w:val="0"/>
          <w:numId w:val="3"/>
        </w:numPr>
      </w:pPr>
      <w:r w:rsidRPr="000418A3">
        <w:t>Objekta nosaukums</w:t>
      </w:r>
      <w:r w:rsidR="00F141C1">
        <w:t>;</w:t>
      </w:r>
    </w:p>
    <w:p w14:paraId="213498E8" w14:textId="790C8EE4" w:rsidR="005F1122" w:rsidRPr="000418A3" w:rsidRDefault="00503D80" w:rsidP="005F1122">
      <w:pPr>
        <w:pStyle w:val="ListParagraph"/>
        <w:numPr>
          <w:ilvl w:val="0"/>
          <w:numId w:val="3"/>
        </w:numPr>
      </w:pPr>
      <w:r w:rsidRPr="000418A3">
        <w:t>Informāciju par izmaksu sastādīšanu</w:t>
      </w:r>
      <w:r w:rsidR="00F141C1">
        <w:t>.</w:t>
      </w:r>
    </w:p>
    <w:p w14:paraId="06A0469E" w14:textId="39674E24" w:rsidR="0027498F" w:rsidRPr="000418A3" w:rsidRDefault="00503D80" w:rsidP="00503D80">
      <w:r w:rsidRPr="000418A3">
        <w:t>Automātiski</w:t>
      </w:r>
      <w:r w:rsidR="00F141C1">
        <w:t>,</w:t>
      </w:r>
      <w:r w:rsidRPr="000418A3">
        <w:t xml:space="preserve"> saskaņā ar esošajām Excel formulām</w:t>
      </w:r>
      <w:r w:rsidR="00F141C1">
        <w:t>,</w:t>
      </w:r>
      <w:r w:rsidRPr="000418A3">
        <w:t xml:space="preserve"> tiek aizpildītas</w:t>
      </w:r>
      <w:r w:rsidR="0027498F" w:rsidRPr="000418A3">
        <w:t xml:space="preserve"> dzeltenās šūnas:</w:t>
      </w:r>
      <w:r w:rsidRPr="000418A3">
        <w:t xml:space="preserve"> </w:t>
      </w:r>
    </w:p>
    <w:p w14:paraId="4BDD9A5B" w14:textId="4B2D99B6" w:rsidR="0027498F" w:rsidRPr="000418A3" w:rsidRDefault="00503D80" w:rsidP="0027498F">
      <w:pPr>
        <w:pStyle w:val="ListParagraph"/>
        <w:numPr>
          <w:ilvl w:val="0"/>
          <w:numId w:val="4"/>
        </w:numPr>
      </w:pPr>
      <w:r w:rsidRPr="000418A3">
        <w:t>kopējās projekta izmaksas</w:t>
      </w:r>
      <w:r w:rsidR="00F141C1">
        <w:t>;</w:t>
      </w:r>
    </w:p>
    <w:p w14:paraId="032FE1B2" w14:textId="2F6EC4C4" w:rsidR="00503D80" w:rsidRPr="000418A3" w:rsidRDefault="00503D80" w:rsidP="0027498F">
      <w:pPr>
        <w:pStyle w:val="ListParagraph"/>
        <w:numPr>
          <w:ilvl w:val="0"/>
          <w:numId w:val="4"/>
        </w:numPr>
      </w:pPr>
      <w:r w:rsidRPr="000418A3">
        <w:t>aprēķināts PVN</w:t>
      </w:r>
      <w:r w:rsidR="00F141C1">
        <w:t>.</w:t>
      </w:r>
    </w:p>
    <w:p w14:paraId="5FF18C5C" w14:textId="3BF251DE" w:rsidR="00503D80" w:rsidRPr="000418A3" w:rsidRDefault="00503D80" w:rsidP="00503D80">
      <w:r w:rsidRPr="000418A3">
        <w:t>Iespējams veikt ierakstus kolonās intervālā no A līdz C</w:t>
      </w:r>
      <w:r w:rsidR="00F141C1">
        <w:t>,</w:t>
      </w:r>
      <w:r w:rsidRPr="000418A3">
        <w:t xml:space="preserve"> no rindas 1 līdz 36 (A1:C36)</w:t>
      </w:r>
      <w:r w:rsidR="00F141C1">
        <w:t>.</w:t>
      </w:r>
    </w:p>
    <w:p w14:paraId="6E07E1CB" w14:textId="062ACEBD" w:rsidR="00503D80" w:rsidRPr="000418A3" w:rsidRDefault="00503D80" w:rsidP="00AC6C2D">
      <w:pPr>
        <w:pStyle w:val="Heading3"/>
        <w:jc w:val="center"/>
      </w:pPr>
      <w:bookmarkStart w:id="7" w:name="_Toc9244631"/>
      <w:r w:rsidRPr="000418A3">
        <w:lastRenderedPageBreak/>
        <w:t>Kopsavilkuma darba lapa</w:t>
      </w:r>
      <w:bookmarkEnd w:id="7"/>
    </w:p>
    <w:p w14:paraId="0A3E9830" w14:textId="77777777" w:rsidR="0027498F" w:rsidRPr="000418A3" w:rsidRDefault="002D6000" w:rsidP="0027498F">
      <w:pPr>
        <w:keepNext/>
        <w:jc w:val="center"/>
      </w:pPr>
      <w:r w:rsidRPr="000418A3">
        <w:rPr>
          <w:noProof/>
        </w:rPr>
        <w:drawing>
          <wp:inline distT="0" distB="0" distL="0" distR="0" wp14:anchorId="62D58923" wp14:editId="0BD612B3">
            <wp:extent cx="3541594" cy="4682811"/>
            <wp:effectExtent l="0" t="0" r="190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0256" cy="4694264"/>
                    </a:xfrm>
                    <a:prstGeom prst="rect">
                      <a:avLst/>
                    </a:prstGeom>
                    <a:noFill/>
                    <a:ln>
                      <a:noFill/>
                    </a:ln>
                  </pic:spPr>
                </pic:pic>
              </a:graphicData>
            </a:graphic>
          </wp:inline>
        </w:drawing>
      </w:r>
    </w:p>
    <w:p w14:paraId="3349E62D" w14:textId="2B44D157" w:rsidR="00503D80" w:rsidRPr="000418A3" w:rsidRDefault="0027498F" w:rsidP="006D4140">
      <w:pPr>
        <w:pStyle w:val="Caption"/>
        <w:jc w:val="center"/>
      </w:pPr>
      <w:r w:rsidRPr="000418A3">
        <w:t xml:space="preserve">Attēls </w:t>
      </w:r>
      <w:r w:rsidR="006D1EF6">
        <w:fldChar w:fldCharType="begin"/>
      </w:r>
      <w:r w:rsidR="006D1EF6">
        <w:instrText xml:space="preserve"> SEQ Attēls \* ARABIC </w:instrText>
      </w:r>
      <w:r w:rsidR="006D1EF6">
        <w:fldChar w:fldCharType="separate"/>
      </w:r>
      <w:r w:rsidR="000418A3" w:rsidRPr="000418A3">
        <w:rPr>
          <w:noProof/>
        </w:rPr>
        <w:t>3</w:t>
      </w:r>
      <w:r w:rsidR="006D1EF6">
        <w:rPr>
          <w:noProof/>
        </w:rPr>
        <w:fldChar w:fldCharType="end"/>
      </w:r>
    </w:p>
    <w:p w14:paraId="738F6CF3" w14:textId="1A3C6EC1" w:rsidR="00F141C1" w:rsidRDefault="00F141C1" w:rsidP="0027498F">
      <w:r w:rsidRPr="00F141C1">
        <w:t>Kopsavilkuma darba lapa</w:t>
      </w:r>
      <w:r>
        <w:t>, Attēls 3:</w:t>
      </w:r>
    </w:p>
    <w:p w14:paraId="0483C492" w14:textId="1B719465" w:rsidR="0027498F" w:rsidRPr="000418A3" w:rsidRDefault="0027498F" w:rsidP="0027498F">
      <w:r w:rsidRPr="000418A3">
        <w:t>Ir iespējas veikt izmaiņas ar zaļu iekrāsotās šūnās</w:t>
      </w:r>
      <w:r w:rsidR="00F141C1">
        <w:t>:</w:t>
      </w:r>
    </w:p>
    <w:p w14:paraId="48D22AA6" w14:textId="6F569598" w:rsidR="0027498F" w:rsidRPr="000418A3" w:rsidRDefault="0027498F" w:rsidP="0027498F">
      <w:pPr>
        <w:pStyle w:val="ListParagraph"/>
        <w:numPr>
          <w:ilvl w:val="0"/>
          <w:numId w:val="3"/>
        </w:numPr>
      </w:pPr>
      <w:r w:rsidRPr="000418A3">
        <w:t>Informāciju par izmaksu sastādīšanu</w:t>
      </w:r>
      <w:r w:rsidR="00F141C1">
        <w:t>.</w:t>
      </w:r>
    </w:p>
    <w:p w14:paraId="779499F0" w14:textId="77777777" w:rsidR="00F141C1" w:rsidRDefault="00F141C1" w:rsidP="00F141C1">
      <w:pPr>
        <w:ind w:firstLine="360"/>
      </w:pPr>
    </w:p>
    <w:p w14:paraId="41BAEEBB" w14:textId="5A3B845E" w:rsidR="0027498F" w:rsidRPr="000418A3" w:rsidRDefault="0027498F" w:rsidP="00AC6C2D">
      <w:pPr>
        <w:ind w:firstLine="360"/>
      </w:pPr>
      <w:r w:rsidRPr="000418A3">
        <w:t>Automātiski</w:t>
      </w:r>
      <w:r w:rsidR="00F141C1">
        <w:t>,</w:t>
      </w:r>
      <w:r w:rsidRPr="000418A3">
        <w:t xml:space="preserve"> saskaņā ar esošajām Excel formulām</w:t>
      </w:r>
      <w:r w:rsidR="00F141C1">
        <w:t>,</w:t>
      </w:r>
      <w:r w:rsidRPr="000418A3">
        <w:t xml:space="preserve"> tiek aizpildītas dzeltenās šūnas</w:t>
      </w:r>
      <w:r w:rsidR="00546656">
        <w:t>.</w:t>
      </w:r>
    </w:p>
    <w:p w14:paraId="5873919C" w14:textId="3851F85E" w:rsidR="006D4140" w:rsidRPr="000418A3" w:rsidRDefault="006D4140" w:rsidP="0027498F">
      <w:r w:rsidRPr="000418A3">
        <w:t>Darbības</w:t>
      </w:r>
      <w:r w:rsidR="00546656">
        <w:t xml:space="preserve"> -</w:t>
      </w:r>
      <w:r w:rsidRPr="000418A3">
        <w:t xml:space="preserve"> Kopsavilkuma darba lapā ir iespējams veikt šūnu intervālā A1:I60, intervāla aprēķinu skatīt aprakstā </w:t>
      </w:r>
      <w:r w:rsidR="00546656">
        <w:t xml:space="preserve">- </w:t>
      </w:r>
      <w:r w:rsidR="00546656">
        <w:rPr>
          <w:b/>
        </w:rPr>
        <w:t>K</w:t>
      </w:r>
      <w:r w:rsidRPr="00AC6C2D">
        <w:rPr>
          <w:b/>
        </w:rPr>
        <w:t>optāmes darba lapa</w:t>
      </w:r>
      <w:r w:rsidRPr="000418A3">
        <w:t>.</w:t>
      </w:r>
    </w:p>
    <w:p w14:paraId="35E6D4C9" w14:textId="1BAAB0F9" w:rsidR="005F1122" w:rsidRPr="000418A3" w:rsidRDefault="0027498F" w:rsidP="00AC6C2D">
      <w:pPr>
        <w:ind w:firstLine="720"/>
      </w:pPr>
      <w:r w:rsidRPr="000418A3">
        <w:t xml:space="preserve">Ja aizpildāmo lokālo tāmju skaits ir mazāks par 30 </w:t>
      </w:r>
      <w:r w:rsidR="00546656">
        <w:t>(</w:t>
      </w:r>
      <w:r w:rsidRPr="000418A3">
        <w:fldChar w:fldCharType="begin"/>
      </w:r>
      <w:r w:rsidRPr="000418A3">
        <w:instrText xml:space="preserve"> REF _Ref7508670 \h </w:instrText>
      </w:r>
      <w:r w:rsidR="000418A3" w:rsidRPr="000418A3">
        <w:instrText xml:space="preserve"> \* MERGEFORMAT </w:instrText>
      </w:r>
      <w:r w:rsidRPr="000418A3">
        <w:fldChar w:fldCharType="separate"/>
      </w:r>
      <w:r w:rsidR="000418A3" w:rsidRPr="000418A3">
        <w:t xml:space="preserve">Attēls </w:t>
      </w:r>
      <w:r w:rsidR="000418A3" w:rsidRPr="000418A3">
        <w:rPr>
          <w:noProof/>
        </w:rPr>
        <w:t>2</w:t>
      </w:r>
      <w:r w:rsidRPr="000418A3">
        <w:fldChar w:fldCharType="end"/>
      </w:r>
      <w:r w:rsidR="00546656">
        <w:t>)</w:t>
      </w:r>
      <w:r w:rsidRPr="000418A3">
        <w:t xml:space="preserve"> un izdzēšot paraugā 21 darba lapu </w:t>
      </w:r>
      <w:r w:rsidR="00546656">
        <w:t>(</w:t>
      </w:r>
      <w:r w:rsidRPr="000418A3">
        <w:fldChar w:fldCharType="begin"/>
      </w:r>
      <w:r w:rsidRPr="000418A3">
        <w:instrText xml:space="preserve"> REF _Ref7511226 \h </w:instrText>
      </w:r>
      <w:r w:rsidR="000418A3" w:rsidRPr="000418A3">
        <w:instrText xml:space="preserve"> \* MERGEFORMAT </w:instrText>
      </w:r>
      <w:r w:rsidRPr="000418A3">
        <w:fldChar w:fldCharType="separate"/>
      </w:r>
      <w:r w:rsidR="000418A3" w:rsidRPr="000418A3">
        <w:t xml:space="preserve">Attēls </w:t>
      </w:r>
      <w:r w:rsidR="000418A3" w:rsidRPr="000418A3">
        <w:rPr>
          <w:noProof/>
        </w:rPr>
        <w:t>4</w:t>
      </w:r>
      <w:r w:rsidRPr="000418A3">
        <w:fldChar w:fldCharType="end"/>
      </w:r>
      <w:r w:rsidR="00546656">
        <w:t>)</w:t>
      </w:r>
      <w:r w:rsidRPr="000418A3">
        <w:t xml:space="preserve"> parādās #####</w:t>
      </w:r>
      <w:r w:rsidR="009D01FB" w:rsidRPr="000418A3">
        <w:t>,</w:t>
      </w:r>
      <w:r w:rsidRPr="000418A3">
        <w:t xml:space="preserve"> lai šo problēmu novērstu ir jāizdzēš kopsavilkuma darbu veidu </w:t>
      </w:r>
      <w:r w:rsidR="006D4140" w:rsidRPr="000418A3">
        <w:t>rindas, lai veiktu dzēšanu jāiezīmē attiecīgo darba veidu rindas</w:t>
      </w:r>
      <w:r w:rsidRPr="000418A3">
        <w:t xml:space="preserve"> </w:t>
      </w:r>
      <w:r w:rsidR="00546656">
        <w:t>(</w:t>
      </w:r>
      <w:r w:rsidR="00F230A3" w:rsidRPr="000418A3">
        <w:fldChar w:fldCharType="begin"/>
      </w:r>
      <w:r w:rsidR="00F230A3" w:rsidRPr="000418A3">
        <w:instrText xml:space="preserve"> REF _Ref7511382 \h </w:instrText>
      </w:r>
      <w:r w:rsidR="000418A3" w:rsidRPr="000418A3">
        <w:instrText xml:space="preserve"> \* MERGEFORMAT </w:instrText>
      </w:r>
      <w:r w:rsidR="00F230A3" w:rsidRPr="000418A3">
        <w:fldChar w:fldCharType="separate"/>
      </w:r>
      <w:r w:rsidR="000418A3" w:rsidRPr="000418A3">
        <w:t xml:space="preserve">Attēls </w:t>
      </w:r>
      <w:r w:rsidR="000418A3" w:rsidRPr="000418A3">
        <w:rPr>
          <w:noProof/>
        </w:rPr>
        <w:t>5</w:t>
      </w:r>
      <w:r w:rsidR="00F230A3" w:rsidRPr="000418A3">
        <w:fldChar w:fldCharType="end"/>
      </w:r>
      <w:r w:rsidR="00546656">
        <w:t>)</w:t>
      </w:r>
      <w:r w:rsidR="00F230A3" w:rsidRPr="000418A3">
        <w:t>. Pēc dzēšanas tiek precizēt lokālo tāmju skaits</w:t>
      </w:r>
      <w:r w:rsidR="006D4140" w:rsidRPr="000418A3">
        <w:t xml:space="preserve"> </w:t>
      </w:r>
      <w:r w:rsidR="00546656">
        <w:t>(</w:t>
      </w:r>
      <w:r w:rsidR="006D4140" w:rsidRPr="000418A3">
        <w:fldChar w:fldCharType="begin"/>
      </w:r>
      <w:r w:rsidR="006D4140" w:rsidRPr="000418A3">
        <w:instrText xml:space="preserve"> REF _Ref7511533 \h </w:instrText>
      </w:r>
      <w:r w:rsidR="000418A3" w:rsidRPr="000418A3">
        <w:instrText xml:space="preserve"> \* MERGEFORMAT </w:instrText>
      </w:r>
      <w:r w:rsidR="006D4140" w:rsidRPr="000418A3">
        <w:fldChar w:fldCharType="separate"/>
      </w:r>
      <w:r w:rsidR="000418A3" w:rsidRPr="000418A3">
        <w:t xml:space="preserve">Attēls </w:t>
      </w:r>
      <w:r w:rsidR="000418A3" w:rsidRPr="000418A3">
        <w:rPr>
          <w:noProof/>
        </w:rPr>
        <w:t>6</w:t>
      </w:r>
      <w:r w:rsidR="006D4140" w:rsidRPr="000418A3">
        <w:fldChar w:fldCharType="end"/>
      </w:r>
      <w:r w:rsidR="00546656">
        <w:t>).</w:t>
      </w:r>
    </w:p>
    <w:p w14:paraId="60543E4A" w14:textId="77777777" w:rsidR="0027498F" w:rsidRPr="000418A3" w:rsidRDefault="0027498F" w:rsidP="0027498F">
      <w:pPr>
        <w:keepNext/>
        <w:jc w:val="center"/>
      </w:pPr>
      <w:r w:rsidRPr="000418A3">
        <w:rPr>
          <w:noProof/>
        </w:rPr>
        <w:lastRenderedPageBreak/>
        <w:drawing>
          <wp:inline distT="0" distB="0" distL="0" distR="0" wp14:anchorId="6F0C467F" wp14:editId="7E04BBFE">
            <wp:extent cx="3632052" cy="3838543"/>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9994" cy="3878642"/>
                    </a:xfrm>
                    <a:prstGeom prst="rect">
                      <a:avLst/>
                    </a:prstGeom>
                    <a:noFill/>
                    <a:ln>
                      <a:noFill/>
                    </a:ln>
                  </pic:spPr>
                </pic:pic>
              </a:graphicData>
            </a:graphic>
          </wp:inline>
        </w:drawing>
      </w:r>
    </w:p>
    <w:p w14:paraId="72AEC965" w14:textId="304CD7D0" w:rsidR="0027498F" w:rsidRPr="000418A3" w:rsidRDefault="0027498F" w:rsidP="006D4140">
      <w:pPr>
        <w:pStyle w:val="Caption"/>
        <w:jc w:val="center"/>
      </w:pPr>
      <w:bookmarkStart w:id="8" w:name="_Ref7511226"/>
      <w:r w:rsidRPr="000418A3">
        <w:t xml:space="preserve">Attēls </w:t>
      </w:r>
      <w:r w:rsidR="006D1EF6">
        <w:fldChar w:fldCharType="begin"/>
      </w:r>
      <w:r w:rsidR="006D1EF6">
        <w:instrText xml:space="preserve"> SEQ Attēls \* ARABIC </w:instrText>
      </w:r>
      <w:r w:rsidR="006D1EF6">
        <w:fldChar w:fldCharType="separate"/>
      </w:r>
      <w:r w:rsidR="000418A3" w:rsidRPr="000418A3">
        <w:rPr>
          <w:noProof/>
        </w:rPr>
        <w:t>4</w:t>
      </w:r>
      <w:r w:rsidR="006D1EF6">
        <w:rPr>
          <w:noProof/>
        </w:rPr>
        <w:fldChar w:fldCharType="end"/>
      </w:r>
      <w:bookmarkEnd w:id="8"/>
    </w:p>
    <w:p w14:paraId="11242DEC" w14:textId="77777777" w:rsidR="0027498F" w:rsidRPr="000418A3" w:rsidRDefault="0027498F" w:rsidP="0027498F">
      <w:pPr>
        <w:keepNext/>
        <w:jc w:val="center"/>
      </w:pPr>
      <w:r w:rsidRPr="000418A3">
        <w:rPr>
          <w:noProof/>
        </w:rPr>
        <w:drawing>
          <wp:inline distT="0" distB="0" distL="0" distR="0" wp14:anchorId="15B69F53" wp14:editId="56F0482C">
            <wp:extent cx="3577133" cy="2849524"/>
            <wp:effectExtent l="0" t="0" r="444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1832" cy="2861233"/>
                    </a:xfrm>
                    <a:prstGeom prst="rect">
                      <a:avLst/>
                    </a:prstGeom>
                    <a:noFill/>
                    <a:ln>
                      <a:noFill/>
                    </a:ln>
                  </pic:spPr>
                </pic:pic>
              </a:graphicData>
            </a:graphic>
          </wp:inline>
        </w:drawing>
      </w:r>
    </w:p>
    <w:p w14:paraId="72ED23EE" w14:textId="1213726A" w:rsidR="0027498F" w:rsidRPr="000418A3" w:rsidRDefault="0027498F" w:rsidP="006D4140">
      <w:pPr>
        <w:pStyle w:val="Caption"/>
        <w:jc w:val="center"/>
      </w:pPr>
      <w:bookmarkStart w:id="9" w:name="_Ref7511382"/>
      <w:r w:rsidRPr="000418A3">
        <w:t xml:space="preserve">Attēls </w:t>
      </w:r>
      <w:r w:rsidR="006D1EF6">
        <w:fldChar w:fldCharType="begin"/>
      </w:r>
      <w:r w:rsidR="006D1EF6">
        <w:instrText xml:space="preserve"> SEQ Attēls \* ARABIC </w:instrText>
      </w:r>
      <w:r w:rsidR="006D1EF6">
        <w:fldChar w:fldCharType="separate"/>
      </w:r>
      <w:r w:rsidR="000418A3" w:rsidRPr="000418A3">
        <w:rPr>
          <w:noProof/>
        </w:rPr>
        <w:t>5</w:t>
      </w:r>
      <w:r w:rsidR="006D1EF6">
        <w:rPr>
          <w:noProof/>
        </w:rPr>
        <w:fldChar w:fldCharType="end"/>
      </w:r>
      <w:bookmarkEnd w:id="9"/>
    </w:p>
    <w:p w14:paraId="01FD29C6" w14:textId="77777777" w:rsidR="00F230A3" w:rsidRPr="000418A3" w:rsidRDefault="00F230A3" w:rsidP="00F230A3">
      <w:pPr>
        <w:keepNext/>
        <w:jc w:val="center"/>
      </w:pPr>
      <w:r w:rsidRPr="000418A3">
        <w:rPr>
          <w:noProof/>
        </w:rPr>
        <w:lastRenderedPageBreak/>
        <w:drawing>
          <wp:inline distT="0" distB="0" distL="0" distR="0" wp14:anchorId="22916BD4" wp14:editId="49D0F37D">
            <wp:extent cx="3657600" cy="3539588"/>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8257" cy="3540224"/>
                    </a:xfrm>
                    <a:prstGeom prst="rect">
                      <a:avLst/>
                    </a:prstGeom>
                    <a:noFill/>
                    <a:ln>
                      <a:noFill/>
                    </a:ln>
                  </pic:spPr>
                </pic:pic>
              </a:graphicData>
            </a:graphic>
          </wp:inline>
        </w:drawing>
      </w:r>
    </w:p>
    <w:p w14:paraId="1C7FBCD8" w14:textId="279B2300" w:rsidR="0027498F" w:rsidRPr="000418A3" w:rsidRDefault="00F230A3" w:rsidP="00F230A3">
      <w:pPr>
        <w:pStyle w:val="Caption"/>
        <w:jc w:val="center"/>
      </w:pPr>
      <w:bookmarkStart w:id="10" w:name="_Ref7511533"/>
      <w:r w:rsidRPr="000418A3">
        <w:t xml:space="preserve">Attēls </w:t>
      </w:r>
      <w:r w:rsidR="006D1EF6">
        <w:fldChar w:fldCharType="begin"/>
      </w:r>
      <w:r w:rsidR="006D1EF6">
        <w:instrText xml:space="preserve"> SEQ Attēls \* ARABIC </w:instrText>
      </w:r>
      <w:r w:rsidR="006D1EF6">
        <w:fldChar w:fldCharType="separate"/>
      </w:r>
      <w:r w:rsidR="000418A3" w:rsidRPr="000418A3">
        <w:rPr>
          <w:noProof/>
        </w:rPr>
        <w:t>6</w:t>
      </w:r>
      <w:r w:rsidR="006D1EF6">
        <w:rPr>
          <w:noProof/>
        </w:rPr>
        <w:fldChar w:fldCharType="end"/>
      </w:r>
      <w:bookmarkEnd w:id="10"/>
    </w:p>
    <w:p w14:paraId="1E6070C0" w14:textId="46D42DFA" w:rsidR="0027498F" w:rsidRPr="000418A3" w:rsidRDefault="0027498F" w:rsidP="002A39B9"/>
    <w:p w14:paraId="719308A5" w14:textId="6AB8EFE3" w:rsidR="006D4140" w:rsidRDefault="006D4140" w:rsidP="003E2BF1">
      <w:pPr>
        <w:pStyle w:val="Heading3"/>
        <w:jc w:val="center"/>
      </w:pPr>
      <w:bookmarkStart w:id="11" w:name="_Toc9244632"/>
      <w:r w:rsidRPr="000418A3">
        <w:t>Lokālo tāmju darbu lapa</w:t>
      </w:r>
      <w:bookmarkEnd w:id="11"/>
    </w:p>
    <w:p w14:paraId="53D7D977" w14:textId="77777777" w:rsidR="003E2BF1" w:rsidRPr="003E2BF1" w:rsidRDefault="003E2BF1" w:rsidP="00AC6C2D"/>
    <w:p w14:paraId="540A35FA" w14:textId="77777777" w:rsidR="006D4140" w:rsidRPr="000418A3" w:rsidRDefault="006D4140" w:rsidP="00C92CB8">
      <w:pPr>
        <w:keepNext/>
        <w:jc w:val="center"/>
      </w:pPr>
      <w:r w:rsidRPr="000418A3">
        <w:rPr>
          <w:noProof/>
        </w:rPr>
        <w:drawing>
          <wp:inline distT="0" distB="0" distL="0" distR="0" wp14:anchorId="1964AD1F" wp14:editId="2FC93287">
            <wp:extent cx="6115685" cy="32188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5685" cy="3218815"/>
                    </a:xfrm>
                    <a:prstGeom prst="rect">
                      <a:avLst/>
                    </a:prstGeom>
                    <a:noFill/>
                    <a:ln>
                      <a:noFill/>
                    </a:ln>
                  </pic:spPr>
                </pic:pic>
              </a:graphicData>
            </a:graphic>
          </wp:inline>
        </w:drawing>
      </w:r>
    </w:p>
    <w:p w14:paraId="65A83BE5" w14:textId="5F0E314B" w:rsidR="006D4140" w:rsidRPr="000418A3" w:rsidRDefault="006D4140" w:rsidP="006D4140">
      <w:pPr>
        <w:pStyle w:val="Caption"/>
        <w:jc w:val="center"/>
      </w:pPr>
      <w:r w:rsidRPr="000418A3">
        <w:t xml:space="preserve">Attēls </w:t>
      </w:r>
      <w:r w:rsidR="006D1EF6">
        <w:fldChar w:fldCharType="begin"/>
      </w:r>
      <w:r w:rsidR="006D1EF6">
        <w:instrText xml:space="preserve"> SEQ Attēls \* ARABIC </w:instrText>
      </w:r>
      <w:r w:rsidR="006D1EF6">
        <w:fldChar w:fldCharType="separate"/>
      </w:r>
      <w:r w:rsidR="000418A3" w:rsidRPr="000418A3">
        <w:rPr>
          <w:noProof/>
        </w:rPr>
        <w:t>7</w:t>
      </w:r>
      <w:r w:rsidR="006D1EF6">
        <w:rPr>
          <w:noProof/>
        </w:rPr>
        <w:fldChar w:fldCharType="end"/>
      </w:r>
    </w:p>
    <w:p w14:paraId="78B416DE" w14:textId="182AD997" w:rsidR="006D4140" w:rsidRPr="000418A3" w:rsidRDefault="006D4140" w:rsidP="00AC6C2D">
      <w:pPr>
        <w:ind w:firstLine="720"/>
      </w:pPr>
      <w:r w:rsidRPr="000418A3">
        <w:t>Ir iespējas veikt izmaiņas ar zaļu iekrāsotās šūnās, Automātiski</w:t>
      </w:r>
      <w:r w:rsidR="003E2BF1">
        <w:t>,</w:t>
      </w:r>
      <w:r w:rsidRPr="000418A3">
        <w:t xml:space="preserve"> saskaņā ar esošajām Excel formulām</w:t>
      </w:r>
      <w:r w:rsidR="003E2BF1">
        <w:t>,</w:t>
      </w:r>
      <w:r w:rsidRPr="000418A3">
        <w:t xml:space="preserve"> tiek aizpildītas dzeltenās šūnas</w:t>
      </w:r>
      <w:r w:rsidR="00C92CB8" w:rsidRPr="000418A3">
        <w:t>. Lai izslēgtu šūnu krāsas veikt atzīmi</w:t>
      </w:r>
      <w:r w:rsidR="003E2BF1">
        <w:t xml:space="preserve"> -</w:t>
      </w:r>
      <w:r w:rsidR="00C92CB8" w:rsidRPr="000418A3">
        <w:t xml:space="preserve"> </w:t>
      </w:r>
      <w:proofErr w:type="spellStart"/>
      <w:r w:rsidR="00C92CB8" w:rsidRPr="000418A3">
        <w:t>Clear</w:t>
      </w:r>
      <w:proofErr w:type="spellEnd"/>
      <w:r w:rsidR="00C92CB8" w:rsidRPr="000418A3">
        <w:t xml:space="preserve"> </w:t>
      </w:r>
      <w:proofErr w:type="spellStart"/>
      <w:r w:rsidR="00C92CB8" w:rsidRPr="000418A3">
        <w:t>Rules</w:t>
      </w:r>
      <w:proofErr w:type="spellEnd"/>
      <w:r w:rsidR="00C92CB8" w:rsidRPr="000418A3">
        <w:t xml:space="preserve"> </w:t>
      </w:r>
      <w:proofErr w:type="spellStart"/>
      <w:r w:rsidR="00C92CB8" w:rsidRPr="000418A3">
        <w:t>from</w:t>
      </w:r>
      <w:proofErr w:type="spellEnd"/>
      <w:r w:rsidR="00C92CB8" w:rsidRPr="000418A3">
        <w:t xml:space="preserve"> </w:t>
      </w:r>
      <w:proofErr w:type="spellStart"/>
      <w:r w:rsidR="00C92CB8" w:rsidRPr="000418A3">
        <w:t>Entride</w:t>
      </w:r>
      <w:proofErr w:type="spellEnd"/>
      <w:r w:rsidR="00C92CB8" w:rsidRPr="000418A3">
        <w:t xml:space="preserve"> </w:t>
      </w:r>
      <w:proofErr w:type="spellStart"/>
      <w:r w:rsidR="00C92CB8" w:rsidRPr="000418A3">
        <w:t>Sheet</w:t>
      </w:r>
      <w:proofErr w:type="spellEnd"/>
      <w:r w:rsidR="00C92CB8" w:rsidRPr="000418A3">
        <w:t xml:space="preserve">  </w:t>
      </w:r>
      <w:r w:rsidR="003E2BF1">
        <w:t>(</w:t>
      </w:r>
      <w:r w:rsidR="00C92CB8" w:rsidRPr="000418A3">
        <w:fldChar w:fldCharType="begin"/>
      </w:r>
      <w:r w:rsidR="00C92CB8" w:rsidRPr="000418A3">
        <w:instrText xml:space="preserve"> REF _Ref7512725 \h </w:instrText>
      </w:r>
      <w:r w:rsidR="000418A3" w:rsidRPr="000418A3">
        <w:instrText xml:space="preserve"> \* MERGEFORMAT </w:instrText>
      </w:r>
      <w:r w:rsidR="00C92CB8" w:rsidRPr="000418A3">
        <w:fldChar w:fldCharType="separate"/>
      </w:r>
      <w:r w:rsidR="000418A3" w:rsidRPr="000418A3">
        <w:t xml:space="preserve">Attēls </w:t>
      </w:r>
      <w:r w:rsidR="000418A3" w:rsidRPr="000418A3">
        <w:rPr>
          <w:noProof/>
        </w:rPr>
        <w:t>8</w:t>
      </w:r>
      <w:r w:rsidR="00C92CB8" w:rsidRPr="000418A3">
        <w:fldChar w:fldCharType="end"/>
      </w:r>
      <w:r w:rsidR="003E2BF1">
        <w:t>).</w:t>
      </w:r>
    </w:p>
    <w:p w14:paraId="579B0718" w14:textId="3905D9C8" w:rsidR="00C92CB8" w:rsidRPr="000418A3" w:rsidRDefault="00C92CB8" w:rsidP="00AC6C2D">
      <w:pPr>
        <w:ind w:firstLine="720"/>
      </w:pPr>
      <w:r w:rsidRPr="000418A3">
        <w:t xml:space="preserve">Aizpildot lokālās tāmes </w:t>
      </w:r>
      <w:r w:rsidRPr="000418A3">
        <w:rPr>
          <w:b/>
        </w:rPr>
        <w:t>obligāti</w:t>
      </w:r>
      <w:r w:rsidRPr="000418A3">
        <w:t xml:space="preserve"> ir jāsāk ieraksti no rindas 14, kur var norādīt darbu nosaukumu vai uzsākt izmaksu aprēķinu</w:t>
      </w:r>
      <w:r w:rsidR="002C184E" w:rsidRPr="000418A3">
        <w:t xml:space="preserve"> </w:t>
      </w:r>
      <w:r w:rsidR="003E2BF1">
        <w:t>(</w:t>
      </w:r>
      <w:r w:rsidR="002C184E" w:rsidRPr="000418A3">
        <w:fldChar w:fldCharType="begin"/>
      </w:r>
      <w:r w:rsidR="002C184E" w:rsidRPr="000418A3">
        <w:instrText xml:space="preserve"> REF _Ref7515379 \h </w:instrText>
      </w:r>
      <w:r w:rsidR="000418A3" w:rsidRPr="000418A3">
        <w:instrText xml:space="preserve"> \* MERGEFORMAT </w:instrText>
      </w:r>
      <w:r w:rsidR="002C184E" w:rsidRPr="000418A3">
        <w:fldChar w:fldCharType="separate"/>
      </w:r>
      <w:r w:rsidR="000418A3" w:rsidRPr="000418A3">
        <w:t xml:space="preserve">Attēls </w:t>
      </w:r>
      <w:r w:rsidR="000418A3" w:rsidRPr="000418A3">
        <w:rPr>
          <w:noProof/>
        </w:rPr>
        <w:t>9</w:t>
      </w:r>
      <w:r w:rsidR="002C184E" w:rsidRPr="000418A3">
        <w:fldChar w:fldCharType="end"/>
      </w:r>
      <w:r w:rsidR="003E2BF1">
        <w:t>)</w:t>
      </w:r>
      <w:r w:rsidRPr="000418A3">
        <w:t>.</w:t>
      </w:r>
    </w:p>
    <w:p w14:paraId="00120287" w14:textId="2EFB3640" w:rsidR="006D4140" w:rsidRPr="000418A3" w:rsidRDefault="006D4140" w:rsidP="00AC6C2D">
      <w:pPr>
        <w:ind w:firstLine="720"/>
      </w:pPr>
      <w:r w:rsidRPr="000418A3">
        <w:t xml:space="preserve">Darbības </w:t>
      </w:r>
      <w:r w:rsidR="00C92CB8" w:rsidRPr="000418A3">
        <w:t xml:space="preserve">lokālo tāmju </w:t>
      </w:r>
      <w:r w:rsidRPr="000418A3">
        <w:t>darba lapā</w:t>
      </w:r>
      <w:r w:rsidR="00C92CB8" w:rsidRPr="000418A3">
        <w:t>s</w:t>
      </w:r>
      <w:r w:rsidRPr="000418A3">
        <w:t xml:space="preserve"> ir iespējams veikt šūnu intervālā A1:P1025, intervāla aprēķinu skatīt aprakstā koptāmes darba lapa.</w:t>
      </w:r>
    </w:p>
    <w:p w14:paraId="4E7FECD8" w14:textId="77777777" w:rsidR="003E2BF1" w:rsidRDefault="003E2BF1" w:rsidP="006D4140">
      <w:pPr>
        <w:sectPr w:rsidR="003E2BF1" w:rsidSect="000A598F">
          <w:footerReference w:type="default" r:id="rId15"/>
          <w:pgSz w:w="11906" w:h="16838"/>
          <w:pgMar w:top="851" w:right="991" w:bottom="993" w:left="1276" w:header="855" w:footer="431" w:gutter="0"/>
          <w:cols w:space="708"/>
          <w:titlePg/>
          <w:docGrid w:linePitch="360"/>
        </w:sectPr>
      </w:pPr>
    </w:p>
    <w:p w14:paraId="51DE3E5D" w14:textId="0D67499E" w:rsidR="000D7FF8" w:rsidRPr="00AC6C2D" w:rsidRDefault="000D7FF8" w:rsidP="006D4140">
      <w:pPr>
        <w:rPr>
          <w:b/>
        </w:rPr>
      </w:pPr>
      <w:r w:rsidRPr="00AC6C2D">
        <w:rPr>
          <w:b/>
        </w:rPr>
        <w:lastRenderedPageBreak/>
        <w:t>Darbības piemērs:</w:t>
      </w:r>
    </w:p>
    <w:p w14:paraId="224962F4" w14:textId="4EEF0F9D" w:rsidR="000D7FF8" w:rsidRPr="000418A3" w:rsidRDefault="000D7FF8" w:rsidP="00AC6C2D">
      <w:pPr>
        <w:ind w:firstLine="720"/>
      </w:pPr>
      <w:r w:rsidRPr="000418A3">
        <w:t>Lai ietaupītu darbietilpību</w:t>
      </w:r>
      <w:r w:rsidR="003E2BF1">
        <w:t>,</w:t>
      </w:r>
      <w:r w:rsidRPr="000418A3">
        <w:t xml:space="preserve"> dzēšot darba lapas</w:t>
      </w:r>
      <w:r w:rsidR="003E2BF1">
        <w:t>,</w:t>
      </w:r>
      <w:r w:rsidRPr="000418A3">
        <w:t xml:space="preserve"> ir iespējams nospiest taustiņu </w:t>
      </w:r>
      <w:proofErr w:type="spellStart"/>
      <w:r w:rsidRPr="00AC6C2D">
        <w:rPr>
          <w:b/>
        </w:rPr>
        <w:t>Ctrl</w:t>
      </w:r>
      <w:proofErr w:type="spellEnd"/>
      <w:r w:rsidRPr="00AC6C2D">
        <w:rPr>
          <w:b/>
        </w:rPr>
        <w:t xml:space="preserve"> </w:t>
      </w:r>
      <w:r w:rsidRPr="000418A3">
        <w:t xml:space="preserve">un atzīmēt tās darba lapas, kuras nebūs nepieciešamas darbam ar tāmēm </w:t>
      </w:r>
      <w:r w:rsidR="003E2BF1">
        <w:t>(</w:t>
      </w:r>
      <w:r w:rsidRPr="000418A3">
        <w:fldChar w:fldCharType="begin"/>
      </w:r>
      <w:r w:rsidRPr="000418A3">
        <w:instrText xml:space="preserve"> REF _Ref7513175 \h </w:instrText>
      </w:r>
      <w:r w:rsidR="000418A3" w:rsidRPr="000418A3">
        <w:instrText xml:space="preserve"> \* MERGEFORMAT </w:instrText>
      </w:r>
      <w:r w:rsidRPr="000418A3">
        <w:fldChar w:fldCharType="separate"/>
      </w:r>
      <w:r w:rsidR="000418A3" w:rsidRPr="000418A3">
        <w:t xml:space="preserve">Attēls </w:t>
      </w:r>
      <w:r w:rsidR="000418A3" w:rsidRPr="000418A3">
        <w:rPr>
          <w:noProof/>
        </w:rPr>
        <w:t>10</w:t>
      </w:r>
      <w:r w:rsidRPr="000418A3">
        <w:fldChar w:fldCharType="end"/>
      </w:r>
      <w:r w:rsidR="003E2BF1">
        <w:t>)</w:t>
      </w:r>
      <w:r w:rsidRPr="000418A3">
        <w:t xml:space="preserve"> un veikt dzēšanu. Pēc lokālo tāmju darba lapu dzēšanas</w:t>
      </w:r>
      <w:r w:rsidR="003E2BF1">
        <w:t xml:space="preserve"> -</w:t>
      </w:r>
      <w:r w:rsidRPr="000418A3">
        <w:t xml:space="preserve"> kopsavilkums tiek attēlots </w:t>
      </w:r>
      <w:r w:rsidRPr="000418A3">
        <w:fldChar w:fldCharType="begin"/>
      </w:r>
      <w:r w:rsidRPr="000418A3">
        <w:instrText xml:space="preserve"> REF _Ref7511382 \h </w:instrText>
      </w:r>
      <w:r w:rsidR="000418A3" w:rsidRPr="000418A3">
        <w:instrText xml:space="preserve"> \* MERGEFORMAT </w:instrText>
      </w:r>
      <w:r w:rsidRPr="000418A3">
        <w:fldChar w:fldCharType="separate"/>
      </w:r>
      <w:r w:rsidR="000418A3" w:rsidRPr="000418A3">
        <w:t>Attēl</w:t>
      </w:r>
      <w:r w:rsidR="003E2BF1">
        <w:t>ā</w:t>
      </w:r>
      <w:r w:rsidR="000418A3" w:rsidRPr="000418A3">
        <w:t xml:space="preserve"> </w:t>
      </w:r>
      <w:r w:rsidR="000418A3" w:rsidRPr="000418A3">
        <w:rPr>
          <w:noProof/>
        </w:rPr>
        <w:t>5</w:t>
      </w:r>
      <w:r w:rsidRPr="000418A3">
        <w:fldChar w:fldCharType="end"/>
      </w:r>
      <w:r w:rsidR="00F44AC7" w:rsidRPr="000418A3">
        <w:t>, veikt kopsavilkuma lieko darba veidu dzēšanu.</w:t>
      </w:r>
    </w:p>
    <w:p w14:paraId="3C4B8607" w14:textId="3A5820C3" w:rsidR="00F44AC7" w:rsidRPr="000418A3" w:rsidRDefault="00F44AC7" w:rsidP="00AC6C2D">
      <w:pPr>
        <w:ind w:firstLine="720"/>
      </w:pPr>
      <w:r w:rsidRPr="000418A3">
        <w:t>Noformējot lokālās tāmes informāciju par būvspeciālistiem, kuri ir sastādījuši tāmes</w:t>
      </w:r>
      <w:r w:rsidR="003E2BF1">
        <w:t>,</w:t>
      </w:r>
      <w:r w:rsidRPr="000418A3">
        <w:t xml:space="preserve"> veikt darbību</w:t>
      </w:r>
      <w:r w:rsidR="003E2BF1">
        <w:t>:</w:t>
      </w:r>
      <w:r w:rsidRPr="000418A3">
        <w:t xml:space="preserve"> </w:t>
      </w:r>
      <w:r w:rsidR="003E2BF1">
        <w:t>“</w:t>
      </w:r>
      <w:r w:rsidR="003E2BF1" w:rsidRPr="000418A3">
        <w:t xml:space="preserve">uz klaviatūras nospiest </w:t>
      </w:r>
      <w:proofErr w:type="spellStart"/>
      <w:r w:rsidR="003E2BF1" w:rsidRPr="0003568E">
        <w:rPr>
          <w:b/>
        </w:rPr>
        <w:t>Ctrl</w:t>
      </w:r>
      <w:proofErr w:type="spellEnd"/>
      <w:r w:rsidR="003E2BF1" w:rsidRPr="000418A3">
        <w:t xml:space="preserve"> taustiņu un atzīmēt lokālās tāmes kurām ir jāveic izmaiņas </w:t>
      </w:r>
      <w:r w:rsidR="003E2BF1">
        <w:t>(</w:t>
      </w:r>
      <w:r w:rsidR="003E2BF1" w:rsidRPr="000418A3">
        <w:fldChar w:fldCharType="begin"/>
      </w:r>
      <w:r w:rsidR="003E2BF1" w:rsidRPr="000418A3">
        <w:instrText xml:space="preserve"> REF _Ref7513629 \h  \* MERGEFORMAT </w:instrText>
      </w:r>
      <w:r w:rsidR="003E2BF1" w:rsidRPr="000418A3">
        <w:fldChar w:fldCharType="separate"/>
      </w:r>
      <w:r w:rsidR="003E2BF1" w:rsidRPr="000418A3">
        <w:t xml:space="preserve">Attēls </w:t>
      </w:r>
      <w:r w:rsidR="003E2BF1" w:rsidRPr="000418A3">
        <w:rPr>
          <w:noProof/>
        </w:rPr>
        <w:t>11</w:t>
      </w:r>
      <w:r w:rsidR="003E2BF1" w:rsidRPr="000418A3">
        <w:fldChar w:fldCharType="end"/>
      </w:r>
      <w:r w:rsidR="003E2BF1">
        <w:t xml:space="preserve">) </w:t>
      </w:r>
      <w:r w:rsidR="003E2BF1" w:rsidRPr="000418A3">
        <w:t>un veikt ierakstu</w:t>
      </w:r>
      <w:r w:rsidR="003E2BF1">
        <w:t>”.</w:t>
      </w:r>
      <w:r w:rsidR="00546872" w:rsidRPr="000418A3">
        <w:t xml:space="preserve"> </w:t>
      </w:r>
      <w:r w:rsidR="003E2BF1">
        <w:t>Š</w:t>
      </w:r>
      <w:r w:rsidR="00546872" w:rsidRPr="000418A3">
        <w:t>ādi</w:t>
      </w:r>
      <w:r w:rsidR="003E2BF1">
        <w:t>,</w:t>
      </w:r>
      <w:r w:rsidR="00546872" w:rsidRPr="000418A3">
        <w:t xml:space="preserve"> visās iezīmētajās darba lapās</w:t>
      </w:r>
      <w:r w:rsidR="003E2BF1">
        <w:t>,</w:t>
      </w:r>
      <w:r w:rsidR="00546872" w:rsidRPr="000418A3">
        <w:t xml:space="preserve"> konkrētajās šūnās, kur tiek veikta izmaiņa redzamajā šūnā</w:t>
      </w:r>
      <w:r w:rsidR="003E2BF1">
        <w:t>,</w:t>
      </w:r>
      <w:r w:rsidR="00546872" w:rsidRPr="000418A3">
        <w:t xml:space="preserve"> tiks veikta</w:t>
      </w:r>
      <w:r w:rsidR="003E2BF1">
        <w:t>s</w:t>
      </w:r>
      <w:r w:rsidR="00546872" w:rsidRPr="000418A3">
        <w:t xml:space="preserve"> izmaiņas visās darba lapās.</w:t>
      </w:r>
    </w:p>
    <w:p w14:paraId="24D33A0A" w14:textId="74BEE7F8" w:rsidR="00E0324D" w:rsidRPr="000418A3" w:rsidRDefault="00E0324D" w:rsidP="00AC6C2D">
      <w:pPr>
        <w:ind w:firstLine="720"/>
      </w:pPr>
      <w:r w:rsidRPr="000418A3">
        <w:t>Lokālajās tāmēs tiek aizpildītas ar darbu veidiem, apjomu un izmaks</w:t>
      </w:r>
      <w:r w:rsidR="003E2BF1">
        <w:t>as</w:t>
      </w:r>
      <w:r w:rsidRPr="000418A3">
        <w:t xml:space="preserve"> ir iespējams ievadīt 1000 pozīcij</w:t>
      </w:r>
      <w:r w:rsidR="003E2BF1">
        <w:t>ās</w:t>
      </w:r>
      <w:r w:rsidRPr="000418A3">
        <w:t xml:space="preserve">. Liekās pozīcijas tiek izdzēstas </w:t>
      </w:r>
      <w:r w:rsidR="003E2BF1">
        <w:t>(</w:t>
      </w:r>
      <w:r w:rsidRPr="000418A3">
        <w:fldChar w:fldCharType="begin"/>
      </w:r>
      <w:r w:rsidRPr="000418A3">
        <w:instrText xml:space="preserve"> REF _Ref7514543 \h </w:instrText>
      </w:r>
      <w:r w:rsidR="000418A3" w:rsidRPr="000418A3">
        <w:instrText xml:space="preserve"> \* MERGEFORMAT </w:instrText>
      </w:r>
      <w:r w:rsidRPr="000418A3">
        <w:fldChar w:fldCharType="separate"/>
      </w:r>
      <w:r w:rsidR="000418A3" w:rsidRPr="000418A3">
        <w:t xml:space="preserve">Attēls </w:t>
      </w:r>
      <w:r w:rsidR="000418A3" w:rsidRPr="000418A3">
        <w:rPr>
          <w:noProof/>
        </w:rPr>
        <w:t>12</w:t>
      </w:r>
      <w:r w:rsidRPr="000418A3">
        <w:fldChar w:fldCharType="end"/>
      </w:r>
      <w:r w:rsidR="003E2BF1">
        <w:t>)</w:t>
      </w:r>
      <w:r w:rsidRPr="000418A3">
        <w:t>, pēc šī algoritma tiek noformētas visas lokālās tāmes.</w:t>
      </w:r>
    </w:p>
    <w:p w14:paraId="0148EDE0" w14:textId="77777777" w:rsidR="00E0324D" w:rsidRPr="000418A3" w:rsidRDefault="00E0324D" w:rsidP="006D4140"/>
    <w:p w14:paraId="7910D063" w14:textId="77777777" w:rsidR="00546872" w:rsidRPr="000418A3" w:rsidRDefault="00546872" w:rsidP="006D4140"/>
    <w:p w14:paraId="4EF9EA1F" w14:textId="77777777" w:rsidR="00C92CB8" w:rsidRPr="000418A3" w:rsidRDefault="00C92CB8" w:rsidP="006D4140"/>
    <w:p w14:paraId="2F0892C9" w14:textId="77777777" w:rsidR="00C92CB8" w:rsidRPr="000418A3" w:rsidRDefault="00C92CB8" w:rsidP="00C92CB8">
      <w:pPr>
        <w:keepNext/>
        <w:jc w:val="center"/>
      </w:pPr>
      <w:r w:rsidRPr="000418A3">
        <w:rPr>
          <w:noProof/>
        </w:rPr>
        <w:drawing>
          <wp:inline distT="0" distB="0" distL="0" distR="0" wp14:anchorId="67305549" wp14:editId="66504F3B">
            <wp:extent cx="2231136" cy="21922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7380" cy="2237707"/>
                    </a:xfrm>
                    <a:prstGeom prst="rect">
                      <a:avLst/>
                    </a:prstGeom>
                    <a:noFill/>
                    <a:ln>
                      <a:noFill/>
                    </a:ln>
                  </pic:spPr>
                </pic:pic>
              </a:graphicData>
            </a:graphic>
          </wp:inline>
        </w:drawing>
      </w:r>
    </w:p>
    <w:p w14:paraId="79E11EAC" w14:textId="0527CBE3" w:rsidR="00C92CB8" w:rsidRPr="000418A3" w:rsidRDefault="00C92CB8" w:rsidP="00C92CB8">
      <w:pPr>
        <w:pStyle w:val="Caption"/>
        <w:jc w:val="center"/>
      </w:pPr>
      <w:bookmarkStart w:id="12" w:name="_Ref7512725"/>
      <w:r w:rsidRPr="000418A3">
        <w:t xml:space="preserve">Attēls </w:t>
      </w:r>
      <w:r w:rsidR="006D1EF6">
        <w:fldChar w:fldCharType="begin"/>
      </w:r>
      <w:r w:rsidR="006D1EF6">
        <w:instrText xml:space="preserve"> SEQ Attēls \* ARABIC </w:instrText>
      </w:r>
      <w:r w:rsidR="006D1EF6">
        <w:fldChar w:fldCharType="separate"/>
      </w:r>
      <w:r w:rsidR="000418A3" w:rsidRPr="000418A3">
        <w:rPr>
          <w:noProof/>
        </w:rPr>
        <w:t>8</w:t>
      </w:r>
      <w:r w:rsidR="006D1EF6">
        <w:rPr>
          <w:noProof/>
        </w:rPr>
        <w:fldChar w:fldCharType="end"/>
      </w:r>
      <w:bookmarkEnd w:id="12"/>
    </w:p>
    <w:p w14:paraId="394DC3B4" w14:textId="77777777" w:rsidR="002C184E" w:rsidRPr="000418A3" w:rsidRDefault="00E0324D" w:rsidP="002C184E">
      <w:pPr>
        <w:keepNext/>
        <w:jc w:val="center"/>
      </w:pPr>
      <w:r w:rsidRPr="000418A3">
        <w:rPr>
          <w:noProof/>
        </w:rPr>
        <w:drawing>
          <wp:inline distT="0" distB="0" distL="0" distR="0" wp14:anchorId="0D9C4D36" wp14:editId="48EE224E">
            <wp:extent cx="6115685" cy="14998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685" cy="1499870"/>
                    </a:xfrm>
                    <a:prstGeom prst="rect">
                      <a:avLst/>
                    </a:prstGeom>
                    <a:noFill/>
                    <a:ln>
                      <a:noFill/>
                    </a:ln>
                  </pic:spPr>
                </pic:pic>
              </a:graphicData>
            </a:graphic>
          </wp:inline>
        </w:drawing>
      </w:r>
    </w:p>
    <w:p w14:paraId="6B0B1A8C" w14:textId="7C6173BC" w:rsidR="00E0324D" w:rsidRPr="000418A3" w:rsidRDefault="002C184E" w:rsidP="002C184E">
      <w:pPr>
        <w:pStyle w:val="Caption"/>
        <w:jc w:val="center"/>
      </w:pPr>
      <w:bookmarkStart w:id="13" w:name="_Ref7515379"/>
      <w:r w:rsidRPr="000418A3">
        <w:t xml:space="preserve">Attēls </w:t>
      </w:r>
      <w:r w:rsidR="006D1EF6">
        <w:fldChar w:fldCharType="begin"/>
      </w:r>
      <w:r w:rsidR="006D1EF6">
        <w:instrText xml:space="preserve"> SEQ Attēls \* ARABIC </w:instrText>
      </w:r>
      <w:r w:rsidR="006D1EF6">
        <w:fldChar w:fldCharType="separate"/>
      </w:r>
      <w:r w:rsidR="000418A3" w:rsidRPr="000418A3">
        <w:rPr>
          <w:noProof/>
        </w:rPr>
        <w:t>9</w:t>
      </w:r>
      <w:r w:rsidR="006D1EF6">
        <w:rPr>
          <w:noProof/>
        </w:rPr>
        <w:fldChar w:fldCharType="end"/>
      </w:r>
      <w:bookmarkEnd w:id="13"/>
    </w:p>
    <w:p w14:paraId="1774FCF6" w14:textId="11970E45" w:rsidR="000D7FF8" w:rsidRPr="000418A3" w:rsidRDefault="000D7FF8" w:rsidP="000D7FF8">
      <w:pPr>
        <w:keepNext/>
        <w:jc w:val="center"/>
      </w:pPr>
      <w:r w:rsidRPr="000418A3">
        <w:rPr>
          <w:noProof/>
        </w:rPr>
        <w:drawing>
          <wp:inline distT="0" distB="0" distL="0" distR="0" wp14:anchorId="67A9C950" wp14:editId="08A63557">
            <wp:extent cx="6724482" cy="137922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27499" cy="1379839"/>
                    </a:xfrm>
                    <a:prstGeom prst="rect">
                      <a:avLst/>
                    </a:prstGeom>
                    <a:noFill/>
                    <a:ln>
                      <a:noFill/>
                    </a:ln>
                  </pic:spPr>
                </pic:pic>
              </a:graphicData>
            </a:graphic>
          </wp:inline>
        </w:drawing>
      </w:r>
    </w:p>
    <w:p w14:paraId="39D1DE2B" w14:textId="77777777" w:rsidR="00546872" w:rsidRPr="000418A3" w:rsidRDefault="00546872" w:rsidP="000D7FF8">
      <w:pPr>
        <w:keepNext/>
        <w:jc w:val="center"/>
      </w:pPr>
    </w:p>
    <w:p w14:paraId="4B7E0BCB" w14:textId="1E9F520A" w:rsidR="00F44AC7" w:rsidRPr="000418A3" w:rsidRDefault="00F44AC7" w:rsidP="000D7FF8">
      <w:pPr>
        <w:keepNext/>
        <w:jc w:val="center"/>
      </w:pPr>
      <w:r w:rsidRPr="000418A3">
        <w:rPr>
          <w:noProof/>
        </w:rPr>
        <w:drawing>
          <wp:inline distT="0" distB="0" distL="0" distR="0" wp14:anchorId="611B0C64" wp14:editId="1736B616">
            <wp:extent cx="6114415" cy="23177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4415" cy="231775"/>
                    </a:xfrm>
                    <a:prstGeom prst="rect">
                      <a:avLst/>
                    </a:prstGeom>
                    <a:noFill/>
                    <a:ln>
                      <a:noFill/>
                    </a:ln>
                  </pic:spPr>
                </pic:pic>
              </a:graphicData>
            </a:graphic>
          </wp:inline>
        </w:drawing>
      </w:r>
    </w:p>
    <w:p w14:paraId="3DC28F76" w14:textId="0548F45F" w:rsidR="00C92CB8" w:rsidRPr="000418A3" w:rsidRDefault="000D7FF8" w:rsidP="000D7FF8">
      <w:pPr>
        <w:pStyle w:val="Caption"/>
        <w:jc w:val="center"/>
      </w:pPr>
      <w:bookmarkStart w:id="14" w:name="_Ref7513175"/>
      <w:r w:rsidRPr="000418A3">
        <w:t xml:space="preserve">Attēls </w:t>
      </w:r>
      <w:r w:rsidR="006D1EF6">
        <w:fldChar w:fldCharType="begin"/>
      </w:r>
      <w:r w:rsidR="006D1EF6">
        <w:instrText xml:space="preserve"> SEQ Attēls \* ARABIC </w:instrText>
      </w:r>
      <w:r w:rsidR="006D1EF6">
        <w:fldChar w:fldCharType="separate"/>
      </w:r>
      <w:r w:rsidR="000418A3" w:rsidRPr="000418A3">
        <w:rPr>
          <w:noProof/>
        </w:rPr>
        <w:t>10</w:t>
      </w:r>
      <w:r w:rsidR="006D1EF6">
        <w:rPr>
          <w:noProof/>
        </w:rPr>
        <w:fldChar w:fldCharType="end"/>
      </w:r>
      <w:bookmarkEnd w:id="14"/>
    </w:p>
    <w:p w14:paraId="028299F5" w14:textId="77777777" w:rsidR="00F44AC7" w:rsidRPr="000418A3" w:rsidRDefault="00F44AC7" w:rsidP="00F44AC7">
      <w:pPr>
        <w:keepNext/>
        <w:jc w:val="center"/>
      </w:pPr>
      <w:r w:rsidRPr="000418A3">
        <w:rPr>
          <w:noProof/>
        </w:rPr>
        <w:lastRenderedPageBreak/>
        <w:drawing>
          <wp:inline distT="0" distB="0" distL="0" distR="0" wp14:anchorId="38AD9D6B" wp14:editId="6FDDFC65">
            <wp:extent cx="2969971" cy="985256"/>
            <wp:effectExtent l="0" t="0" r="190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9499" cy="998369"/>
                    </a:xfrm>
                    <a:prstGeom prst="rect">
                      <a:avLst/>
                    </a:prstGeom>
                    <a:noFill/>
                    <a:ln>
                      <a:noFill/>
                    </a:ln>
                  </pic:spPr>
                </pic:pic>
              </a:graphicData>
            </a:graphic>
          </wp:inline>
        </w:drawing>
      </w:r>
    </w:p>
    <w:p w14:paraId="2B7FD40D" w14:textId="6E2111ED" w:rsidR="006D4140" w:rsidRPr="000418A3" w:rsidRDefault="00F44AC7" w:rsidP="00F44AC7">
      <w:pPr>
        <w:pStyle w:val="Caption"/>
        <w:jc w:val="center"/>
        <w:rPr>
          <w:b/>
        </w:rPr>
      </w:pPr>
      <w:bookmarkStart w:id="15" w:name="_Ref7513629"/>
      <w:r w:rsidRPr="000418A3">
        <w:t xml:space="preserve">Attēls </w:t>
      </w:r>
      <w:r w:rsidR="006D1EF6">
        <w:fldChar w:fldCharType="begin"/>
      </w:r>
      <w:r w:rsidR="006D1EF6">
        <w:instrText xml:space="preserve"> SEQ Attēls</w:instrText>
      </w:r>
      <w:r w:rsidR="006D1EF6">
        <w:instrText xml:space="preserve"> \* ARABIC </w:instrText>
      </w:r>
      <w:r w:rsidR="006D1EF6">
        <w:fldChar w:fldCharType="separate"/>
      </w:r>
      <w:r w:rsidR="000418A3" w:rsidRPr="000418A3">
        <w:rPr>
          <w:noProof/>
        </w:rPr>
        <w:t>11</w:t>
      </w:r>
      <w:r w:rsidR="006D1EF6">
        <w:rPr>
          <w:noProof/>
        </w:rPr>
        <w:fldChar w:fldCharType="end"/>
      </w:r>
      <w:bookmarkEnd w:id="15"/>
    </w:p>
    <w:p w14:paraId="5CED24F8" w14:textId="77777777" w:rsidR="00E0324D" w:rsidRPr="000418A3" w:rsidRDefault="00546872" w:rsidP="00E0324D">
      <w:pPr>
        <w:keepNext/>
        <w:jc w:val="center"/>
      </w:pPr>
      <w:r w:rsidRPr="000418A3">
        <w:rPr>
          <w:noProof/>
        </w:rPr>
        <w:drawing>
          <wp:inline distT="0" distB="0" distL="0" distR="0" wp14:anchorId="1ABC5A11" wp14:editId="1A6EAD75">
            <wp:extent cx="6115685" cy="63347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685" cy="6334760"/>
                    </a:xfrm>
                    <a:prstGeom prst="rect">
                      <a:avLst/>
                    </a:prstGeom>
                    <a:noFill/>
                    <a:ln>
                      <a:noFill/>
                    </a:ln>
                  </pic:spPr>
                </pic:pic>
              </a:graphicData>
            </a:graphic>
          </wp:inline>
        </w:drawing>
      </w:r>
    </w:p>
    <w:p w14:paraId="4A9DECDF" w14:textId="084E7E9D" w:rsidR="009C1A7C" w:rsidRPr="000418A3" w:rsidRDefault="00E0324D" w:rsidP="00E0324D">
      <w:pPr>
        <w:pStyle w:val="Caption"/>
        <w:jc w:val="center"/>
      </w:pPr>
      <w:bookmarkStart w:id="16" w:name="_Ref7514543"/>
      <w:r w:rsidRPr="000418A3">
        <w:t xml:space="preserve">Attēls </w:t>
      </w:r>
      <w:r w:rsidR="006D1EF6">
        <w:fldChar w:fldCharType="begin"/>
      </w:r>
      <w:r w:rsidR="006D1EF6">
        <w:instrText xml:space="preserve"> SEQ Attēls \* ARABIC </w:instrText>
      </w:r>
      <w:r w:rsidR="006D1EF6">
        <w:fldChar w:fldCharType="separate"/>
      </w:r>
      <w:r w:rsidR="000418A3" w:rsidRPr="000418A3">
        <w:rPr>
          <w:noProof/>
        </w:rPr>
        <w:t>12</w:t>
      </w:r>
      <w:r w:rsidR="006D1EF6">
        <w:rPr>
          <w:noProof/>
        </w:rPr>
        <w:fldChar w:fldCharType="end"/>
      </w:r>
      <w:bookmarkEnd w:id="16"/>
    </w:p>
    <w:p w14:paraId="1FD7CE14" w14:textId="77777777" w:rsidR="00A554FB" w:rsidRDefault="00A554FB" w:rsidP="009C1A7C">
      <w:pPr>
        <w:pStyle w:val="Heading2"/>
        <w:sectPr w:rsidR="00A554FB" w:rsidSect="000A598F">
          <w:pgSz w:w="11906" w:h="16838"/>
          <w:pgMar w:top="851" w:right="991" w:bottom="993" w:left="1276" w:header="855" w:footer="431" w:gutter="0"/>
          <w:cols w:space="708"/>
          <w:titlePg/>
          <w:docGrid w:linePitch="360"/>
        </w:sectPr>
      </w:pPr>
      <w:bookmarkStart w:id="17" w:name="_Toc9244633"/>
    </w:p>
    <w:p w14:paraId="193D749F" w14:textId="72BEE157" w:rsidR="009C1A7C" w:rsidRPr="000418A3" w:rsidRDefault="009C1A7C" w:rsidP="009C1A7C">
      <w:pPr>
        <w:pStyle w:val="Heading2"/>
      </w:pPr>
      <w:r w:rsidRPr="000418A3">
        <w:lastRenderedPageBreak/>
        <w:t>Formas 2 apstrāde</w:t>
      </w:r>
      <w:bookmarkEnd w:id="17"/>
    </w:p>
    <w:p w14:paraId="3916233F" w14:textId="215302A1" w:rsidR="000A598F" w:rsidRPr="000418A3" w:rsidRDefault="000A598F" w:rsidP="000A598F"/>
    <w:p w14:paraId="08988CB2" w14:textId="60FEE1BC" w:rsidR="000A598F" w:rsidRPr="000418A3" w:rsidRDefault="0071505C" w:rsidP="000A598F">
      <w:r w:rsidRPr="000418A3">
        <w:tab/>
        <w:t>Pilnvarotā persona pēc būvdarbu tāmes izstrādes</w:t>
      </w:r>
      <w:r w:rsidR="00A554FB">
        <w:t>,</w:t>
      </w:r>
      <w:r w:rsidRPr="000418A3">
        <w:t xml:space="preserve"> saskaņā ar ALTUM vadlīnijām</w:t>
      </w:r>
      <w:r w:rsidR="00A554FB">
        <w:t>,</w:t>
      </w:r>
      <w:r w:rsidRPr="000418A3">
        <w:t xml:space="preserve"> iesniedz mans.altum sistēmā</w:t>
      </w:r>
      <w:r w:rsidR="00214F23">
        <w:t xml:space="preserve"> būvdarbu līguma tāmi</w:t>
      </w:r>
      <w:r w:rsidRPr="000418A3">
        <w:t>. Pēc korektas tāmes iesniegšanas Pilnvarotā persona saņem sagatavi Formai 2, kura tiek aizpildīta realizējot projektu</w:t>
      </w:r>
      <w:r w:rsidR="006808D7" w:rsidRPr="000418A3">
        <w:t xml:space="preserve"> </w:t>
      </w:r>
      <w:r w:rsidR="00A554FB">
        <w:t>(</w:t>
      </w:r>
      <w:r w:rsidR="006808D7" w:rsidRPr="000418A3">
        <w:fldChar w:fldCharType="begin"/>
      </w:r>
      <w:r w:rsidR="006808D7" w:rsidRPr="000418A3">
        <w:instrText xml:space="preserve"> REF _Ref8992121 \h </w:instrText>
      </w:r>
      <w:r w:rsidR="000418A3" w:rsidRPr="000418A3">
        <w:instrText xml:space="preserve"> \* MERGEFORMAT </w:instrText>
      </w:r>
      <w:r w:rsidR="006808D7" w:rsidRPr="000418A3">
        <w:fldChar w:fldCharType="separate"/>
      </w:r>
      <w:r w:rsidR="000418A3" w:rsidRPr="000418A3">
        <w:t xml:space="preserve">Attēls </w:t>
      </w:r>
      <w:r w:rsidR="000418A3" w:rsidRPr="000418A3">
        <w:rPr>
          <w:noProof/>
        </w:rPr>
        <w:t>13</w:t>
      </w:r>
      <w:r w:rsidR="006808D7" w:rsidRPr="000418A3">
        <w:fldChar w:fldCharType="end"/>
      </w:r>
      <w:r w:rsidR="00A554FB">
        <w:t>)</w:t>
      </w:r>
      <w:r w:rsidR="00783363" w:rsidRPr="000418A3">
        <w:t>.</w:t>
      </w:r>
      <w:r w:rsidR="00056FA8" w:rsidRPr="000418A3">
        <w:t xml:space="preserve"> </w:t>
      </w:r>
      <w:r w:rsidR="00056FA8" w:rsidRPr="000418A3">
        <w:fldChar w:fldCharType="begin"/>
      </w:r>
      <w:r w:rsidR="00056FA8" w:rsidRPr="000418A3">
        <w:instrText xml:space="preserve"> REF _Ref8990986 \h </w:instrText>
      </w:r>
      <w:r w:rsidR="000418A3" w:rsidRPr="000418A3">
        <w:instrText xml:space="preserve"> \* MERGEFORMAT </w:instrText>
      </w:r>
      <w:r w:rsidR="00056FA8" w:rsidRPr="000418A3">
        <w:fldChar w:fldCharType="separate"/>
      </w:r>
      <w:r w:rsidR="000418A3" w:rsidRPr="000418A3">
        <w:t>Attēl</w:t>
      </w:r>
      <w:r w:rsidR="00A554FB">
        <w:t>ā</w:t>
      </w:r>
      <w:r w:rsidR="000418A3" w:rsidRPr="000418A3">
        <w:t xml:space="preserve"> </w:t>
      </w:r>
      <w:r w:rsidR="000418A3" w:rsidRPr="000418A3">
        <w:rPr>
          <w:noProof/>
        </w:rPr>
        <w:t>14</w:t>
      </w:r>
      <w:r w:rsidR="00056FA8" w:rsidRPr="000418A3">
        <w:fldChar w:fldCharType="end"/>
      </w:r>
      <w:r w:rsidR="00056FA8" w:rsidRPr="000418A3">
        <w:t xml:space="preserve"> </w:t>
      </w:r>
      <w:r w:rsidR="00A554FB">
        <w:t xml:space="preserve">ir </w:t>
      </w:r>
      <w:r w:rsidR="00056FA8" w:rsidRPr="000418A3">
        <w:t>paraugs aizpildītai līgumtāmei ar 9 lokālajām tāmēm</w:t>
      </w:r>
      <w:r w:rsidR="00A554FB">
        <w:t>.</w:t>
      </w:r>
    </w:p>
    <w:p w14:paraId="7E1A864A" w14:textId="77777777" w:rsidR="006808D7" w:rsidRPr="000418A3" w:rsidRDefault="006808D7" w:rsidP="006808D7">
      <w:pPr>
        <w:keepNext/>
        <w:jc w:val="center"/>
      </w:pPr>
      <w:r w:rsidRPr="000418A3">
        <w:rPr>
          <w:noProof/>
        </w:rPr>
        <w:drawing>
          <wp:inline distT="0" distB="0" distL="0" distR="0" wp14:anchorId="056A5591" wp14:editId="2E362F24">
            <wp:extent cx="2105025" cy="10001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5025" cy="1000125"/>
                    </a:xfrm>
                    <a:prstGeom prst="rect">
                      <a:avLst/>
                    </a:prstGeom>
                    <a:noFill/>
                    <a:ln>
                      <a:noFill/>
                    </a:ln>
                  </pic:spPr>
                </pic:pic>
              </a:graphicData>
            </a:graphic>
          </wp:inline>
        </w:drawing>
      </w:r>
    </w:p>
    <w:p w14:paraId="5C29A392" w14:textId="4EC6A454" w:rsidR="006808D7" w:rsidRPr="000418A3" w:rsidRDefault="006808D7" w:rsidP="006808D7">
      <w:pPr>
        <w:pStyle w:val="Caption"/>
        <w:jc w:val="center"/>
      </w:pPr>
      <w:bookmarkStart w:id="18" w:name="_Ref8992121"/>
      <w:r w:rsidRPr="000418A3">
        <w:t xml:space="preserve">Attēls </w:t>
      </w:r>
      <w:r w:rsidR="006D1EF6">
        <w:fldChar w:fldCharType="begin"/>
      </w:r>
      <w:r w:rsidR="006D1EF6">
        <w:instrText xml:space="preserve"> SEQ Attēls \* ARABIC </w:instrText>
      </w:r>
      <w:r w:rsidR="006D1EF6">
        <w:fldChar w:fldCharType="separate"/>
      </w:r>
      <w:r w:rsidR="000418A3" w:rsidRPr="000418A3">
        <w:rPr>
          <w:noProof/>
        </w:rPr>
        <w:t>13</w:t>
      </w:r>
      <w:r w:rsidR="006D1EF6">
        <w:rPr>
          <w:noProof/>
        </w:rPr>
        <w:fldChar w:fldCharType="end"/>
      </w:r>
      <w:bookmarkEnd w:id="18"/>
    </w:p>
    <w:p w14:paraId="10E04CE7" w14:textId="1F56D072" w:rsidR="002251AC" w:rsidRPr="000418A3" w:rsidRDefault="002251AC" w:rsidP="000A598F">
      <w:r w:rsidRPr="000418A3">
        <w:tab/>
      </w:r>
    </w:p>
    <w:p w14:paraId="59D81D2A" w14:textId="2BA3F226" w:rsidR="00056FA8" w:rsidRPr="000418A3" w:rsidRDefault="00056FA8" w:rsidP="00056FA8">
      <w:pPr>
        <w:jc w:val="center"/>
      </w:pPr>
      <w:r w:rsidRPr="000418A3">
        <w:rPr>
          <w:noProof/>
        </w:rPr>
        <w:drawing>
          <wp:inline distT="0" distB="0" distL="0" distR="0" wp14:anchorId="5F046F91" wp14:editId="72B52D9E">
            <wp:extent cx="4295775" cy="54673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0926" cy="5486633"/>
                    </a:xfrm>
                    <a:prstGeom prst="rect">
                      <a:avLst/>
                    </a:prstGeom>
                    <a:noFill/>
                    <a:ln>
                      <a:noFill/>
                    </a:ln>
                  </pic:spPr>
                </pic:pic>
              </a:graphicData>
            </a:graphic>
          </wp:inline>
        </w:drawing>
      </w:r>
    </w:p>
    <w:p w14:paraId="4B8D5713" w14:textId="26ECA25C" w:rsidR="00056FA8" w:rsidRPr="000418A3" w:rsidRDefault="00056FA8" w:rsidP="00056FA8">
      <w:pPr>
        <w:jc w:val="center"/>
      </w:pPr>
      <w:r w:rsidRPr="000418A3">
        <w:rPr>
          <w:noProof/>
        </w:rPr>
        <w:lastRenderedPageBreak/>
        <w:drawing>
          <wp:inline distT="0" distB="0" distL="0" distR="0" wp14:anchorId="5E91EA86" wp14:editId="28F66EB8">
            <wp:extent cx="4229100" cy="3767983"/>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40407" cy="3778057"/>
                    </a:xfrm>
                    <a:prstGeom prst="rect">
                      <a:avLst/>
                    </a:prstGeom>
                    <a:noFill/>
                    <a:ln>
                      <a:noFill/>
                    </a:ln>
                  </pic:spPr>
                </pic:pic>
              </a:graphicData>
            </a:graphic>
          </wp:inline>
        </w:drawing>
      </w:r>
    </w:p>
    <w:p w14:paraId="29E268EF" w14:textId="672BE412" w:rsidR="00056FA8" w:rsidRPr="000418A3" w:rsidRDefault="00056FA8" w:rsidP="00056FA8">
      <w:pPr>
        <w:jc w:val="center"/>
      </w:pPr>
      <w:r w:rsidRPr="000418A3">
        <w:rPr>
          <w:noProof/>
        </w:rPr>
        <w:drawing>
          <wp:inline distT="0" distB="0" distL="0" distR="0" wp14:anchorId="6C3A5A62" wp14:editId="274EBEAF">
            <wp:extent cx="6120765" cy="48926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4892675"/>
                    </a:xfrm>
                    <a:prstGeom prst="rect">
                      <a:avLst/>
                    </a:prstGeom>
                    <a:noFill/>
                    <a:ln>
                      <a:noFill/>
                    </a:ln>
                  </pic:spPr>
                </pic:pic>
              </a:graphicData>
            </a:graphic>
          </wp:inline>
        </w:drawing>
      </w:r>
    </w:p>
    <w:p w14:paraId="7EEF984C" w14:textId="26C48C23" w:rsidR="00056FA8" w:rsidRPr="000418A3" w:rsidRDefault="00056FA8" w:rsidP="00056FA8">
      <w:pPr>
        <w:jc w:val="center"/>
      </w:pPr>
      <w:r w:rsidRPr="000418A3">
        <w:rPr>
          <w:noProof/>
        </w:rPr>
        <w:lastRenderedPageBreak/>
        <w:drawing>
          <wp:inline distT="0" distB="0" distL="0" distR="0" wp14:anchorId="6BEED424" wp14:editId="651CA7FC">
            <wp:extent cx="6115050" cy="4191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4191000"/>
                    </a:xfrm>
                    <a:prstGeom prst="rect">
                      <a:avLst/>
                    </a:prstGeom>
                    <a:noFill/>
                    <a:ln>
                      <a:noFill/>
                    </a:ln>
                  </pic:spPr>
                </pic:pic>
              </a:graphicData>
            </a:graphic>
          </wp:inline>
        </w:drawing>
      </w:r>
    </w:p>
    <w:p w14:paraId="75928DCC" w14:textId="7B2D95F8" w:rsidR="002251AC" w:rsidRPr="000418A3" w:rsidRDefault="00056FA8" w:rsidP="00056FA8">
      <w:pPr>
        <w:pStyle w:val="Caption"/>
        <w:jc w:val="center"/>
      </w:pPr>
      <w:bookmarkStart w:id="19" w:name="_Ref8990986"/>
      <w:r w:rsidRPr="000418A3">
        <w:t xml:space="preserve">Attēls </w:t>
      </w:r>
      <w:r w:rsidR="006D1EF6">
        <w:fldChar w:fldCharType="begin"/>
      </w:r>
      <w:r w:rsidR="006D1EF6">
        <w:instrText xml:space="preserve"> SEQ Attēls \* ARABIC </w:instrText>
      </w:r>
      <w:r w:rsidR="006D1EF6">
        <w:fldChar w:fldCharType="separate"/>
      </w:r>
      <w:r w:rsidR="000418A3" w:rsidRPr="000418A3">
        <w:rPr>
          <w:noProof/>
        </w:rPr>
        <w:t>14</w:t>
      </w:r>
      <w:r w:rsidR="006D1EF6">
        <w:rPr>
          <w:noProof/>
        </w:rPr>
        <w:fldChar w:fldCharType="end"/>
      </w:r>
      <w:bookmarkEnd w:id="19"/>
    </w:p>
    <w:p w14:paraId="24782832" w14:textId="30AABCDD" w:rsidR="002251AC" w:rsidRPr="000418A3" w:rsidRDefault="002251AC" w:rsidP="000A598F"/>
    <w:p w14:paraId="211C34B1" w14:textId="521E2BF0" w:rsidR="002251AC" w:rsidRPr="000418A3" w:rsidRDefault="002251AC" w:rsidP="000A598F"/>
    <w:p w14:paraId="6A887485" w14:textId="0FEB0675" w:rsidR="002251AC" w:rsidRPr="000418A3" w:rsidRDefault="002251AC" w:rsidP="000A598F"/>
    <w:p w14:paraId="46637ECF" w14:textId="4E0EBD7C" w:rsidR="002251AC" w:rsidRPr="000418A3" w:rsidRDefault="00CD3380" w:rsidP="00C164CD">
      <w:pPr>
        <w:ind w:firstLine="720"/>
      </w:pPr>
      <w:r w:rsidRPr="000418A3">
        <w:t xml:space="preserve">Neaizpildot līgumtāmi, saskaņā ar </w:t>
      </w:r>
      <w:r w:rsidR="0020451B" w:rsidRPr="000418A3">
        <w:t>DME BOSS</w:t>
      </w:r>
      <w:r w:rsidRPr="000418A3">
        <w:t>, pilnvarotā personai tiks nosūtīts e-pasts ar informāciju, kādas kļūdas tika konstatētas, pie līgumtāmes sastādīšanas un kāpēc līgumtāme neatbilst ALTUM tāmes sagatavei.</w:t>
      </w:r>
    </w:p>
    <w:p w14:paraId="47D3BAD8" w14:textId="172F8D7B" w:rsidR="0071505C" w:rsidRPr="000418A3" w:rsidRDefault="00F628C1" w:rsidP="00C164CD">
      <w:pPr>
        <w:ind w:firstLine="720"/>
      </w:pPr>
      <w:r w:rsidRPr="000418A3">
        <w:t>Sagatave tiek veidota 18 būvdarbu cikliem</w:t>
      </w:r>
      <w:r w:rsidR="00D32B83" w:rsidRPr="000418A3">
        <w:t xml:space="preserve">. Koptāme, kopsavilkums aprēķins tiek </w:t>
      </w:r>
      <w:r w:rsidR="00A554FB">
        <w:t>aizpildīts</w:t>
      </w:r>
      <w:r w:rsidR="00A554FB" w:rsidRPr="000418A3">
        <w:t xml:space="preserve"> </w:t>
      </w:r>
      <w:r w:rsidR="00D32B83" w:rsidRPr="000418A3">
        <w:t>automatizēti</w:t>
      </w:r>
      <w:r w:rsidR="00A554FB">
        <w:t>(</w:t>
      </w:r>
      <w:r w:rsidR="0083775B" w:rsidRPr="000418A3">
        <w:fldChar w:fldCharType="begin"/>
      </w:r>
      <w:r w:rsidR="0083775B" w:rsidRPr="000418A3">
        <w:instrText xml:space="preserve"> REF _Ref8995861 \h </w:instrText>
      </w:r>
      <w:r w:rsidR="000418A3" w:rsidRPr="000418A3">
        <w:instrText xml:space="preserve"> \* MERGEFORMAT </w:instrText>
      </w:r>
      <w:r w:rsidR="0083775B" w:rsidRPr="000418A3">
        <w:fldChar w:fldCharType="separate"/>
      </w:r>
      <w:r w:rsidR="000418A3" w:rsidRPr="000418A3">
        <w:t xml:space="preserve">Attēls </w:t>
      </w:r>
      <w:r w:rsidR="000418A3" w:rsidRPr="000418A3">
        <w:rPr>
          <w:noProof/>
        </w:rPr>
        <w:t>15</w:t>
      </w:r>
      <w:r w:rsidR="0083775B" w:rsidRPr="000418A3">
        <w:fldChar w:fldCharType="end"/>
      </w:r>
      <w:r w:rsidR="00A554FB">
        <w:t>).</w:t>
      </w:r>
    </w:p>
    <w:p w14:paraId="66654515" w14:textId="42F98FD8" w:rsidR="00D32B83" w:rsidRPr="000418A3" w:rsidRDefault="00D32B83" w:rsidP="00AC6C2D">
      <w:pPr>
        <w:ind w:firstLine="360"/>
      </w:pPr>
      <w:r w:rsidRPr="000418A3">
        <w:t xml:space="preserve">Sastādot </w:t>
      </w:r>
      <w:r w:rsidRPr="00AC6C2D">
        <w:rPr>
          <w:b/>
        </w:rPr>
        <w:t>forma 2</w:t>
      </w:r>
      <w:r w:rsidRPr="000418A3">
        <w:t xml:space="preserve"> tiek aizpildīt</w:t>
      </w:r>
      <w:r w:rsidR="00783363" w:rsidRPr="000418A3">
        <w:t xml:space="preserve">as zaļi iekrāsotās šūnās, tāpat kā tas tiek veikts </w:t>
      </w:r>
      <w:r w:rsidR="00E74DD2" w:rsidRPr="000418A3">
        <w:t>sastādot tāmi</w:t>
      </w:r>
      <w:r w:rsidR="00330F15" w:rsidRPr="000418A3">
        <w:t>:</w:t>
      </w:r>
    </w:p>
    <w:p w14:paraId="7B103173" w14:textId="72F45A09" w:rsidR="00330F15" w:rsidRPr="000418A3" w:rsidRDefault="00330F15" w:rsidP="00330F15">
      <w:pPr>
        <w:pStyle w:val="ListParagraph"/>
        <w:numPr>
          <w:ilvl w:val="0"/>
          <w:numId w:val="3"/>
        </w:numPr>
      </w:pPr>
      <w:r w:rsidRPr="000418A3">
        <w:t>Ievadīta informācija par atskaites periodu</w:t>
      </w:r>
      <w:r w:rsidR="00A554FB">
        <w:t>;</w:t>
      </w:r>
    </w:p>
    <w:p w14:paraId="543BC516" w14:textId="469C39CB" w:rsidR="00330F15" w:rsidRPr="000418A3" w:rsidRDefault="00330F15" w:rsidP="00330F15">
      <w:pPr>
        <w:pStyle w:val="ListParagraph"/>
        <w:numPr>
          <w:ilvl w:val="0"/>
          <w:numId w:val="3"/>
        </w:numPr>
      </w:pPr>
      <w:r w:rsidRPr="000418A3">
        <w:t>Maksājumu aprēķins</w:t>
      </w:r>
      <w:r w:rsidR="00A554FB">
        <w:t>, kur</w:t>
      </w:r>
      <w:r w:rsidRPr="000418A3">
        <w:t xml:space="preserve"> tiek aizpildīta daudzuma kolonna</w:t>
      </w:r>
      <w:r w:rsidR="00A554FB">
        <w:t>:</w:t>
      </w:r>
    </w:p>
    <w:p w14:paraId="3392CD28" w14:textId="165353F8" w:rsidR="00330F15" w:rsidRPr="000418A3" w:rsidRDefault="00330F15" w:rsidP="00330F15">
      <w:pPr>
        <w:pStyle w:val="ListParagraph"/>
        <w:numPr>
          <w:ilvl w:val="1"/>
          <w:numId w:val="3"/>
        </w:numPr>
      </w:pPr>
      <w:r w:rsidRPr="000418A3">
        <w:t xml:space="preserve">Ievadot datus nav iespējams ievadīt datus ar </w:t>
      </w:r>
      <w:r w:rsidRPr="000418A3">
        <w:rPr>
          <w:b/>
        </w:rPr>
        <w:t>negatīvu būvdarbu apjomu</w:t>
      </w:r>
      <w:r w:rsidR="00A554FB">
        <w:t>!</w:t>
      </w:r>
    </w:p>
    <w:p w14:paraId="24955793" w14:textId="39841A1A" w:rsidR="00C164CD" w:rsidRPr="000418A3" w:rsidRDefault="0083775B" w:rsidP="0083775B">
      <w:pPr>
        <w:jc w:val="center"/>
      </w:pPr>
      <w:r w:rsidRPr="000418A3">
        <w:rPr>
          <w:noProof/>
        </w:rPr>
        <w:lastRenderedPageBreak/>
        <w:drawing>
          <wp:inline distT="0" distB="0" distL="0" distR="0" wp14:anchorId="6131010D" wp14:editId="625316E6">
            <wp:extent cx="6115050" cy="38576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3857625"/>
                    </a:xfrm>
                    <a:prstGeom prst="rect">
                      <a:avLst/>
                    </a:prstGeom>
                    <a:noFill/>
                    <a:ln>
                      <a:noFill/>
                    </a:ln>
                  </pic:spPr>
                </pic:pic>
              </a:graphicData>
            </a:graphic>
          </wp:inline>
        </w:drawing>
      </w:r>
    </w:p>
    <w:p w14:paraId="5F23197F" w14:textId="77777777" w:rsidR="0083775B" w:rsidRPr="000418A3" w:rsidRDefault="0083775B" w:rsidP="000A598F"/>
    <w:p w14:paraId="063438C1" w14:textId="1BEA2227" w:rsidR="00C164CD" w:rsidRPr="000418A3" w:rsidRDefault="0083775B" w:rsidP="0083775B">
      <w:pPr>
        <w:jc w:val="center"/>
      </w:pPr>
      <w:r w:rsidRPr="000418A3">
        <w:rPr>
          <w:noProof/>
        </w:rPr>
        <w:drawing>
          <wp:inline distT="0" distB="0" distL="0" distR="0" wp14:anchorId="38D2FFAF" wp14:editId="0840D04F">
            <wp:extent cx="4141885" cy="3924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8159" cy="3930244"/>
                    </a:xfrm>
                    <a:prstGeom prst="rect">
                      <a:avLst/>
                    </a:prstGeom>
                    <a:noFill/>
                    <a:ln>
                      <a:noFill/>
                    </a:ln>
                  </pic:spPr>
                </pic:pic>
              </a:graphicData>
            </a:graphic>
          </wp:inline>
        </w:drawing>
      </w:r>
    </w:p>
    <w:p w14:paraId="002CE952" w14:textId="403392C6" w:rsidR="0083775B" w:rsidRPr="000418A3" w:rsidRDefault="0083775B" w:rsidP="0083775B">
      <w:pPr>
        <w:jc w:val="center"/>
      </w:pPr>
      <w:r w:rsidRPr="000418A3">
        <w:rPr>
          <w:noProof/>
        </w:rPr>
        <w:lastRenderedPageBreak/>
        <w:drawing>
          <wp:inline distT="0" distB="0" distL="0" distR="0" wp14:anchorId="7A6A7F4D" wp14:editId="0EEB2986">
            <wp:extent cx="5000625" cy="436303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1092" cy="4372163"/>
                    </a:xfrm>
                    <a:prstGeom prst="rect">
                      <a:avLst/>
                    </a:prstGeom>
                    <a:noFill/>
                    <a:ln>
                      <a:noFill/>
                    </a:ln>
                  </pic:spPr>
                </pic:pic>
              </a:graphicData>
            </a:graphic>
          </wp:inline>
        </w:drawing>
      </w:r>
    </w:p>
    <w:p w14:paraId="7DB973DB" w14:textId="4E9E8F05" w:rsidR="0083775B" w:rsidRPr="000418A3" w:rsidRDefault="0083775B" w:rsidP="0083775B">
      <w:pPr>
        <w:jc w:val="center"/>
      </w:pPr>
    </w:p>
    <w:p w14:paraId="33E19366" w14:textId="0C65FD9F" w:rsidR="0083775B" w:rsidRPr="000418A3" w:rsidRDefault="0083775B" w:rsidP="0083775B">
      <w:pPr>
        <w:jc w:val="center"/>
      </w:pPr>
      <w:r w:rsidRPr="000418A3">
        <w:rPr>
          <w:noProof/>
        </w:rPr>
        <w:drawing>
          <wp:inline distT="0" distB="0" distL="0" distR="0" wp14:anchorId="56BF84B6" wp14:editId="4B6D6F18">
            <wp:extent cx="3636392" cy="476250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45032" cy="4773815"/>
                    </a:xfrm>
                    <a:prstGeom prst="rect">
                      <a:avLst/>
                    </a:prstGeom>
                    <a:noFill/>
                    <a:ln>
                      <a:noFill/>
                    </a:ln>
                  </pic:spPr>
                </pic:pic>
              </a:graphicData>
            </a:graphic>
          </wp:inline>
        </w:drawing>
      </w:r>
    </w:p>
    <w:p w14:paraId="14DD3EF1" w14:textId="06C46D36" w:rsidR="0083775B" w:rsidRPr="000418A3" w:rsidRDefault="0083775B" w:rsidP="0083775B">
      <w:pPr>
        <w:jc w:val="center"/>
      </w:pPr>
    </w:p>
    <w:p w14:paraId="7142FA2C" w14:textId="77777777" w:rsidR="0083775B" w:rsidRPr="000418A3" w:rsidRDefault="0083775B" w:rsidP="0083775B">
      <w:pPr>
        <w:keepNext/>
        <w:jc w:val="center"/>
      </w:pPr>
      <w:r w:rsidRPr="000418A3">
        <w:rPr>
          <w:noProof/>
        </w:rPr>
        <w:lastRenderedPageBreak/>
        <w:drawing>
          <wp:inline distT="0" distB="0" distL="0" distR="0" wp14:anchorId="4A099AE5" wp14:editId="3AD6DEC2">
            <wp:extent cx="6115050" cy="34004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3400425"/>
                    </a:xfrm>
                    <a:prstGeom prst="rect">
                      <a:avLst/>
                    </a:prstGeom>
                    <a:noFill/>
                    <a:ln>
                      <a:noFill/>
                    </a:ln>
                  </pic:spPr>
                </pic:pic>
              </a:graphicData>
            </a:graphic>
          </wp:inline>
        </w:drawing>
      </w:r>
    </w:p>
    <w:p w14:paraId="407A530E" w14:textId="59CCA154" w:rsidR="0083775B" w:rsidRPr="000418A3" w:rsidRDefault="0083775B" w:rsidP="006126E5">
      <w:pPr>
        <w:pStyle w:val="Caption"/>
        <w:jc w:val="center"/>
      </w:pPr>
      <w:bookmarkStart w:id="20" w:name="_Ref8995861"/>
      <w:r w:rsidRPr="000418A3">
        <w:t xml:space="preserve">Attēls </w:t>
      </w:r>
      <w:r w:rsidR="006D1EF6">
        <w:fldChar w:fldCharType="begin"/>
      </w:r>
      <w:r w:rsidR="006D1EF6">
        <w:instrText xml:space="preserve"> SEQ Attēls \* ARABIC </w:instrText>
      </w:r>
      <w:r w:rsidR="006D1EF6">
        <w:fldChar w:fldCharType="separate"/>
      </w:r>
      <w:r w:rsidR="000418A3" w:rsidRPr="000418A3">
        <w:rPr>
          <w:noProof/>
        </w:rPr>
        <w:t>15</w:t>
      </w:r>
      <w:r w:rsidR="006D1EF6">
        <w:rPr>
          <w:noProof/>
        </w:rPr>
        <w:fldChar w:fldCharType="end"/>
      </w:r>
      <w:bookmarkEnd w:id="20"/>
    </w:p>
    <w:p w14:paraId="59B2FEDB" w14:textId="15C911FC" w:rsidR="00C164CD" w:rsidRDefault="0083775B" w:rsidP="00A554FB">
      <w:pPr>
        <w:pStyle w:val="Heading3"/>
        <w:jc w:val="center"/>
      </w:pPr>
      <w:bookmarkStart w:id="21" w:name="_Toc9244634"/>
      <w:r w:rsidRPr="000418A3">
        <w:t>Ikmēneša būvniecības izmaksu aizpildīšana</w:t>
      </w:r>
      <w:bookmarkEnd w:id="21"/>
    </w:p>
    <w:p w14:paraId="55270A1A" w14:textId="77777777" w:rsidR="00A554FB" w:rsidRPr="00A554FB" w:rsidRDefault="00A554FB" w:rsidP="00AC6C2D"/>
    <w:p w14:paraId="3E4013D2" w14:textId="55BB6C99" w:rsidR="0083775B" w:rsidRPr="000418A3" w:rsidRDefault="0083775B" w:rsidP="0083775B">
      <w:pPr>
        <w:pStyle w:val="ListParagraph"/>
        <w:numPr>
          <w:ilvl w:val="0"/>
          <w:numId w:val="8"/>
        </w:numPr>
      </w:pPr>
      <w:r w:rsidRPr="000418A3">
        <w:t>Tiek ievadīti dati par būvniecības dalībniekiem</w:t>
      </w:r>
      <w:r w:rsidR="00A554FB">
        <w:t>:</w:t>
      </w:r>
    </w:p>
    <w:p w14:paraId="1E51D1AC" w14:textId="3A140D6E" w:rsidR="0083775B" w:rsidRPr="000418A3" w:rsidRDefault="0083775B" w:rsidP="0083775B">
      <w:pPr>
        <w:pStyle w:val="ListParagraph"/>
        <w:numPr>
          <w:ilvl w:val="1"/>
          <w:numId w:val="8"/>
        </w:numPr>
      </w:pPr>
      <w:r w:rsidRPr="000418A3">
        <w:t xml:space="preserve">Ja ir nepieciešams samazināt datu daudzumu iezīmē </w:t>
      </w:r>
      <w:r w:rsidR="00C54CD7" w:rsidRPr="000418A3">
        <w:t>šūnu</w:t>
      </w:r>
      <w:r w:rsidR="00A554FB">
        <w:t>,</w:t>
      </w:r>
      <w:r w:rsidR="00C54CD7" w:rsidRPr="000418A3">
        <w:t xml:space="preserve"> piemēram </w:t>
      </w:r>
      <w:r w:rsidR="00A554FB">
        <w:t xml:space="preserve">(skatīt </w:t>
      </w:r>
      <w:r w:rsidR="00C54CD7" w:rsidRPr="000418A3">
        <w:fldChar w:fldCharType="begin"/>
      </w:r>
      <w:r w:rsidR="00C54CD7" w:rsidRPr="000418A3">
        <w:instrText xml:space="preserve"> REF _Ref8995861 \h </w:instrText>
      </w:r>
      <w:r w:rsidR="000418A3" w:rsidRPr="000418A3">
        <w:instrText xml:space="preserve"> \* MERGEFORMAT </w:instrText>
      </w:r>
      <w:r w:rsidR="00C54CD7" w:rsidRPr="000418A3">
        <w:fldChar w:fldCharType="separate"/>
      </w:r>
      <w:r w:rsidR="000418A3" w:rsidRPr="000418A3">
        <w:t xml:space="preserve">Attēls </w:t>
      </w:r>
      <w:r w:rsidR="000418A3" w:rsidRPr="000418A3">
        <w:rPr>
          <w:noProof/>
        </w:rPr>
        <w:t>15</w:t>
      </w:r>
      <w:r w:rsidR="00C54CD7" w:rsidRPr="000418A3">
        <w:fldChar w:fldCharType="end"/>
      </w:r>
      <w:r w:rsidR="00A554FB">
        <w:t>)</w:t>
      </w:r>
      <w:r w:rsidR="00C54CD7" w:rsidRPr="000418A3">
        <w:t xml:space="preserve"> A120 un</w:t>
      </w:r>
      <w:r w:rsidR="00A554FB">
        <w:t xml:space="preserve"> uz</w:t>
      </w:r>
      <w:r w:rsidR="00C54CD7" w:rsidRPr="000418A3">
        <w:t xml:space="preserve"> tastatūras nospiež taustiņu </w:t>
      </w:r>
      <w:proofErr w:type="spellStart"/>
      <w:r w:rsidR="00C54CD7" w:rsidRPr="00AC6C2D">
        <w:rPr>
          <w:b/>
        </w:rPr>
        <w:t>Delete</w:t>
      </w:r>
      <w:proofErr w:type="spellEnd"/>
      <w:r w:rsidR="00C54CD7" w:rsidRPr="000418A3">
        <w:t>.</w:t>
      </w:r>
    </w:p>
    <w:p w14:paraId="0AC365ED" w14:textId="5DC3AF8F" w:rsidR="00C54CD7" w:rsidRPr="000418A3" w:rsidRDefault="00C54CD7" w:rsidP="00C54CD7">
      <w:pPr>
        <w:pStyle w:val="ListParagraph"/>
        <w:numPr>
          <w:ilvl w:val="0"/>
          <w:numId w:val="8"/>
        </w:numPr>
      </w:pPr>
      <w:r w:rsidRPr="000418A3">
        <w:t>Informācija par izpildes atskaites periodu, norādot laika posmu par kuru ir sastādīta ikmēneša izpilde</w:t>
      </w:r>
      <w:r w:rsidR="00A554FB">
        <w:t>;</w:t>
      </w:r>
    </w:p>
    <w:p w14:paraId="59580E61" w14:textId="3732F7F0" w:rsidR="00C164CD" w:rsidRPr="000418A3" w:rsidRDefault="00C54CD7" w:rsidP="00A554FB">
      <w:pPr>
        <w:pStyle w:val="ListParagraph"/>
        <w:numPr>
          <w:ilvl w:val="0"/>
          <w:numId w:val="8"/>
        </w:numPr>
      </w:pPr>
      <w:r w:rsidRPr="000418A3">
        <w:t>Pieņemto būvdarbu apjomu aizpilda lokālajās tāmes konkrētā cikla</w:t>
      </w:r>
      <w:r w:rsidR="00596E62">
        <w:t>,</w:t>
      </w:r>
      <w:r w:rsidRPr="000418A3">
        <w:t xml:space="preserve"> daudzuma</w:t>
      </w:r>
      <w:r w:rsidR="00596E62">
        <w:t>,</w:t>
      </w:r>
      <w:r w:rsidRPr="000418A3">
        <w:t xml:space="preserve"> kolonnā ievadot perioda izpildi </w:t>
      </w:r>
      <w:r w:rsidR="00596E62">
        <w:t>(</w:t>
      </w:r>
      <w:r w:rsidRPr="000418A3">
        <w:fldChar w:fldCharType="begin"/>
      </w:r>
      <w:r w:rsidRPr="000418A3">
        <w:instrText xml:space="preserve"> REF _Ref8996592 \h </w:instrText>
      </w:r>
      <w:r w:rsidR="000418A3" w:rsidRPr="000418A3">
        <w:instrText xml:space="preserve"> \* MERGEFORMAT </w:instrText>
      </w:r>
      <w:r w:rsidRPr="000418A3">
        <w:fldChar w:fldCharType="separate"/>
      </w:r>
      <w:r w:rsidR="000418A3" w:rsidRPr="000418A3">
        <w:t xml:space="preserve">Attēls </w:t>
      </w:r>
      <w:r w:rsidR="000418A3" w:rsidRPr="000418A3">
        <w:rPr>
          <w:noProof/>
        </w:rPr>
        <w:t>16</w:t>
      </w:r>
      <w:r w:rsidRPr="000418A3">
        <w:fldChar w:fldCharType="end"/>
      </w:r>
      <w:r w:rsidR="00596E62">
        <w:t>):</w:t>
      </w:r>
    </w:p>
    <w:p w14:paraId="0966B7CF" w14:textId="0896BCA5" w:rsidR="006126E5" w:rsidRPr="000418A3" w:rsidRDefault="006126E5" w:rsidP="006126E5">
      <w:pPr>
        <w:pStyle w:val="ListParagraph"/>
        <w:numPr>
          <w:ilvl w:val="1"/>
          <w:numId w:val="8"/>
        </w:numPr>
      </w:pPr>
      <w:r w:rsidRPr="000418A3">
        <w:t>Lokālajā tāmē automātiski tiek aizpildīts:</w:t>
      </w:r>
    </w:p>
    <w:p w14:paraId="19CFC675" w14:textId="77FE5EF1" w:rsidR="006126E5" w:rsidRPr="000418A3" w:rsidRDefault="006126E5" w:rsidP="006126E5">
      <w:pPr>
        <w:pStyle w:val="ListParagraph"/>
        <w:numPr>
          <w:ilvl w:val="2"/>
          <w:numId w:val="8"/>
        </w:numPr>
      </w:pPr>
      <w:r w:rsidRPr="000418A3">
        <w:t xml:space="preserve">Izpilde no objekta sākuma </w:t>
      </w:r>
      <w:proofErr w:type="spellStart"/>
      <w:r w:rsidRPr="000418A3">
        <w:t>iesk.doto</w:t>
      </w:r>
      <w:proofErr w:type="spellEnd"/>
      <w:r w:rsidRPr="000418A3">
        <w:t xml:space="preserve"> aktu</w:t>
      </w:r>
      <w:r w:rsidR="00596E62">
        <w:t>(</w:t>
      </w:r>
      <w:r w:rsidRPr="000418A3">
        <w:t>EUR</w:t>
      </w:r>
      <w:r w:rsidR="00596E62">
        <w:t>);</w:t>
      </w:r>
    </w:p>
    <w:p w14:paraId="15593E9B" w14:textId="748D306B" w:rsidR="006126E5" w:rsidRPr="000418A3" w:rsidRDefault="006126E5" w:rsidP="006126E5">
      <w:pPr>
        <w:pStyle w:val="ListParagraph"/>
        <w:numPr>
          <w:ilvl w:val="2"/>
          <w:numId w:val="8"/>
        </w:numPr>
      </w:pPr>
      <w:r w:rsidRPr="000418A3">
        <w:t xml:space="preserve">Atlikušie darbi </w:t>
      </w:r>
      <w:r w:rsidR="00596E62">
        <w:t>(</w:t>
      </w:r>
      <w:r w:rsidRPr="000418A3">
        <w:t>EUR</w:t>
      </w:r>
      <w:r w:rsidR="00596E62">
        <w:t>).</w:t>
      </w:r>
    </w:p>
    <w:p w14:paraId="1D298B77" w14:textId="02A98F55" w:rsidR="006126E5" w:rsidRPr="000418A3" w:rsidRDefault="006126E5" w:rsidP="006126E5">
      <w:pPr>
        <w:pStyle w:val="ListParagraph"/>
        <w:numPr>
          <w:ilvl w:val="0"/>
          <w:numId w:val="8"/>
        </w:numPr>
      </w:pPr>
      <w:r w:rsidRPr="000418A3">
        <w:t>Koptāmes un kopsavilkuma rezultāti tiks apkopoti automātiski.</w:t>
      </w:r>
    </w:p>
    <w:p w14:paraId="74515E7A" w14:textId="660AC3A6" w:rsidR="00C54CD7" w:rsidRPr="000418A3" w:rsidRDefault="00C54CD7" w:rsidP="00C54CD7">
      <w:pPr>
        <w:keepNext/>
      </w:pPr>
      <w:r w:rsidRPr="000418A3">
        <w:rPr>
          <w:noProof/>
        </w:rPr>
        <w:lastRenderedPageBreak/>
        <w:drawing>
          <wp:inline distT="0" distB="0" distL="0" distR="0" wp14:anchorId="6641B34A" wp14:editId="23CEEBE3">
            <wp:extent cx="6520148" cy="3219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27316" cy="3222989"/>
                    </a:xfrm>
                    <a:prstGeom prst="rect">
                      <a:avLst/>
                    </a:prstGeom>
                    <a:noFill/>
                    <a:ln>
                      <a:noFill/>
                    </a:ln>
                  </pic:spPr>
                </pic:pic>
              </a:graphicData>
            </a:graphic>
          </wp:inline>
        </w:drawing>
      </w:r>
    </w:p>
    <w:p w14:paraId="0B7FAAED" w14:textId="13528890" w:rsidR="00C54CD7" w:rsidRPr="000418A3" w:rsidRDefault="00C54CD7" w:rsidP="00C54CD7">
      <w:pPr>
        <w:keepNext/>
        <w:jc w:val="center"/>
      </w:pPr>
      <w:r w:rsidRPr="000418A3">
        <w:rPr>
          <w:noProof/>
        </w:rPr>
        <w:drawing>
          <wp:inline distT="0" distB="0" distL="0" distR="0" wp14:anchorId="0E6EBB9E" wp14:editId="768D9CA5">
            <wp:extent cx="3381204" cy="4133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94146" cy="4149673"/>
                    </a:xfrm>
                    <a:prstGeom prst="rect">
                      <a:avLst/>
                    </a:prstGeom>
                    <a:noFill/>
                    <a:ln>
                      <a:noFill/>
                    </a:ln>
                  </pic:spPr>
                </pic:pic>
              </a:graphicData>
            </a:graphic>
          </wp:inline>
        </w:drawing>
      </w:r>
    </w:p>
    <w:p w14:paraId="65125511" w14:textId="0FE0441A" w:rsidR="00C164CD" w:rsidRPr="000418A3" w:rsidRDefault="00C54CD7" w:rsidP="006126E5">
      <w:pPr>
        <w:pStyle w:val="Caption"/>
        <w:jc w:val="center"/>
      </w:pPr>
      <w:bookmarkStart w:id="22" w:name="_Ref8996592"/>
      <w:r w:rsidRPr="000418A3">
        <w:t xml:space="preserve">Attēls </w:t>
      </w:r>
      <w:r w:rsidR="006D1EF6">
        <w:fldChar w:fldCharType="begin"/>
      </w:r>
      <w:r w:rsidR="006D1EF6">
        <w:instrText xml:space="preserve"> SEQ Attēls \* ARABIC </w:instrText>
      </w:r>
      <w:r w:rsidR="006D1EF6">
        <w:fldChar w:fldCharType="separate"/>
      </w:r>
      <w:r w:rsidR="000418A3" w:rsidRPr="000418A3">
        <w:rPr>
          <w:noProof/>
        </w:rPr>
        <w:t>16</w:t>
      </w:r>
      <w:r w:rsidR="006D1EF6">
        <w:rPr>
          <w:noProof/>
        </w:rPr>
        <w:fldChar w:fldCharType="end"/>
      </w:r>
      <w:bookmarkEnd w:id="22"/>
    </w:p>
    <w:p w14:paraId="0A399BBF" w14:textId="67877639" w:rsidR="00C164CD" w:rsidRDefault="006126E5" w:rsidP="00D14D49">
      <w:pPr>
        <w:pStyle w:val="Heading3"/>
        <w:jc w:val="center"/>
      </w:pPr>
      <w:bookmarkStart w:id="23" w:name="_Toc9244635"/>
      <w:r w:rsidRPr="000418A3">
        <w:t>Ikmēneša izpildes noformēšana</w:t>
      </w:r>
      <w:bookmarkEnd w:id="23"/>
    </w:p>
    <w:p w14:paraId="0937E00B" w14:textId="77777777" w:rsidR="00D14D49" w:rsidRPr="00D14D49" w:rsidRDefault="00D14D49" w:rsidP="00AC6C2D"/>
    <w:p w14:paraId="22F96C49" w14:textId="52CF6490" w:rsidR="006126E5" w:rsidRPr="000418A3" w:rsidRDefault="006126E5" w:rsidP="006126E5">
      <w:r w:rsidRPr="000418A3">
        <w:tab/>
        <w:t>Forma 2 ir sastādīta 18 cikliem, kā rezultātā nav iespējams veikt dokumenta izdrukāšanu A4 formātā. Lai veiktu drukāšanu tiek slēptas (</w:t>
      </w:r>
      <w:proofErr w:type="spellStart"/>
      <w:r w:rsidRPr="00AC6C2D">
        <w:rPr>
          <w:b/>
        </w:rPr>
        <w:t>hide</w:t>
      </w:r>
      <w:proofErr w:type="spellEnd"/>
      <w:r w:rsidRPr="000418A3">
        <w:t xml:space="preserve">) </w:t>
      </w:r>
      <w:proofErr w:type="spellStart"/>
      <w:r w:rsidRPr="000418A3">
        <w:t>excel</w:t>
      </w:r>
      <w:proofErr w:type="spellEnd"/>
      <w:r w:rsidRPr="000418A3">
        <w:t xml:space="preserve"> kolonnas, samazinot kolonnu skaitu </w:t>
      </w:r>
      <w:r w:rsidR="00C85342" w:rsidRPr="000418A3">
        <w:t xml:space="preserve">un drukājot informāciju par konkrēto atskaites periodu </w:t>
      </w:r>
      <w:r w:rsidR="00D14D49">
        <w:t>(</w:t>
      </w:r>
      <w:r w:rsidR="00C85342" w:rsidRPr="000418A3">
        <w:fldChar w:fldCharType="begin"/>
      </w:r>
      <w:r w:rsidR="00C85342" w:rsidRPr="000418A3">
        <w:instrText xml:space="preserve"> REF _Ref8997448 \h </w:instrText>
      </w:r>
      <w:r w:rsidR="000418A3" w:rsidRPr="000418A3">
        <w:instrText xml:space="preserve"> \* MERGEFORMAT </w:instrText>
      </w:r>
      <w:r w:rsidR="00C85342" w:rsidRPr="000418A3">
        <w:fldChar w:fldCharType="separate"/>
      </w:r>
      <w:r w:rsidR="000418A3" w:rsidRPr="000418A3">
        <w:t xml:space="preserve">Attēls </w:t>
      </w:r>
      <w:r w:rsidR="000418A3" w:rsidRPr="000418A3">
        <w:rPr>
          <w:noProof/>
        </w:rPr>
        <w:t>17</w:t>
      </w:r>
      <w:r w:rsidR="00C85342" w:rsidRPr="000418A3">
        <w:fldChar w:fldCharType="end"/>
      </w:r>
      <w:r w:rsidR="00D14D49">
        <w:t>).</w:t>
      </w:r>
    </w:p>
    <w:p w14:paraId="4ECA7228" w14:textId="77777777" w:rsidR="00C85342" w:rsidRPr="000418A3" w:rsidRDefault="00C85342" w:rsidP="00C85342">
      <w:pPr>
        <w:keepNext/>
      </w:pPr>
      <w:r w:rsidRPr="000418A3">
        <w:rPr>
          <w:noProof/>
        </w:rPr>
        <w:lastRenderedPageBreak/>
        <w:drawing>
          <wp:inline distT="0" distB="0" distL="0" distR="0" wp14:anchorId="4DA0B4B0" wp14:editId="044EF5B5">
            <wp:extent cx="6115050" cy="4591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4591050"/>
                    </a:xfrm>
                    <a:prstGeom prst="rect">
                      <a:avLst/>
                    </a:prstGeom>
                    <a:noFill/>
                    <a:ln>
                      <a:noFill/>
                    </a:ln>
                  </pic:spPr>
                </pic:pic>
              </a:graphicData>
            </a:graphic>
          </wp:inline>
        </w:drawing>
      </w:r>
    </w:p>
    <w:p w14:paraId="014CD0A4" w14:textId="6A563E5A" w:rsidR="00C85342" w:rsidRPr="000418A3" w:rsidRDefault="00C85342" w:rsidP="00C85342">
      <w:pPr>
        <w:pStyle w:val="Caption"/>
        <w:jc w:val="center"/>
        <w:rPr>
          <w:noProof/>
        </w:rPr>
      </w:pPr>
      <w:bookmarkStart w:id="24" w:name="_Ref8997448"/>
      <w:r w:rsidRPr="000418A3">
        <w:t xml:space="preserve">Attēls </w:t>
      </w:r>
      <w:r w:rsidR="006D1EF6">
        <w:fldChar w:fldCharType="begin"/>
      </w:r>
      <w:r w:rsidR="006D1EF6">
        <w:instrText xml:space="preserve"> SEQ Attēls \* ARABIC </w:instrText>
      </w:r>
      <w:r w:rsidR="006D1EF6">
        <w:fldChar w:fldCharType="separate"/>
      </w:r>
      <w:r w:rsidR="000418A3" w:rsidRPr="000418A3">
        <w:rPr>
          <w:noProof/>
        </w:rPr>
        <w:t>17</w:t>
      </w:r>
      <w:r w:rsidR="006D1EF6">
        <w:rPr>
          <w:noProof/>
        </w:rPr>
        <w:fldChar w:fldCharType="end"/>
      </w:r>
      <w:bookmarkEnd w:id="24"/>
    </w:p>
    <w:p w14:paraId="0506654A" w14:textId="21C67BE6" w:rsidR="00C85342" w:rsidRPr="000418A3" w:rsidRDefault="00C85342" w:rsidP="006126E5"/>
    <w:p w14:paraId="78720CEB" w14:textId="10941BAD" w:rsidR="001F7C1B" w:rsidRPr="000418A3" w:rsidRDefault="001F7C1B" w:rsidP="006126E5"/>
    <w:p w14:paraId="5A092957" w14:textId="2C83CE5E" w:rsidR="001F7C1B" w:rsidRPr="000418A3" w:rsidRDefault="001F7C1B" w:rsidP="006126E5"/>
    <w:p w14:paraId="5790A4DE" w14:textId="6311C5BE" w:rsidR="001F7C1B" w:rsidRPr="000418A3" w:rsidRDefault="001F7C1B" w:rsidP="006126E5"/>
    <w:p w14:paraId="3BDBF5D9" w14:textId="007347EC" w:rsidR="001F7C1B" w:rsidRPr="000418A3" w:rsidRDefault="001F7C1B" w:rsidP="006126E5"/>
    <w:p w14:paraId="619AE427" w14:textId="0E2F8796" w:rsidR="001F7C1B" w:rsidRPr="000418A3" w:rsidRDefault="001F7C1B" w:rsidP="006126E5"/>
    <w:p w14:paraId="50713525" w14:textId="77777777" w:rsidR="001F7C1B" w:rsidRPr="000418A3" w:rsidRDefault="001F7C1B" w:rsidP="006126E5"/>
    <w:p w14:paraId="4F73A80B" w14:textId="77777777" w:rsidR="00C164CD" w:rsidRPr="000418A3" w:rsidRDefault="00C164CD" w:rsidP="000A598F"/>
    <w:p w14:paraId="220756AB" w14:textId="0E94A5FB" w:rsidR="000A598F" w:rsidRPr="000418A3" w:rsidRDefault="000A598F">
      <w:pPr>
        <w:spacing w:after="160"/>
        <w:jc w:val="left"/>
      </w:pPr>
      <w:r w:rsidRPr="000418A3">
        <w:br w:type="page"/>
      </w:r>
    </w:p>
    <w:p w14:paraId="28770A67" w14:textId="59128261" w:rsidR="000A598F" w:rsidRPr="000418A3" w:rsidRDefault="002A39B9" w:rsidP="000A598F">
      <w:pPr>
        <w:pStyle w:val="Heading1"/>
      </w:pPr>
      <w:bookmarkStart w:id="25" w:name="_Toc9244636"/>
      <w:r w:rsidRPr="000418A3">
        <w:lastRenderedPageBreak/>
        <w:t>Attiecināmās</w:t>
      </w:r>
      <w:r w:rsidR="000A598F" w:rsidRPr="000418A3">
        <w:t xml:space="preserve"> + neattiecinām</w:t>
      </w:r>
      <w:r w:rsidRPr="000418A3">
        <w:t>ās</w:t>
      </w:r>
      <w:r w:rsidR="000A598F" w:rsidRPr="000418A3">
        <w:t xml:space="preserve"> </w:t>
      </w:r>
      <w:r w:rsidRPr="000418A3">
        <w:t>izmaksas</w:t>
      </w:r>
      <w:bookmarkEnd w:id="25"/>
    </w:p>
    <w:p w14:paraId="65187D89" w14:textId="51D1EAA6" w:rsidR="000A598F" w:rsidRPr="000418A3" w:rsidRDefault="00E74DD2" w:rsidP="00E74DD2">
      <w:r w:rsidRPr="000418A3">
        <w:tab/>
        <w:t xml:space="preserve">Sastādot attiecināmo neattiecināmo izmaksu būvdarbu izmaksu tāmi tiek ievēroti apraksta </w:t>
      </w:r>
      <w:r w:rsidR="00A57149">
        <w:t xml:space="preserve">par </w:t>
      </w:r>
      <w:r w:rsidRPr="00AC6C2D">
        <w:rPr>
          <w:b/>
        </w:rPr>
        <w:t>attiecināmo izmaksu tāmes sastādīšanas</w:t>
      </w:r>
      <w:r w:rsidRPr="000418A3">
        <w:t xml:space="preserve"> pamatprincipi:</w:t>
      </w:r>
    </w:p>
    <w:p w14:paraId="6BF08DAF" w14:textId="7D23BCD1" w:rsidR="00E74DD2" w:rsidRPr="000418A3" w:rsidRDefault="00E74DD2" w:rsidP="00E74DD2">
      <w:pPr>
        <w:pStyle w:val="ListParagraph"/>
        <w:numPr>
          <w:ilvl w:val="0"/>
          <w:numId w:val="6"/>
        </w:numPr>
      </w:pPr>
      <w:r w:rsidRPr="000418A3">
        <w:t xml:space="preserve">Excel datorprogramma tiek iestatīta saskaņā ar </w:t>
      </w:r>
      <w:r w:rsidRPr="000418A3">
        <w:fldChar w:fldCharType="begin"/>
      </w:r>
      <w:r w:rsidRPr="000418A3">
        <w:instrText xml:space="preserve"> REF _Ref8985986 \h </w:instrText>
      </w:r>
      <w:r w:rsidR="000418A3" w:rsidRPr="000418A3">
        <w:instrText xml:space="preserve"> \* MERGEFORMAT </w:instrText>
      </w:r>
      <w:r w:rsidRPr="000418A3">
        <w:fldChar w:fldCharType="separate"/>
      </w:r>
      <w:r w:rsidR="000418A3" w:rsidRPr="000418A3">
        <w:t xml:space="preserve">Attēls </w:t>
      </w:r>
      <w:r w:rsidR="000418A3" w:rsidRPr="000418A3">
        <w:rPr>
          <w:noProof/>
        </w:rPr>
        <w:t>1</w:t>
      </w:r>
      <w:r w:rsidRPr="000418A3">
        <w:fldChar w:fldCharType="end"/>
      </w:r>
      <w:r w:rsidR="00A57149">
        <w:t>;</w:t>
      </w:r>
    </w:p>
    <w:p w14:paraId="01A19D84" w14:textId="5F0F87F3" w:rsidR="00E74DD2" w:rsidRPr="000418A3" w:rsidRDefault="00E74DD2" w:rsidP="00E74DD2">
      <w:pPr>
        <w:pStyle w:val="ListParagraph"/>
        <w:numPr>
          <w:ilvl w:val="0"/>
          <w:numId w:val="6"/>
        </w:numPr>
      </w:pPr>
      <w:r w:rsidRPr="000418A3">
        <w:t>Šūnas kuras ir iekrāsotas zaļā krāsā tiek manuāli aizpildītas</w:t>
      </w:r>
      <w:r w:rsidR="00A57149">
        <w:t>;</w:t>
      </w:r>
    </w:p>
    <w:p w14:paraId="30246FC0" w14:textId="71DF5003" w:rsidR="00E74DD2" w:rsidRPr="000418A3" w:rsidRDefault="00E74DD2" w:rsidP="00E74DD2">
      <w:pPr>
        <w:pStyle w:val="ListParagraph"/>
        <w:numPr>
          <w:ilvl w:val="0"/>
          <w:numId w:val="6"/>
        </w:numPr>
      </w:pPr>
      <w:r w:rsidRPr="000418A3">
        <w:t>Dzeltenās šūnas aizpildās automātiski</w:t>
      </w:r>
      <w:r w:rsidR="00A57149">
        <w:t>;</w:t>
      </w:r>
    </w:p>
    <w:p w14:paraId="00DFE555" w14:textId="1F0D8205" w:rsidR="00E74DD2" w:rsidRPr="000418A3" w:rsidRDefault="00E74DD2" w:rsidP="00E74DD2">
      <w:pPr>
        <w:pStyle w:val="ListParagraph"/>
        <w:numPr>
          <w:ilvl w:val="0"/>
          <w:numId w:val="6"/>
        </w:numPr>
      </w:pPr>
      <w:r w:rsidRPr="000418A3">
        <w:t>Sagatave sastādīta 30 lokālajām tāmēm, ar iespēju aizpildīt 1000 darbu veidiem</w:t>
      </w:r>
      <w:r w:rsidR="00A57149">
        <w:t>.</w:t>
      </w:r>
    </w:p>
    <w:p w14:paraId="0955C1C4" w14:textId="718BE94F" w:rsidR="00A92B44" w:rsidRPr="000418A3" w:rsidRDefault="00A92B44" w:rsidP="00A92B44"/>
    <w:p w14:paraId="490BD7E5" w14:textId="77777777" w:rsidR="00A92B44" w:rsidRPr="000418A3" w:rsidRDefault="00A92B44" w:rsidP="00A92B44">
      <w:pPr>
        <w:pStyle w:val="Heading2"/>
      </w:pPr>
      <w:bookmarkStart w:id="26" w:name="_Toc9244637"/>
      <w:r w:rsidRPr="000418A3">
        <w:t>Tāmes sastādīšana</w:t>
      </w:r>
      <w:bookmarkEnd w:id="26"/>
    </w:p>
    <w:p w14:paraId="1F8279F5" w14:textId="77777777" w:rsidR="00A92B44" w:rsidRPr="000418A3" w:rsidRDefault="00A92B44" w:rsidP="00A92B44"/>
    <w:p w14:paraId="68FD32EB" w14:textId="3561CA03" w:rsidR="00E74DD2" w:rsidRPr="000418A3" w:rsidRDefault="00693C2D" w:rsidP="00E74DD2">
      <w:r w:rsidRPr="000418A3">
        <w:tab/>
        <w:t xml:space="preserve">Pirms projekta tāmes sastādīšanas ir jāpārliecinās par </w:t>
      </w:r>
      <w:r w:rsidR="001039E5" w:rsidRPr="000418A3">
        <w:t xml:space="preserve">kopējo lokālo tāmju skaitu. Pēc skaita noteikšanas tiek izdzēstas liekās A+N; A; N darba lapas </w:t>
      </w:r>
      <w:r w:rsidR="00DF482B">
        <w:t>(</w:t>
      </w:r>
      <w:r w:rsidR="001039E5" w:rsidRPr="000418A3">
        <w:fldChar w:fldCharType="begin"/>
      </w:r>
      <w:r w:rsidR="001039E5" w:rsidRPr="000418A3">
        <w:instrText xml:space="preserve"> REF _Ref7513175 \h </w:instrText>
      </w:r>
      <w:r w:rsidR="000418A3" w:rsidRPr="000418A3">
        <w:instrText xml:space="preserve"> \* MERGEFORMAT </w:instrText>
      </w:r>
      <w:r w:rsidR="001039E5" w:rsidRPr="000418A3">
        <w:fldChar w:fldCharType="separate"/>
      </w:r>
      <w:r w:rsidR="000418A3" w:rsidRPr="000418A3">
        <w:t xml:space="preserve">Attēls </w:t>
      </w:r>
      <w:r w:rsidR="000418A3" w:rsidRPr="000418A3">
        <w:rPr>
          <w:noProof/>
        </w:rPr>
        <w:t>10</w:t>
      </w:r>
      <w:r w:rsidR="001039E5" w:rsidRPr="000418A3">
        <w:fldChar w:fldCharType="end"/>
      </w:r>
      <w:r w:rsidR="00DF482B">
        <w:t>)</w:t>
      </w:r>
      <w:r w:rsidR="001039E5" w:rsidRPr="000418A3">
        <w:t>.</w:t>
      </w:r>
    </w:p>
    <w:p w14:paraId="2C05B70A" w14:textId="1267C5C9" w:rsidR="001039E5" w:rsidRPr="000418A3" w:rsidRDefault="001039E5" w:rsidP="00E74DD2">
      <w:r w:rsidRPr="000418A3">
        <w:tab/>
        <w:t>Koptāmes, kopsavilkuma tāmes aizpildīšana saskaņā ar Attiecināmo izmaksu tāmes aizpildīšanas pamatprincipiem.</w:t>
      </w:r>
    </w:p>
    <w:p w14:paraId="321B61D9" w14:textId="37C40E54" w:rsidR="00532CC4" w:rsidRPr="000418A3" w:rsidRDefault="00532CC4" w:rsidP="00E74DD2">
      <w:r w:rsidRPr="000418A3">
        <w:tab/>
        <w:t xml:space="preserve">Būvdarbu tāme tiek aizpildīta A+N darba lapās A </w:t>
      </w:r>
      <w:r w:rsidR="00DF482B">
        <w:t>(</w:t>
      </w:r>
      <w:r w:rsidRPr="000418A3">
        <w:fldChar w:fldCharType="begin"/>
      </w:r>
      <w:r w:rsidRPr="000418A3">
        <w:instrText xml:space="preserve"> REF _Ref9245426 \h </w:instrText>
      </w:r>
      <w:r w:rsidR="000418A3" w:rsidRPr="000418A3">
        <w:instrText xml:space="preserve"> \* MERGEFORMAT </w:instrText>
      </w:r>
      <w:r w:rsidRPr="000418A3">
        <w:fldChar w:fldCharType="separate"/>
      </w:r>
      <w:r w:rsidR="000418A3" w:rsidRPr="000418A3">
        <w:t xml:space="preserve">Attēls </w:t>
      </w:r>
      <w:r w:rsidR="000418A3" w:rsidRPr="000418A3">
        <w:rPr>
          <w:noProof/>
        </w:rPr>
        <w:t>18</w:t>
      </w:r>
      <w:r w:rsidRPr="000418A3">
        <w:fldChar w:fldCharType="end"/>
      </w:r>
      <w:r w:rsidR="00DF482B">
        <w:t>)</w:t>
      </w:r>
      <w:r w:rsidR="001F7C1B" w:rsidRPr="000418A3">
        <w:t>. Aizpildīšanu veic saskaņā ar Attiecināmo tāmju sastādīšanas aprakstu papildus ievērojot, katrai pozīcijai jānorāda:</w:t>
      </w:r>
    </w:p>
    <w:p w14:paraId="5F749B97" w14:textId="77666F93" w:rsidR="001F7C1B" w:rsidRPr="000418A3" w:rsidRDefault="001F7C1B" w:rsidP="001F7C1B">
      <w:pPr>
        <w:pStyle w:val="ListParagraph"/>
        <w:numPr>
          <w:ilvl w:val="0"/>
          <w:numId w:val="9"/>
        </w:numPr>
      </w:pPr>
      <w:r w:rsidRPr="000418A3">
        <w:t>A- Attiecināma izmaksa</w:t>
      </w:r>
      <w:r w:rsidR="00DF482B">
        <w:t>;</w:t>
      </w:r>
    </w:p>
    <w:p w14:paraId="13B24E21" w14:textId="38876D9F" w:rsidR="001F7C1B" w:rsidRPr="000418A3" w:rsidRDefault="001F7C1B" w:rsidP="001F7C1B">
      <w:pPr>
        <w:pStyle w:val="ListParagraph"/>
        <w:numPr>
          <w:ilvl w:val="0"/>
          <w:numId w:val="9"/>
        </w:numPr>
      </w:pPr>
      <w:r w:rsidRPr="000418A3">
        <w:t>N- Neattiecināmas izmaksas.</w:t>
      </w:r>
    </w:p>
    <w:p w14:paraId="3E853165" w14:textId="7951CBD0" w:rsidR="001F7C1B" w:rsidRPr="000418A3" w:rsidRDefault="001F7C1B" w:rsidP="00AC6C2D">
      <w:pPr>
        <w:ind w:firstLine="360"/>
      </w:pPr>
      <w:r w:rsidRPr="000418A3">
        <w:t>Pēc attiecināmo, neattiecināmo izmaksu sadalījuma sastādīšanas, tiek izdzēsta</w:t>
      </w:r>
      <w:r w:rsidR="00DF482B">
        <w:t>s</w:t>
      </w:r>
      <w:r w:rsidRPr="000418A3">
        <w:t xml:space="preserve"> liekā</w:t>
      </w:r>
      <w:r w:rsidR="00DF482B">
        <w:t>s</w:t>
      </w:r>
      <w:r w:rsidRPr="000418A3">
        <w:t xml:space="preserve"> aizpildāmās tabulas rindas</w:t>
      </w:r>
      <w:r w:rsidR="00DF482B">
        <w:t>.</w:t>
      </w:r>
    </w:p>
    <w:p w14:paraId="5D285736" w14:textId="77777777" w:rsidR="00532CC4" w:rsidRPr="000418A3" w:rsidRDefault="001039E5" w:rsidP="00532CC4">
      <w:pPr>
        <w:keepNext/>
      </w:pPr>
      <w:r w:rsidRPr="000418A3">
        <w:tab/>
      </w:r>
      <w:r w:rsidRPr="000418A3">
        <w:rPr>
          <w:noProof/>
        </w:rPr>
        <w:drawing>
          <wp:inline distT="0" distB="0" distL="0" distR="0" wp14:anchorId="6A377ACC" wp14:editId="63A6BDE4">
            <wp:extent cx="6105525" cy="3781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5525" cy="3781425"/>
                    </a:xfrm>
                    <a:prstGeom prst="rect">
                      <a:avLst/>
                    </a:prstGeom>
                    <a:noFill/>
                    <a:ln>
                      <a:noFill/>
                    </a:ln>
                  </pic:spPr>
                </pic:pic>
              </a:graphicData>
            </a:graphic>
          </wp:inline>
        </w:drawing>
      </w:r>
    </w:p>
    <w:p w14:paraId="16BEA394" w14:textId="504CD5D0" w:rsidR="001039E5" w:rsidRPr="000418A3" w:rsidRDefault="00532CC4" w:rsidP="00532CC4">
      <w:pPr>
        <w:pStyle w:val="Caption"/>
        <w:jc w:val="center"/>
      </w:pPr>
      <w:bookmarkStart w:id="27" w:name="_Ref9245426"/>
      <w:r w:rsidRPr="000418A3">
        <w:t xml:space="preserve">Attēls </w:t>
      </w:r>
      <w:r w:rsidR="006D1EF6">
        <w:fldChar w:fldCharType="begin"/>
      </w:r>
      <w:r w:rsidR="006D1EF6">
        <w:instrText xml:space="preserve"> SEQ Attēls \* ARABIC </w:instrText>
      </w:r>
      <w:r w:rsidR="006D1EF6">
        <w:fldChar w:fldCharType="separate"/>
      </w:r>
      <w:r w:rsidR="000418A3" w:rsidRPr="000418A3">
        <w:rPr>
          <w:noProof/>
        </w:rPr>
        <w:t>18</w:t>
      </w:r>
      <w:r w:rsidR="006D1EF6">
        <w:rPr>
          <w:noProof/>
        </w:rPr>
        <w:fldChar w:fldCharType="end"/>
      </w:r>
      <w:bookmarkEnd w:id="27"/>
    </w:p>
    <w:p w14:paraId="6EAF8C94" w14:textId="77777777" w:rsidR="001F7C1B" w:rsidRPr="000418A3" w:rsidRDefault="001F7C1B" w:rsidP="001F7C1B">
      <w:pPr>
        <w:keepNext/>
        <w:spacing w:after="160"/>
        <w:jc w:val="left"/>
      </w:pPr>
      <w:r w:rsidRPr="000418A3">
        <w:rPr>
          <w:noProof/>
        </w:rPr>
        <w:lastRenderedPageBreak/>
        <w:drawing>
          <wp:inline distT="0" distB="0" distL="0" distR="0" wp14:anchorId="71B7F752" wp14:editId="7359EE4A">
            <wp:extent cx="6115050" cy="2705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2705100"/>
                    </a:xfrm>
                    <a:prstGeom prst="rect">
                      <a:avLst/>
                    </a:prstGeom>
                    <a:noFill/>
                    <a:ln>
                      <a:noFill/>
                    </a:ln>
                  </pic:spPr>
                </pic:pic>
              </a:graphicData>
            </a:graphic>
          </wp:inline>
        </w:drawing>
      </w:r>
    </w:p>
    <w:p w14:paraId="5FB0F849" w14:textId="40AD9FA9" w:rsidR="001F7C1B" w:rsidRPr="000418A3" w:rsidRDefault="001F7C1B" w:rsidP="001F7C1B">
      <w:pPr>
        <w:pStyle w:val="Caption"/>
        <w:jc w:val="center"/>
      </w:pPr>
      <w:r w:rsidRPr="000418A3">
        <w:t xml:space="preserve">Attēls </w:t>
      </w:r>
      <w:r w:rsidR="006D1EF6">
        <w:fldChar w:fldCharType="begin"/>
      </w:r>
      <w:r w:rsidR="006D1EF6">
        <w:instrText xml:space="preserve"> SEQ Attēls \* ARABIC </w:instrText>
      </w:r>
      <w:r w:rsidR="006D1EF6">
        <w:fldChar w:fldCharType="separate"/>
      </w:r>
      <w:r w:rsidR="000418A3" w:rsidRPr="000418A3">
        <w:rPr>
          <w:noProof/>
        </w:rPr>
        <w:t>19</w:t>
      </w:r>
      <w:r w:rsidR="006D1EF6">
        <w:rPr>
          <w:noProof/>
        </w:rPr>
        <w:fldChar w:fldCharType="end"/>
      </w:r>
    </w:p>
    <w:p w14:paraId="36996C08" w14:textId="77777777" w:rsidR="00941973" w:rsidRPr="000418A3" w:rsidRDefault="00941973">
      <w:pPr>
        <w:spacing w:after="160"/>
        <w:jc w:val="left"/>
      </w:pPr>
      <w:r w:rsidRPr="000418A3">
        <w:rPr>
          <w:noProof/>
        </w:rPr>
        <w:drawing>
          <wp:inline distT="0" distB="0" distL="0" distR="0" wp14:anchorId="511255BB" wp14:editId="476FB562">
            <wp:extent cx="6115050" cy="2743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050" cy="2743200"/>
                    </a:xfrm>
                    <a:prstGeom prst="rect">
                      <a:avLst/>
                    </a:prstGeom>
                    <a:noFill/>
                    <a:ln>
                      <a:noFill/>
                    </a:ln>
                  </pic:spPr>
                </pic:pic>
              </a:graphicData>
            </a:graphic>
          </wp:inline>
        </w:drawing>
      </w:r>
      <w:r w:rsidRPr="000418A3">
        <w:rPr>
          <w:noProof/>
        </w:rPr>
        <w:drawing>
          <wp:inline distT="0" distB="0" distL="0" distR="0" wp14:anchorId="06704F7F" wp14:editId="1DA66446">
            <wp:extent cx="6115050" cy="2876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0" cy="2876550"/>
                    </a:xfrm>
                    <a:prstGeom prst="rect">
                      <a:avLst/>
                    </a:prstGeom>
                    <a:noFill/>
                    <a:ln>
                      <a:noFill/>
                    </a:ln>
                  </pic:spPr>
                </pic:pic>
              </a:graphicData>
            </a:graphic>
          </wp:inline>
        </w:drawing>
      </w:r>
    </w:p>
    <w:p w14:paraId="3A914C54" w14:textId="1A847331" w:rsidR="00941973" w:rsidRPr="000418A3" w:rsidRDefault="00941973">
      <w:pPr>
        <w:spacing w:after="160"/>
        <w:jc w:val="left"/>
      </w:pPr>
      <w:r w:rsidRPr="000418A3">
        <w:rPr>
          <w:noProof/>
        </w:rPr>
        <w:lastRenderedPageBreak/>
        <w:drawing>
          <wp:inline distT="0" distB="0" distL="0" distR="0" wp14:anchorId="2A27B065" wp14:editId="7848C397">
            <wp:extent cx="6116320" cy="26568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6320" cy="2656840"/>
                    </a:xfrm>
                    <a:prstGeom prst="rect">
                      <a:avLst/>
                    </a:prstGeom>
                    <a:noFill/>
                    <a:ln>
                      <a:noFill/>
                    </a:ln>
                  </pic:spPr>
                </pic:pic>
              </a:graphicData>
            </a:graphic>
          </wp:inline>
        </w:drawing>
      </w:r>
    </w:p>
    <w:p w14:paraId="356F1B8E" w14:textId="77777777" w:rsidR="001D4E10" w:rsidRPr="000418A3" w:rsidRDefault="001D4E10">
      <w:pPr>
        <w:spacing w:after="160"/>
        <w:jc w:val="left"/>
      </w:pPr>
      <w:r w:rsidRPr="000418A3">
        <w:tab/>
      </w:r>
    </w:p>
    <w:p w14:paraId="5FD16CB6" w14:textId="5DF2B697" w:rsidR="001D4E10" w:rsidRDefault="001D4E10" w:rsidP="001D4E10">
      <w:pPr>
        <w:pStyle w:val="Heading2"/>
      </w:pPr>
      <w:r w:rsidRPr="000418A3">
        <w:t>Formas 2 apstrāde</w:t>
      </w:r>
    </w:p>
    <w:p w14:paraId="4353B9E3" w14:textId="77777777" w:rsidR="00D040D9" w:rsidRPr="00D040D9" w:rsidRDefault="00D040D9" w:rsidP="00AC6C2D"/>
    <w:p w14:paraId="51EF8A85" w14:textId="22F12478" w:rsidR="0020451B" w:rsidRPr="000418A3" w:rsidRDefault="001D4E10" w:rsidP="0020451B">
      <w:pPr>
        <w:ind w:firstLine="720"/>
      </w:pPr>
      <w:r w:rsidRPr="000418A3">
        <w:t>Pilnvarotā persona pēc būvdarbu tāmes izstrādes</w:t>
      </w:r>
      <w:r w:rsidR="00D040D9">
        <w:t>,</w:t>
      </w:r>
      <w:r w:rsidRPr="000418A3">
        <w:t xml:space="preserve"> saskaņā ar ALTUM vadlīnijām</w:t>
      </w:r>
      <w:r w:rsidR="00D040D9">
        <w:t>,</w:t>
      </w:r>
      <w:r w:rsidRPr="000418A3">
        <w:t xml:space="preserve"> iesniedz mans.altum sistēmā</w:t>
      </w:r>
      <w:r w:rsidR="0021057B">
        <w:t xml:space="preserve"> būvdarbu līguma tāmi </w:t>
      </w:r>
      <w:r w:rsidRPr="000418A3">
        <w:t>. Pēc korektas tāmes iesniegšanas Pilnvarotā persona saņem sagatavi Formai 2</w:t>
      </w:r>
      <w:r w:rsidR="00D040D9">
        <w:t>.</w:t>
      </w:r>
      <w:r w:rsidR="0020451B" w:rsidRPr="000418A3">
        <w:t xml:space="preserve"> Neaizpildot līgumtāmi, saskaņā ar DME BOSS, pilnvarot</w:t>
      </w:r>
      <w:r w:rsidR="00D040D9">
        <w:t>ai</w:t>
      </w:r>
      <w:r w:rsidR="0020451B" w:rsidRPr="000418A3">
        <w:t xml:space="preserve"> personai tiks nosūtīts e-pasts ar informāciju</w:t>
      </w:r>
      <w:r w:rsidR="0078366A">
        <w:t>,</w:t>
      </w:r>
      <w:r w:rsidR="0020451B" w:rsidRPr="000418A3">
        <w:t xml:space="preserve"> kādas kļūdas tika konstatētas pie līgumtāmes sastādīšanas un kāpēc līgumtāme neatbilst ALTUM tāmes sagatavei.</w:t>
      </w:r>
    </w:p>
    <w:p w14:paraId="6DA1F8FD" w14:textId="77777777" w:rsidR="0020451B" w:rsidRPr="000418A3" w:rsidRDefault="0020451B" w:rsidP="0020451B"/>
    <w:p w14:paraId="79D9F898" w14:textId="56E47207" w:rsidR="0020451B" w:rsidRPr="000418A3" w:rsidRDefault="0020451B" w:rsidP="0020451B">
      <w:pPr>
        <w:ind w:firstLine="720"/>
      </w:pPr>
      <w:r w:rsidRPr="000418A3">
        <w:t>Sagatave tiek veidota 18 būvdarbu cikliem. Koptāme</w:t>
      </w:r>
      <w:r w:rsidR="0078366A">
        <w:t>s</w:t>
      </w:r>
      <w:r w:rsidRPr="000418A3">
        <w:t>, kopsavilkum</w:t>
      </w:r>
      <w:r w:rsidR="0078366A">
        <w:t>a</w:t>
      </w:r>
      <w:r w:rsidRPr="000418A3">
        <w:t xml:space="preserve"> aprēķins tiek veikts automatizēti </w:t>
      </w:r>
      <w:r w:rsidR="0078366A">
        <w:t>(</w:t>
      </w:r>
      <w:r w:rsidRPr="000418A3">
        <w:fldChar w:fldCharType="begin"/>
      </w:r>
      <w:r w:rsidRPr="000418A3">
        <w:instrText xml:space="preserve"> REF _Ref8995861 \h </w:instrText>
      </w:r>
      <w:r w:rsidR="000418A3" w:rsidRPr="000418A3">
        <w:instrText xml:space="preserve"> \* MERGEFORMAT </w:instrText>
      </w:r>
      <w:r w:rsidRPr="000418A3">
        <w:fldChar w:fldCharType="separate"/>
      </w:r>
      <w:r w:rsidR="000418A3" w:rsidRPr="000418A3">
        <w:t xml:space="preserve">Attēls </w:t>
      </w:r>
      <w:r w:rsidR="000418A3" w:rsidRPr="000418A3">
        <w:rPr>
          <w:noProof/>
        </w:rPr>
        <w:t>15</w:t>
      </w:r>
      <w:r w:rsidRPr="000418A3">
        <w:fldChar w:fldCharType="end"/>
      </w:r>
      <w:r w:rsidR="0078366A">
        <w:t>).</w:t>
      </w:r>
    </w:p>
    <w:p w14:paraId="3A22D4A2" w14:textId="77777777" w:rsidR="0020451B" w:rsidRPr="000418A3" w:rsidRDefault="0020451B" w:rsidP="00AC6C2D">
      <w:pPr>
        <w:ind w:firstLine="360"/>
      </w:pPr>
      <w:r w:rsidRPr="000418A3">
        <w:t>Sastādot forma 2 tiek aizpildītas zaļi iekrāsotās šūnās, tāpat kā tas tiek veikts sastādot tāmi:</w:t>
      </w:r>
    </w:p>
    <w:p w14:paraId="6544169A" w14:textId="3DD892EE" w:rsidR="0020451B" w:rsidRPr="000418A3" w:rsidRDefault="0020451B" w:rsidP="0020451B">
      <w:pPr>
        <w:pStyle w:val="ListParagraph"/>
        <w:numPr>
          <w:ilvl w:val="0"/>
          <w:numId w:val="3"/>
        </w:numPr>
      </w:pPr>
      <w:r w:rsidRPr="000418A3">
        <w:t>Ievadīta informācija par atskaites periodu</w:t>
      </w:r>
      <w:r w:rsidR="0078366A">
        <w:t>;</w:t>
      </w:r>
    </w:p>
    <w:p w14:paraId="0024044A" w14:textId="7FC44EB7" w:rsidR="0020451B" w:rsidRPr="000418A3" w:rsidRDefault="0020451B" w:rsidP="0020451B">
      <w:pPr>
        <w:pStyle w:val="ListParagraph"/>
        <w:numPr>
          <w:ilvl w:val="0"/>
          <w:numId w:val="3"/>
        </w:numPr>
      </w:pPr>
      <w:r w:rsidRPr="000418A3">
        <w:t>Maksājumu aprēķins</w:t>
      </w:r>
      <w:r w:rsidR="0078366A">
        <w:t>,</w:t>
      </w:r>
      <w:r w:rsidRPr="000418A3">
        <w:t xml:space="preserve"> tiek aizpildīta daudzuma kolonna</w:t>
      </w:r>
      <w:r w:rsidR="0078366A">
        <w:t>:</w:t>
      </w:r>
    </w:p>
    <w:p w14:paraId="00C54568" w14:textId="14F75E3F" w:rsidR="0020451B" w:rsidRPr="000418A3" w:rsidRDefault="0020451B" w:rsidP="0020451B">
      <w:pPr>
        <w:pStyle w:val="ListParagraph"/>
        <w:numPr>
          <w:ilvl w:val="1"/>
          <w:numId w:val="3"/>
        </w:numPr>
      </w:pPr>
      <w:r w:rsidRPr="000418A3">
        <w:t xml:space="preserve">Ievadot datus nav iespējams ievadīt datus ar </w:t>
      </w:r>
      <w:r w:rsidRPr="000418A3">
        <w:rPr>
          <w:b/>
        </w:rPr>
        <w:t>negatīvu būvdarbu apjomu</w:t>
      </w:r>
      <w:r w:rsidR="0078366A">
        <w:t>!</w:t>
      </w:r>
    </w:p>
    <w:p w14:paraId="6B68FB34" w14:textId="77777777" w:rsidR="000418A3" w:rsidRPr="000418A3" w:rsidRDefault="000418A3" w:rsidP="00AC6C2D">
      <w:pPr>
        <w:pStyle w:val="ListParagraph"/>
        <w:ind w:left="1440"/>
      </w:pPr>
    </w:p>
    <w:p w14:paraId="621E9FBF" w14:textId="70E75958" w:rsidR="0020451B" w:rsidRDefault="0020451B" w:rsidP="0078366A">
      <w:pPr>
        <w:pStyle w:val="Heading3"/>
        <w:jc w:val="center"/>
      </w:pPr>
      <w:r w:rsidRPr="000418A3">
        <w:t>Ikmēneša būvniecības izmaksu aizpildīšana</w:t>
      </w:r>
    </w:p>
    <w:p w14:paraId="0AD45711" w14:textId="77777777" w:rsidR="0078366A" w:rsidRPr="0078366A" w:rsidRDefault="0078366A" w:rsidP="00AC6C2D"/>
    <w:p w14:paraId="4BE345AB" w14:textId="79C71D71" w:rsidR="0020451B" w:rsidRPr="000418A3" w:rsidRDefault="0078366A" w:rsidP="00AC6C2D">
      <w:pPr>
        <w:pStyle w:val="ListParagraph"/>
        <w:ind w:left="1080"/>
      </w:pPr>
      <w:r>
        <w:t xml:space="preserve">a) </w:t>
      </w:r>
      <w:r w:rsidR="0020451B" w:rsidRPr="000418A3">
        <w:t>Tiek ievadīti dati par būvniecības dalībniekiem</w:t>
      </w:r>
      <w:r>
        <w:t>:</w:t>
      </w:r>
    </w:p>
    <w:p w14:paraId="68F47E72" w14:textId="30BA532D" w:rsidR="0020451B" w:rsidRPr="000418A3" w:rsidRDefault="0020451B" w:rsidP="0020451B">
      <w:pPr>
        <w:pStyle w:val="ListParagraph"/>
        <w:numPr>
          <w:ilvl w:val="1"/>
          <w:numId w:val="8"/>
        </w:numPr>
      </w:pPr>
      <w:r w:rsidRPr="000418A3">
        <w:t>Ja ir nepieciešams samazināt datu daudzumu iezīmē šūnu</w:t>
      </w:r>
      <w:r w:rsidR="0078366A">
        <w:t>,</w:t>
      </w:r>
      <w:r w:rsidRPr="000418A3">
        <w:t xml:space="preserve"> piemēram A120</w:t>
      </w:r>
      <w:r w:rsidR="0078366A">
        <w:t xml:space="preserve"> (</w:t>
      </w:r>
      <w:r w:rsidR="0078366A" w:rsidRPr="000418A3">
        <w:fldChar w:fldCharType="begin"/>
      </w:r>
      <w:r w:rsidR="0078366A" w:rsidRPr="000418A3">
        <w:instrText xml:space="preserve"> REF _Ref8995861 \h  \* MERGEFORMAT </w:instrText>
      </w:r>
      <w:r w:rsidR="0078366A" w:rsidRPr="000418A3">
        <w:fldChar w:fldCharType="separate"/>
      </w:r>
      <w:r w:rsidR="0078366A" w:rsidRPr="000418A3">
        <w:t xml:space="preserve">Attēls </w:t>
      </w:r>
      <w:r w:rsidR="0078366A" w:rsidRPr="000418A3">
        <w:rPr>
          <w:noProof/>
        </w:rPr>
        <w:t>15</w:t>
      </w:r>
      <w:r w:rsidR="0078366A" w:rsidRPr="000418A3">
        <w:fldChar w:fldCharType="end"/>
      </w:r>
      <w:r w:rsidR="0078366A">
        <w:t>)</w:t>
      </w:r>
      <w:r w:rsidR="0078366A" w:rsidRPr="000418A3">
        <w:t xml:space="preserve"> </w:t>
      </w:r>
      <w:r w:rsidRPr="000418A3">
        <w:t xml:space="preserve"> un </w:t>
      </w:r>
      <w:r w:rsidR="0078366A">
        <w:t xml:space="preserve">uz </w:t>
      </w:r>
      <w:r w:rsidRPr="000418A3">
        <w:t xml:space="preserve">tastatūras nospiež taustiņu </w:t>
      </w:r>
      <w:proofErr w:type="spellStart"/>
      <w:r w:rsidRPr="00AC6C2D">
        <w:rPr>
          <w:b/>
        </w:rPr>
        <w:t>Delete</w:t>
      </w:r>
      <w:proofErr w:type="spellEnd"/>
      <w:r w:rsidRPr="000418A3">
        <w:t>.</w:t>
      </w:r>
    </w:p>
    <w:p w14:paraId="06A3C6A4" w14:textId="3A4F6127" w:rsidR="0020451B" w:rsidRPr="000418A3" w:rsidRDefault="0078366A" w:rsidP="00AC6C2D">
      <w:pPr>
        <w:ind w:left="720"/>
      </w:pPr>
      <w:r>
        <w:t xml:space="preserve">b) </w:t>
      </w:r>
      <w:r w:rsidR="0020451B" w:rsidRPr="000418A3">
        <w:t>Informācija par izpildes atskaites periodu, norādot laika posmu par kuru ir sastādīta ikmēneša izpilde.</w:t>
      </w:r>
    </w:p>
    <w:p w14:paraId="54083248" w14:textId="186B6514" w:rsidR="0020451B" w:rsidRPr="000418A3" w:rsidRDefault="0078366A" w:rsidP="00AC6C2D">
      <w:pPr>
        <w:pStyle w:val="ListParagraph"/>
        <w:ind w:left="1080"/>
      </w:pPr>
      <w:r>
        <w:t xml:space="preserve">c) </w:t>
      </w:r>
      <w:r w:rsidR="0020451B" w:rsidRPr="000418A3">
        <w:t>Pieņemto būvdarbu apjomu aizpilda lokāl</w:t>
      </w:r>
      <w:r>
        <w:t>ās</w:t>
      </w:r>
      <w:r w:rsidR="0020451B" w:rsidRPr="000418A3">
        <w:t xml:space="preserve"> tāmes konkrētā cikla daudzuma kolonnā</w:t>
      </w:r>
      <w:r>
        <w:t>,</w:t>
      </w:r>
      <w:r w:rsidR="0020451B" w:rsidRPr="000418A3">
        <w:t xml:space="preserve"> ievadot perioda izpildi </w:t>
      </w:r>
      <w:r>
        <w:t>(</w:t>
      </w:r>
      <w:r w:rsidR="0020451B" w:rsidRPr="000418A3">
        <w:fldChar w:fldCharType="begin"/>
      </w:r>
      <w:r w:rsidR="0020451B" w:rsidRPr="000418A3">
        <w:instrText xml:space="preserve"> REF _Ref8996592 \h </w:instrText>
      </w:r>
      <w:r w:rsidR="000418A3" w:rsidRPr="000418A3">
        <w:instrText xml:space="preserve"> \* MERGEFORMAT </w:instrText>
      </w:r>
      <w:r w:rsidR="0020451B" w:rsidRPr="000418A3">
        <w:fldChar w:fldCharType="separate"/>
      </w:r>
      <w:r w:rsidR="000418A3" w:rsidRPr="000418A3">
        <w:t xml:space="preserve">Attēls </w:t>
      </w:r>
      <w:r w:rsidR="000418A3" w:rsidRPr="000418A3">
        <w:rPr>
          <w:noProof/>
        </w:rPr>
        <w:t>16</w:t>
      </w:r>
      <w:r w:rsidR="0020451B" w:rsidRPr="000418A3">
        <w:fldChar w:fldCharType="end"/>
      </w:r>
      <w:r>
        <w:t>).</w:t>
      </w:r>
    </w:p>
    <w:p w14:paraId="597DD08B" w14:textId="73ED82FD" w:rsidR="0020451B" w:rsidRPr="000418A3" w:rsidRDefault="0078366A" w:rsidP="00AC6C2D">
      <w:pPr>
        <w:pStyle w:val="ListParagraph"/>
        <w:ind w:left="1800"/>
      </w:pPr>
      <w:r>
        <w:t xml:space="preserve">a. </w:t>
      </w:r>
      <w:r w:rsidR="0020451B" w:rsidRPr="000418A3">
        <w:t>Lokālajā tāmē automātiski tiek aizpildīts:</w:t>
      </w:r>
    </w:p>
    <w:p w14:paraId="4AB63CE9" w14:textId="15EFB8E7" w:rsidR="0020451B" w:rsidRPr="000418A3" w:rsidRDefault="0020451B" w:rsidP="0020451B">
      <w:pPr>
        <w:pStyle w:val="ListParagraph"/>
        <w:numPr>
          <w:ilvl w:val="2"/>
          <w:numId w:val="8"/>
        </w:numPr>
      </w:pPr>
      <w:r w:rsidRPr="000418A3">
        <w:t>Izpilde no objekta sākuma iesk</w:t>
      </w:r>
      <w:r w:rsidR="0078366A">
        <w:t xml:space="preserve">aitot </w:t>
      </w:r>
      <w:r w:rsidRPr="000418A3">
        <w:t xml:space="preserve">doto aktu </w:t>
      </w:r>
      <w:r w:rsidR="0078366A">
        <w:t>(</w:t>
      </w:r>
      <w:r w:rsidRPr="000418A3">
        <w:t>EUR</w:t>
      </w:r>
      <w:r w:rsidR="0078366A">
        <w:t>);</w:t>
      </w:r>
    </w:p>
    <w:p w14:paraId="4C4B9D5F" w14:textId="289543C5" w:rsidR="0020451B" w:rsidRPr="000418A3" w:rsidRDefault="0020451B" w:rsidP="0020451B">
      <w:pPr>
        <w:pStyle w:val="ListParagraph"/>
        <w:numPr>
          <w:ilvl w:val="2"/>
          <w:numId w:val="8"/>
        </w:numPr>
      </w:pPr>
      <w:r w:rsidRPr="000418A3">
        <w:t xml:space="preserve">Atlikušie darbi </w:t>
      </w:r>
      <w:r w:rsidR="0078366A">
        <w:t>(</w:t>
      </w:r>
      <w:r w:rsidRPr="000418A3">
        <w:t>EUR</w:t>
      </w:r>
      <w:r w:rsidR="0078366A">
        <w:t>).</w:t>
      </w:r>
    </w:p>
    <w:p w14:paraId="0BE1207A" w14:textId="4D1C72A1" w:rsidR="0020451B" w:rsidRPr="000418A3" w:rsidRDefault="0078366A" w:rsidP="00AC6C2D">
      <w:pPr>
        <w:pStyle w:val="ListParagraph"/>
        <w:ind w:left="1080"/>
      </w:pPr>
      <w:r>
        <w:t xml:space="preserve">d) </w:t>
      </w:r>
      <w:r w:rsidR="0020451B" w:rsidRPr="000418A3">
        <w:t>Koptāmes un kopsavilkuma rezultāti tiks apkopoti automātiski.</w:t>
      </w:r>
    </w:p>
    <w:p w14:paraId="4C43DA68" w14:textId="77777777" w:rsidR="0020451B" w:rsidRPr="000418A3" w:rsidRDefault="0020451B" w:rsidP="000418A3"/>
    <w:p w14:paraId="2F20311F" w14:textId="2EFCFECD" w:rsidR="00941973" w:rsidRPr="000418A3" w:rsidRDefault="00941973" w:rsidP="001D4E10">
      <w:pPr>
        <w:spacing w:after="160"/>
        <w:ind w:firstLine="720"/>
        <w:jc w:val="left"/>
      </w:pPr>
    </w:p>
    <w:p w14:paraId="3AC7BEFD" w14:textId="77777777" w:rsidR="001D4E10" w:rsidRPr="000418A3" w:rsidRDefault="001D4E10" w:rsidP="001D4E10">
      <w:pPr>
        <w:spacing w:after="160"/>
        <w:ind w:firstLine="720"/>
        <w:jc w:val="left"/>
      </w:pPr>
    </w:p>
    <w:p w14:paraId="771DEC6E" w14:textId="732A0C21" w:rsidR="001F7C1B" w:rsidRPr="000418A3" w:rsidRDefault="000A598F">
      <w:pPr>
        <w:spacing w:after="160"/>
        <w:jc w:val="left"/>
      </w:pPr>
      <w:r w:rsidRPr="000418A3">
        <w:br w:type="page"/>
      </w:r>
    </w:p>
    <w:p w14:paraId="6BF25728" w14:textId="77777777" w:rsidR="001F7C1B" w:rsidRPr="000418A3" w:rsidRDefault="001F7C1B">
      <w:pPr>
        <w:spacing w:after="160"/>
        <w:jc w:val="left"/>
        <w:rPr>
          <w:rFonts w:eastAsiaTheme="majorEastAsia" w:cstheme="majorBidi"/>
          <w:b/>
          <w:sz w:val="32"/>
          <w:szCs w:val="32"/>
        </w:rPr>
      </w:pPr>
    </w:p>
    <w:p w14:paraId="53C75CD7" w14:textId="2AC0EC3E" w:rsidR="000A598F" w:rsidRPr="000418A3" w:rsidRDefault="000A598F" w:rsidP="000A598F">
      <w:pPr>
        <w:pStyle w:val="Heading1"/>
      </w:pPr>
      <w:bookmarkStart w:id="28" w:name="_Toc9244638"/>
      <w:r w:rsidRPr="000418A3">
        <w:t>Iekļaut</w:t>
      </w:r>
      <w:r w:rsidR="002A39B9" w:rsidRPr="000418A3">
        <w:t>ās</w:t>
      </w:r>
      <w:r w:rsidR="007507E9">
        <w:t xml:space="preserve"> -</w:t>
      </w:r>
      <w:r w:rsidRPr="000418A3">
        <w:t xml:space="preserve"> izkļaut</w:t>
      </w:r>
      <w:r w:rsidR="002A39B9" w:rsidRPr="000418A3">
        <w:t>ās</w:t>
      </w:r>
      <w:r w:rsidRPr="000418A3">
        <w:t xml:space="preserve"> izmaks</w:t>
      </w:r>
      <w:r w:rsidR="002A39B9" w:rsidRPr="000418A3">
        <w:t>as</w:t>
      </w:r>
      <w:bookmarkEnd w:id="28"/>
    </w:p>
    <w:p w14:paraId="3A738BEF" w14:textId="4A4DD9D8" w:rsidR="00B96C0E" w:rsidRPr="000418A3" w:rsidRDefault="00B96C0E" w:rsidP="00B96C0E">
      <w:r w:rsidRPr="000418A3">
        <w:tab/>
        <w:t>Uzsākot iekļauto</w:t>
      </w:r>
      <w:r w:rsidR="007507E9">
        <w:t xml:space="preserve"> -</w:t>
      </w:r>
      <w:r w:rsidRPr="000418A3">
        <w:t xml:space="preserve"> izkļauto izmaksu būvdarbu tāmes sastādīšanu, tiek definēt kādam tāmes veidam atbilst izstrādājamā tāme:</w:t>
      </w:r>
    </w:p>
    <w:p w14:paraId="71BEA237" w14:textId="27AB0691" w:rsidR="00B96C0E" w:rsidRPr="000418A3" w:rsidRDefault="00B96C0E" w:rsidP="00B96C0E">
      <w:pPr>
        <w:pStyle w:val="ListParagraph"/>
        <w:numPr>
          <w:ilvl w:val="0"/>
          <w:numId w:val="5"/>
        </w:numPr>
      </w:pPr>
      <w:r w:rsidRPr="000418A3">
        <w:t>Tāmē ir tikai attiecināmās izmaksas</w:t>
      </w:r>
      <w:r w:rsidR="007507E9">
        <w:t>;</w:t>
      </w:r>
    </w:p>
    <w:p w14:paraId="6FB8F5BC" w14:textId="6783F00F" w:rsidR="00B96C0E" w:rsidRPr="000418A3" w:rsidRDefault="00B96C0E" w:rsidP="00B96C0E">
      <w:pPr>
        <w:pStyle w:val="ListParagraph"/>
        <w:numPr>
          <w:ilvl w:val="0"/>
          <w:numId w:val="5"/>
        </w:numPr>
      </w:pPr>
      <w:r w:rsidRPr="000418A3">
        <w:t>Tāmē ir attiecināmās izmaksas un neattiecināmās izmaksas</w:t>
      </w:r>
      <w:r w:rsidR="007507E9">
        <w:t>.</w:t>
      </w:r>
    </w:p>
    <w:p w14:paraId="61E8B00A" w14:textId="77777777" w:rsidR="007507E9" w:rsidRDefault="007507E9" w:rsidP="007507E9"/>
    <w:p w14:paraId="6B0CA248" w14:textId="4EAE37B0" w:rsidR="0011620B" w:rsidRPr="000418A3" w:rsidRDefault="0011620B" w:rsidP="00AC6C2D">
      <w:r w:rsidRPr="000418A3">
        <w:t>Būvdarb</w:t>
      </w:r>
      <w:r w:rsidR="007507E9">
        <w:t>i</w:t>
      </w:r>
      <w:r w:rsidRPr="000418A3">
        <w:t xml:space="preserve"> kuri netiek veikti</w:t>
      </w:r>
      <w:r w:rsidR="007507E9">
        <w:t>,</w:t>
      </w:r>
      <w:r w:rsidRPr="000418A3">
        <w:t xml:space="preserve"> saskaņā ar būvniecības līgumu</w:t>
      </w:r>
      <w:r w:rsidR="007507E9">
        <w:t>,</w:t>
      </w:r>
      <w:r w:rsidRPr="000418A3">
        <w:t xml:space="preserve"> netiek noprocentēti, kā rezultātā veido</w:t>
      </w:r>
      <w:r w:rsidR="007507E9">
        <w:t>jas</w:t>
      </w:r>
      <w:r w:rsidRPr="000418A3">
        <w:t xml:space="preserve"> atlikuma summ</w:t>
      </w:r>
      <w:r w:rsidR="007507E9">
        <w:t>a</w:t>
      </w:r>
      <w:r w:rsidRPr="000418A3">
        <w:t>, kura netiek dzēsta.</w:t>
      </w:r>
    </w:p>
    <w:p w14:paraId="1756A12C" w14:textId="0C9B39F4" w:rsidR="00B96C0E" w:rsidRPr="000418A3" w:rsidRDefault="0020451B" w:rsidP="00AC6C2D">
      <w:pPr>
        <w:ind w:firstLine="720"/>
      </w:pPr>
      <w:r w:rsidRPr="000418A3">
        <w:t xml:space="preserve">Tāmes un </w:t>
      </w:r>
      <w:r w:rsidRPr="00AC6C2D">
        <w:rPr>
          <w:b/>
        </w:rPr>
        <w:t>forma 2</w:t>
      </w:r>
      <w:r w:rsidRPr="000418A3">
        <w:t xml:space="preserve"> aizpildīšana noris identiski kā ir aprakstīts sadaļās</w:t>
      </w:r>
      <w:r w:rsidR="007507E9">
        <w:t>:</w:t>
      </w:r>
      <w:r w:rsidRPr="000418A3">
        <w:t xml:space="preserve"> Attiecināmās izmaksas un Attiecināmās + Neattiecināmās izmakas.</w:t>
      </w:r>
    </w:p>
    <w:p w14:paraId="7874A00D" w14:textId="42AB8B7D" w:rsidR="000A598F" w:rsidRPr="000418A3" w:rsidRDefault="000A598F" w:rsidP="000A598F"/>
    <w:p w14:paraId="4A131F43" w14:textId="77777777" w:rsidR="002A39B9" w:rsidRPr="000418A3" w:rsidRDefault="002A39B9" w:rsidP="000A598F"/>
    <w:p w14:paraId="32D79B78" w14:textId="77777777" w:rsidR="000A598F" w:rsidRPr="000418A3" w:rsidRDefault="000A598F">
      <w:pPr>
        <w:spacing w:after="160"/>
        <w:jc w:val="left"/>
      </w:pPr>
      <w:r w:rsidRPr="000418A3">
        <w:br w:type="page"/>
      </w:r>
    </w:p>
    <w:p w14:paraId="0A8ECB33" w14:textId="4E2BB138" w:rsidR="002A39B9" w:rsidRPr="000418A3" w:rsidRDefault="000A598F" w:rsidP="006126E5">
      <w:pPr>
        <w:pStyle w:val="Heading1"/>
      </w:pPr>
      <w:bookmarkStart w:id="29" w:name="_Toc9244639"/>
      <w:r w:rsidRPr="000418A3">
        <w:lastRenderedPageBreak/>
        <w:t>Noslēgums</w:t>
      </w:r>
      <w:bookmarkEnd w:id="29"/>
    </w:p>
    <w:p w14:paraId="091A07DC" w14:textId="383E4CFE" w:rsidR="006126E5" w:rsidRPr="000418A3" w:rsidRDefault="006126E5" w:rsidP="006126E5">
      <w:pPr>
        <w:ind w:firstLine="720"/>
      </w:pPr>
      <w:r w:rsidRPr="000418A3">
        <w:t xml:space="preserve">Veicot tāmju un ikmēnešu izpildes sastādīšanu atturēties no minimālu būvdarbu apjoma attēlošanu, izvēlēties korektas mērvienības, jo aizpildot tabulas ar apjomiem 0.01 pastāv iespēja veidoties apaļošanas kļūdām. Pārliecināties vai būvniecības dalībnieku </w:t>
      </w:r>
      <w:proofErr w:type="spellStart"/>
      <w:r w:rsidRPr="000418A3">
        <w:t>excel</w:t>
      </w:r>
      <w:proofErr w:type="spellEnd"/>
      <w:r w:rsidRPr="000418A3">
        <w:t xml:space="preserve"> programmām ir vienādi uzstādījumu, šādi samazinās domstarpības par rezultātu korektumu.</w:t>
      </w:r>
    </w:p>
    <w:p w14:paraId="16D8B92B" w14:textId="6A963C9B" w:rsidR="00E74DD2" w:rsidRPr="000418A3" w:rsidRDefault="00E74DD2" w:rsidP="002A39B9">
      <w:pPr>
        <w:ind w:firstLine="720"/>
      </w:pPr>
      <w:r w:rsidRPr="000418A3">
        <w:t xml:space="preserve">Būvniecības dalībnieku apstiprinātu izpildi, kura ir akceptēta </w:t>
      </w:r>
      <w:r w:rsidR="0020451B" w:rsidRPr="000418A3">
        <w:t>DME BOSS</w:t>
      </w:r>
      <w:r w:rsidR="005E5202">
        <w:t>,</w:t>
      </w:r>
      <w:r w:rsidRPr="000418A3">
        <w:t xml:space="preserve"> nav iespējams mainīt.</w:t>
      </w:r>
    </w:p>
    <w:p w14:paraId="558494C3" w14:textId="3A0AEA82" w:rsidR="000A598F" w:rsidRPr="000A598F" w:rsidRDefault="002A39B9" w:rsidP="002A39B9">
      <w:pPr>
        <w:ind w:firstLine="720"/>
      </w:pPr>
      <w:r w:rsidRPr="000418A3">
        <w:t>Ja ir radušās problēmas veicot tāmju sastādīšanu vai tiek saņemts e-pasts par to, ka ir saņemta neatbilstoša tāme</w:t>
      </w:r>
      <w:r w:rsidR="005E5202">
        <w:t>,</w:t>
      </w:r>
      <w:r w:rsidRPr="000418A3">
        <w:t xml:space="preserve"> var sazināties ar ALTUM kompetences centru</w:t>
      </w:r>
      <w:r w:rsidR="005E5202">
        <w:t>:</w:t>
      </w:r>
      <w:r w:rsidRPr="000418A3">
        <w:t xml:space="preserve"> telefons 67774</w:t>
      </w:r>
      <w:r w:rsidR="006126E5" w:rsidRPr="000418A3">
        <w:t>282</w:t>
      </w:r>
      <w:r w:rsidRPr="000418A3">
        <w:t>, e-pasts</w:t>
      </w:r>
      <w:r w:rsidR="005E5202">
        <w:t>:</w:t>
      </w:r>
      <w:r w:rsidRPr="000418A3">
        <w:t xml:space="preserve"> </w:t>
      </w:r>
      <w:hyperlink r:id="rId40" w:history="1">
        <w:r w:rsidR="005E5202" w:rsidRPr="0047585D">
          <w:rPr>
            <w:rStyle w:val="Hyperlink"/>
          </w:rPr>
          <w:t>kompetences.centrs@altum.lv</w:t>
        </w:r>
      </w:hyperlink>
      <w:r w:rsidR="005E5202">
        <w:t>.</w:t>
      </w:r>
    </w:p>
    <w:p w14:paraId="423CDAD2" w14:textId="77777777" w:rsidR="000A598F" w:rsidRPr="000A598F" w:rsidRDefault="000A598F" w:rsidP="000A598F"/>
    <w:p w14:paraId="73216315" w14:textId="77777777" w:rsidR="000A598F" w:rsidRDefault="000A598F" w:rsidP="000A598F">
      <w:pPr>
        <w:pStyle w:val="Heading1"/>
      </w:pPr>
    </w:p>
    <w:p w14:paraId="77B04913" w14:textId="77777777" w:rsidR="000A598F" w:rsidRPr="000A598F" w:rsidRDefault="000A598F" w:rsidP="000A598F">
      <w:pPr>
        <w:pStyle w:val="Heading1"/>
      </w:pPr>
    </w:p>
    <w:sectPr w:rsidR="000A598F" w:rsidRPr="000A598F" w:rsidSect="000A598F">
      <w:pgSz w:w="11906" w:h="16838"/>
      <w:pgMar w:top="851" w:right="991" w:bottom="993" w:left="1276" w:header="855"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A8B42" w14:textId="77777777" w:rsidR="00182C59" w:rsidRDefault="00182C59" w:rsidP="00AA0FD2">
      <w:pPr>
        <w:spacing w:line="240" w:lineRule="auto"/>
      </w:pPr>
      <w:r>
        <w:separator/>
      </w:r>
    </w:p>
  </w:endnote>
  <w:endnote w:type="continuationSeparator" w:id="0">
    <w:p w14:paraId="58145A55" w14:textId="77777777" w:rsidR="00182C59" w:rsidRDefault="00182C59" w:rsidP="00AA0F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5753026"/>
      <w:docPartObj>
        <w:docPartGallery w:val="Page Numbers (Bottom of Page)"/>
        <w:docPartUnique/>
      </w:docPartObj>
    </w:sdtPr>
    <w:sdtEndPr>
      <w:rPr>
        <w:noProof/>
      </w:rPr>
    </w:sdtEndPr>
    <w:sdtContent>
      <w:p w14:paraId="1EFDB24C" w14:textId="77CF23E6" w:rsidR="00A554FB" w:rsidRDefault="00A554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59C45A" w14:textId="77777777" w:rsidR="00A554FB" w:rsidRDefault="00A554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B7F8C" w14:textId="77777777" w:rsidR="00182C59" w:rsidRDefault="00182C59" w:rsidP="00AA0FD2">
      <w:pPr>
        <w:spacing w:line="240" w:lineRule="auto"/>
      </w:pPr>
      <w:r>
        <w:separator/>
      </w:r>
    </w:p>
  </w:footnote>
  <w:footnote w:type="continuationSeparator" w:id="0">
    <w:p w14:paraId="589B5D93" w14:textId="77777777" w:rsidR="00182C59" w:rsidRDefault="00182C59" w:rsidP="00AA0FD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95B01"/>
    <w:multiLevelType w:val="hybridMultilevel"/>
    <w:tmpl w:val="25FCA7C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2201350B"/>
    <w:multiLevelType w:val="hybridMultilevel"/>
    <w:tmpl w:val="3BA47A80"/>
    <w:lvl w:ilvl="0" w:tplc="04260017">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 w15:restartNumberingAfterBreak="0">
    <w:nsid w:val="38346E8F"/>
    <w:multiLevelType w:val="hybridMultilevel"/>
    <w:tmpl w:val="0E60D85C"/>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398D245D"/>
    <w:multiLevelType w:val="hybridMultilevel"/>
    <w:tmpl w:val="4A76F99C"/>
    <w:lvl w:ilvl="0" w:tplc="95D6B88C">
      <w:start w:val="1"/>
      <w:numFmt w:val="lowerLetter"/>
      <w:lvlText w:val="%1)"/>
      <w:lvlJc w:val="left"/>
      <w:pPr>
        <w:ind w:left="1080" w:hanging="360"/>
      </w:pPr>
      <w:rPr>
        <w:rFonts w:hint="default"/>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45785354"/>
    <w:multiLevelType w:val="hybridMultilevel"/>
    <w:tmpl w:val="B3960C90"/>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4AA71BE1"/>
    <w:multiLevelType w:val="hybridMultilevel"/>
    <w:tmpl w:val="C5E80EB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DC11E83"/>
    <w:multiLevelType w:val="hybridMultilevel"/>
    <w:tmpl w:val="6BCC0F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6041730E"/>
    <w:multiLevelType w:val="hybridMultilevel"/>
    <w:tmpl w:val="6D70E4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6FD80299"/>
    <w:multiLevelType w:val="hybridMultilevel"/>
    <w:tmpl w:val="B662434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0"/>
  </w:num>
  <w:num w:numId="4">
    <w:abstractNumId w:val="6"/>
  </w:num>
  <w:num w:numId="5">
    <w:abstractNumId w:val="4"/>
  </w:num>
  <w:num w:numId="6">
    <w:abstractNumId w:val="1"/>
  </w:num>
  <w:num w:numId="7">
    <w:abstractNumId w:val="2"/>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345"/>
    <w:rsid w:val="000418A3"/>
    <w:rsid w:val="00043068"/>
    <w:rsid w:val="00054F72"/>
    <w:rsid w:val="00056FA8"/>
    <w:rsid w:val="00080AA2"/>
    <w:rsid w:val="000A598F"/>
    <w:rsid w:val="000D7174"/>
    <w:rsid w:val="000D7FF8"/>
    <w:rsid w:val="001039E5"/>
    <w:rsid w:val="0011620B"/>
    <w:rsid w:val="00136578"/>
    <w:rsid w:val="001512FB"/>
    <w:rsid w:val="00182C59"/>
    <w:rsid w:val="00196726"/>
    <w:rsid w:val="001C1848"/>
    <w:rsid w:val="001D4E10"/>
    <w:rsid w:val="001F7C1B"/>
    <w:rsid w:val="0020451B"/>
    <w:rsid w:val="0021057B"/>
    <w:rsid w:val="00214F23"/>
    <w:rsid w:val="002251AC"/>
    <w:rsid w:val="0024764F"/>
    <w:rsid w:val="0027498F"/>
    <w:rsid w:val="002A39B9"/>
    <w:rsid w:val="002C184E"/>
    <w:rsid w:val="002D6000"/>
    <w:rsid w:val="003050A8"/>
    <w:rsid w:val="00330F15"/>
    <w:rsid w:val="003A3E03"/>
    <w:rsid w:val="003C2713"/>
    <w:rsid w:val="003E2BF1"/>
    <w:rsid w:val="00503D80"/>
    <w:rsid w:val="00532CC4"/>
    <w:rsid w:val="00546656"/>
    <w:rsid w:val="00546872"/>
    <w:rsid w:val="00561545"/>
    <w:rsid w:val="00575FAC"/>
    <w:rsid w:val="00596E62"/>
    <w:rsid w:val="005E286A"/>
    <w:rsid w:val="005E5202"/>
    <w:rsid w:val="005F1122"/>
    <w:rsid w:val="006126E5"/>
    <w:rsid w:val="00612B64"/>
    <w:rsid w:val="006808D7"/>
    <w:rsid w:val="00693C2D"/>
    <w:rsid w:val="006C3631"/>
    <w:rsid w:val="006D1EF6"/>
    <w:rsid w:val="006D4140"/>
    <w:rsid w:val="0070065E"/>
    <w:rsid w:val="0071505C"/>
    <w:rsid w:val="00746952"/>
    <w:rsid w:val="007507E9"/>
    <w:rsid w:val="00783363"/>
    <w:rsid w:val="0078366A"/>
    <w:rsid w:val="007B6FD8"/>
    <w:rsid w:val="00837318"/>
    <w:rsid w:val="0083775B"/>
    <w:rsid w:val="00866B44"/>
    <w:rsid w:val="00883582"/>
    <w:rsid w:val="008948D2"/>
    <w:rsid w:val="008948EC"/>
    <w:rsid w:val="00895C1D"/>
    <w:rsid w:val="00927EDA"/>
    <w:rsid w:val="00941973"/>
    <w:rsid w:val="009B63BF"/>
    <w:rsid w:val="009C1A7C"/>
    <w:rsid w:val="009C3773"/>
    <w:rsid w:val="009D01FB"/>
    <w:rsid w:val="00A22D70"/>
    <w:rsid w:val="00A554FB"/>
    <w:rsid w:val="00A57149"/>
    <w:rsid w:val="00A92B44"/>
    <w:rsid w:val="00AA0FD2"/>
    <w:rsid w:val="00AC6C2D"/>
    <w:rsid w:val="00B65423"/>
    <w:rsid w:val="00B80C73"/>
    <w:rsid w:val="00B96C0E"/>
    <w:rsid w:val="00C164CD"/>
    <w:rsid w:val="00C26EDA"/>
    <w:rsid w:val="00C54CD7"/>
    <w:rsid w:val="00C607F5"/>
    <w:rsid w:val="00C85342"/>
    <w:rsid w:val="00C92CB8"/>
    <w:rsid w:val="00C96345"/>
    <w:rsid w:val="00CD3380"/>
    <w:rsid w:val="00D040D9"/>
    <w:rsid w:val="00D14D49"/>
    <w:rsid w:val="00D32B83"/>
    <w:rsid w:val="00D707E1"/>
    <w:rsid w:val="00DA225B"/>
    <w:rsid w:val="00DF482B"/>
    <w:rsid w:val="00E0324D"/>
    <w:rsid w:val="00E62B4C"/>
    <w:rsid w:val="00E71C60"/>
    <w:rsid w:val="00E74DD2"/>
    <w:rsid w:val="00EC2627"/>
    <w:rsid w:val="00EC5983"/>
    <w:rsid w:val="00F11B85"/>
    <w:rsid w:val="00F141C1"/>
    <w:rsid w:val="00F230A3"/>
    <w:rsid w:val="00F44AC7"/>
    <w:rsid w:val="00F628C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9D8627"/>
  <w15:chartTrackingRefBased/>
  <w15:docId w15:val="{DA338DD5-CE56-4370-B8C7-17275CDCC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75FAC"/>
    <w:pPr>
      <w:spacing w:after="0"/>
      <w:jc w:val="both"/>
    </w:pPr>
    <w:rPr>
      <w:rFonts w:ascii="Arial" w:hAnsi="Arial"/>
    </w:rPr>
  </w:style>
  <w:style w:type="paragraph" w:styleId="Heading1">
    <w:name w:val="heading 1"/>
    <w:basedOn w:val="Normal"/>
    <w:next w:val="Normal"/>
    <w:link w:val="Heading1Char"/>
    <w:uiPriority w:val="9"/>
    <w:qFormat/>
    <w:rsid w:val="00F11B85"/>
    <w:pPr>
      <w:keepNext/>
      <w:keepLines/>
      <w:spacing w:before="240" w:line="360" w:lineRule="auto"/>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F11B85"/>
    <w:pPr>
      <w:keepNext/>
      <w:keepLines/>
      <w:spacing w:before="40"/>
      <w:jc w:val="center"/>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5F1122"/>
    <w:pPr>
      <w:keepNext/>
      <w:keepLines/>
      <w:spacing w:before="40" w:line="240" w:lineRule="auto"/>
      <w:jc w:val="left"/>
      <w:outlineLvl w:val="2"/>
    </w:pPr>
    <w:rPr>
      <w:rFonts w:eastAsiaTheme="majorEastAsia"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0FD2"/>
    <w:pPr>
      <w:tabs>
        <w:tab w:val="center" w:pos="4153"/>
        <w:tab w:val="right" w:pos="8306"/>
      </w:tabs>
      <w:spacing w:line="240" w:lineRule="auto"/>
    </w:pPr>
  </w:style>
  <w:style w:type="character" w:customStyle="1" w:styleId="HeaderChar">
    <w:name w:val="Header Char"/>
    <w:basedOn w:val="DefaultParagraphFont"/>
    <w:link w:val="Header"/>
    <w:uiPriority w:val="99"/>
    <w:rsid w:val="00AA0FD2"/>
  </w:style>
  <w:style w:type="paragraph" w:styleId="Footer">
    <w:name w:val="footer"/>
    <w:basedOn w:val="Normal"/>
    <w:link w:val="FooterChar"/>
    <w:uiPriority w:val="99"/>
    <w:unhideWhenUsed/>
    <w:rsid w:val="00AA0FD2"/>
    <w:pPr>
      <w:tabs>
        <w:tab w:val="center" w:pos="4153"/>
        <w:tab w:val="right" w:pos="8306"/>
      </w:tabs>
      <w:spacing w:line="240" w:lineRule="auto"/>
    </w:pPr>
  </w:style>
  <w:style w:type="character" w:customStyle="1" w:styleId="FooterChar">
    <w:name w:val="Footer Char"/>
    <w:basedOn w:val="DefaultParagraphFont"/>
    <w:link w:val="Footer"/>
    <w:uiPriority w:val="99"/>
    <w:rsid w:val="00AA0FD2"/>
  </w:style>
  <w:style w:type="character" w:customStyle="1" w:styleId="Heading1Char">
    <w:name w:val="Heading 1 Char"/>
    <w:basedOn w:val="DefaultParagraphFont"/>
    <w:link w:val="Heading1"/>
    <w:uiPriority w:val="9"/>
    <w:rsid w:val="00F11B85"/>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F11B85"/>
    <w:rPr>
      <w:rFonts w:ascii="Arial" w:eastAsiaTheme="majorEastAsia" w:hAnsi="Arial" w:cstheme="majorBidi"/>
      <w:b/>
      <w:sz w:val="28"/>
      <w:szCs w:val="26"/>
    </w:rPr>
  </w:style>
  <w:style w:type="paragraph" w:styleId="TOCHeading">
    <w:name w:val="TOC Heading"/>
    <w:basedOn w:val="Heading1"/>
    <w:next w:val="Normal"/>
    <w:uiPriority w:val="39"/>
    <w:unhideWhenUsed/>
    <w:qFormat/>
    <w:rsid w:val="00F11B85"/>
    <w:pPr>
      <w:spacing w:line="259" w:lineRule="auto"/>
      <w:jc w:val="left"/>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575FAC"/>
    <w:pPr>
      <w:spacing w:after="100"/>
    </w:pPr>
  </w:style>
  <w:style w:type="character" w:styleId="Hyperlink">
    <w:name w:val="Hyperlink"/>
    <w:basedOn w:val="DefaultParagraphFont"/>
    <w:uiPriority w:val="99"/>
    <w:unhideWhenUsed/>
    <w:rsid w:val="00575FAC"/>
    <w:rPr>
      <w:color w:val="0563C1" w:themeColor="hyperlink"/>
      <w:u w:val="single"/>
    </w:rPr>
  </w:style>
  <w:style w:type="paragraph" w:styleId="FootnoteText">
    <w:name w:val="footnote text"/>
    <w:basedOn w:val="Normal"/>
    <w:link w:val="FootnoteTextChar"/>
    <w:uiPriority w:val="99"/>
    <w:semiHidden/>
    <w:unhideWhenUsed/>
    <w:rsid w:val="00575FAC"/>
    <w:pPr>
      <w:spacing w:line="240" w:lineRule="auto"/>
    </w:pPr>
    <w:rPr>
      <w:sz w:val="20"/>
      <w:szCs w:val="20"/>
    </w:rPr>
  </w:style>
  <w:style w:type="character" w:customStyle="1" w:styleId="FootnoteTextChar">
    <w:name w:val="Footnote Text Char"/>
    <w:basedOn w:val="DefaultParagraphFont"/>
    <w:link w:val="FootnoteText"/>
    <w:uiPriority w:val="99"/>
    <w:semiHidden/>
    <w:rsid w:val="00575FAC"/>
    <w:rPr>
      <w:rFonts w:ascii="Arial" w:hAnsi="Arial"/>
      <w:sz w:val="20"/>
      <w:szCs w:val="20"/>
    </w:rPr>
  </w:style>
  <w:style w:type="character" w:styleId="FootnoteReference">
    <w:name w:val="footnote reference"/>
    <w:basedOn w:val="DefaultParagraphFont"/>
    <w:uiPriority w:val="99"/>
    <w:semiHidden/>
    <w:unhideWhenUsed/>
    <w:rsid w:val="00575FAC"/>
    <w:rPr>
      <w:vertAlign w:val="superscript"/>
    </w:rPr>
  </w:style>
  <w:style w:type="paragraph" w:styleId="ListParagraph">
    <w:name w:val="List Paragraph"/>
    <w:basedOn w:val="Normal"/>
    <w:uiPriority w:val="34"/>
    <w:qFormat/>
    <w:rsid w:val="00575FAC"/>
    <w:pPr>
      <w:ind w:left="720"/>
      <w:contextualSpacing/>
    </w:pPr>
  </w:style>
  <w:style w:type="paragraph" w:styleId="BalloonText">
    <w:name w:val="Balloon Text"/>
    <w:basedOn w:val="Normal"/>
    <w:link w:val="BalloonTextChar"/>
    <w:uiPriority w:val="99"/>
    <w:semiHidden/>
    <w:unhideWhenUsed/>
    <w:rsid w:val="008948D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8D2"/>
    <w:rPr>
      <w:rFonts w:ascii="Segoe UI" w:hAnsi="Segoe UI" w:cs="Segoe UI"/>
      <w:sz w:val="18"/>
      <w:szCs w:val="18"/>
    </w:rPr>
  </w:style>
  <w:style w:type="paragraph" w:styleId="Caption">
    <w:name w:val="caption"/>
    <w:basedOn w:val="Normal"/>
    <w:next w:val="Normal"/>
    <w:uiPriority w:val="35"/>
    <w:unhideWhenUsed/>
    <w:qFormat/>
    <w:rsid w:val="008948D2"/>
    <w:pPr>
      <w:spacing w:after="200" w:line="240" w:lineRule="auto"/>
    </w:pPr>
    <w:rPr>
      <w:i/>
      <w:iCs/>
      <w:color w:val="44546A" w:themeColor="text2"/>
      <w:sz w:val="18"/>
      <w:szCs w:val="18"/>
    </w:rPr>
  </w:style>
  <w:style w:type="paragraph" w:styleId="TOC2">
    <w:name w:val="toc 2"/>
    <w:basedOn w:val="Normal"/>
    <w:next w:val="Normal"/>
    <w:autoRedefine/>
    <w:uiPriority w:val="39"/>
    <w:unhideWhenUsed/>
    <w:rsid w:val="009C1A7C"/>
    <w:pPr>
      <w:spacing w:after="100"/>
      <w:ind w:left="220"/>
    </w:pPr>
  </w:style>
  <w:style w:type="character" w:customStyle="1" w:styleId="Heading3Char">
    <w:name w:val="Heading 3 Char"/>
    <w:basedOn w:val="DefaultParagraphFont"/>
    <w:link w:val="Heading3"/>
    <w:uiPriority w:val="9"/>
    <w:rsid w:val="005F1122"/>
    <w:rPr>
      <w:rFonts w:ascii="Arial" w:eastAsiaTheme="majorEastAsia" w:hAnsi="Arial" w:cstheme="majorBidi"/>
      <w:b/>
      <w:sz w:val="24"/>
      <w:szCs w:val="24"/>
    </w:rPr>
  </w:style>
  <w:style w:type="character" w:styleId="CommentReference">
    <w:name w:val="annotation reference"/>
    <w:basedOn w:val="DefaultParagraphFont"/>
    <w:uiPriority w:val="99"/>
    <w:semiHidden/>
    <w:unhideWhenUsed/>
    <w:rsid w:val="00503D80"/>
    <w:rPr>
      <w:sz w:val="16"/>
      <w:szCs w:val="16"/>
    </w:rPr>
  </w:style>
  <w:style w:type="paragraph" w:styleId="CommentText">
    <w:name w:val="annotation text"/>
    <w:basedOn w:val="Normal"/>
    <w:link w:val="CommentTextChar"/>
    <w:uiPriority w:val="99"/>
    <w:semiHidden/>
    <w:unhideWhenUsed/>
    <w:rsid w:val="00503D80"/>
    <w:pPr>
      <w:spacing w:line="240" w:lineRule="auto"/>
    </w:pPr>
    <w:rPr>
      <w:sz w:val="20"/>
      <w:szCs w:val="20"/>
    </w:rPr>
  </w:style>
  <w:style w:type="character" w:customStyle="1" w:styleId="CommentTextChar">
    <w:name w:val="Comment Text Char"/>
    <w:basedOn w:val="DefaultParagraphFont"/>
    <w:link w:val="CommentText"/>
    <w:uiPriority w:val="99"/>
    <w:semiHidden/>
    <w:rsid w:val="00503D8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03D80"/>
    <w:rPr>
      <w:b/>
      <w:bCs/>
    </w:rPr>
  </w:style>
  <w:style w:type="character" w:customStyle="1" w:styleId="CommentSubjectChar">
    <w:name w:val="Comment Subject Char"/>
    <w:basedOn w:val="CommentTextChar"/>
    <w:link w:val="CommentSubject"/>
    <w:uiPriority w:val="99"/>
    <w:semiHidden/>
    <w:rsid w:val="00503D80"/>
    <w:rPr>
      <w:rFonts w:ascii="Arial" w:hAnsi="Arial"/>
      <w:b/>
      <w:bCs/>
      <w:sz w:val="20"/>
      <w:szCs w:val="20"/>
    </w:rPr>
  </w:style>
  <w:style w:type="paragraph" w:styleId="TOC3">
    <w:name w:val="toc 3"/>
    <w:basedOn w:val="Normal"/>
    <w:next w:val="Normal"/>
    <w:autoRedefine/>
    <w:uiPriority w:val="39"/>
    <w:unhideWhenUsed/>
    <w:rsid w:val="006D4140"/>
    <w:pPr>
      <w:spacing w:after="100"/>
      <w:ind w:left="440"/>
    </w:pPr>
  </w:style>
  <w:style w:type="character" w:styleId="UnresolvedMention">
    <w:name w:val="Unresolved Mention"/>
    <w:basedOn w:val="DefaultParagraphFont"/>
    <w:uiPriority w:val="99"/>
    <w:semiHidden/>
    <w:unhideWhenUsed/>
    <w:rsid w:val="005E5202"/>
    <w:rPr>
      <w:color w:val="605E5C"/>
      <w:shd w:val="clear" w:color="auto" w:fill="E1DFDD"/>
    </w:rPr>
  </w:style>
  <w:style w:type="paragraph" w:styleId="PlainText">
    <w:name w:val="Plain Text"/>
    <w:basedOn w:val="Normal"/>
    <w:link w:val="PlainTextChar"/>
    <w:uiPriority w:val="99"/>
    <w:semiHidden/>
    <w:unhideWhenUsed/>
    <w:rsid w:val="006D1EF6"/>
    <w:pPr>
      <w:spacing w:line="240" w:lineRule="auto"/>
      <w:jc w:val="left"/>
    </w:pPr>
    <w:rPr>
      <w:rFonts w:ascii="Calibri" w:hAnsi="Calibri"/>
      <w:szCs w:val="21"/>
    </w:rPr>
  </w:style>
  <w:style w:type="character" w:customStyle="1" w:styleId="PlainTextChar">
    <w:name w:val="Plain Text Char"/>
    <w:basedOn w:val="DefaultParagraphFont"/>
    <w:link w:val="PlainText"/>
    <w:uiPriority w:val="99"/>
    <w:semiHidden/>
    <w:rsid w:val="006D1EF6"/>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900834">
      <w:bodyDiv w:val="1"/>
      <w:marLeft w:val="0"/>
      <w:marRight w:val="0"/>
      <w:marTop w:val="0"/>
      <w:marBottom w:val="0"/>
      <w:divBdr>
        <w:top w:val="none" w:sz="0" w:space="0" w:color="auto"/>
        <w:left w:val="none" w:sz="0" w:space="0" w:color="auto"/>
        <w:bottom w:val="none" w:sz="0" w:space="0" w:color="auto"/>
        <w:right w:val="none" w:sz="0" w:space="0" w:color="auto"/>
      </w:divBdr>
    </w:div>
    <w:div w:id="524169940">
      <w:bodyDiv w:val="1"/>
      <w:marLeft w:val="0"/>
      <w:marRight w:val="0"/>
      <w:marTop w:val="0"/>
      <w:marBottom w:val="0"/>
      <w:divBdr>
        <w:top w:val="none" w:sz="0" w:space="0" w:color="auto"/>
        <w:left w:val="none" w:sz="0" w:space="0" w:color="auto"/>
        <w:bottom w:val="none" w:sz="0" w:space="0" w:color="auto"/>
        <w:right w:val="none" w:sz="0" w:space="0" w:color="auto"/>
      </w:divBdr>
    </w:div>
    <w:div w:id="1466780482">
      <w:bodyDiv w:val="1"/>
      <w:marLeft w:val="0"/>
      <w:marRight w:val="0"/>
      <w:marTop w:val="0"/>
      <w:marBottom w:val="0"/>
      <w:divBdr>
        <w:top w:val="none" w:sz="0" w:space="0" w:color="auto"/>
        <w:left w:val="none" w:sz="0" w:space="0" w:color="auto"/>
        <w:bottom w:val="none" w:sz="0" w:space="0" w:color="auto"/>
        <w:right w:val="none" w:sz="0" w:space="0" w:color="auto"/>
      </w:divBdr>
    </w:div>
    <w:div w:id="171757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mailto:kompetences.centrs@altum.lv"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mands.ubelis\Documents\Custom%20Office%20Templates\Prieksatzinuma_Veidlap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13907-19A5-44E4-81C6-7DD750DD8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Prieksatzinuma_Veidlapa.dotx</Template>
  <TotalTime>4</TotalTime>
  <Pages>23</Pages>
  <Words>9020</Words>
  <Characters>5142</Characters>
  <Application>Microsoft Office Word</Application>
  <DocSecurity>0</DocSecurity>
  <Lines>42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Armands Ūbelis</dc:creator>
  <cp:keywords/>
  <dc:description/>
  <cp:lastModifiedBy>Sanita Brūvere</cp:lastModifiedBy>
  <cp:revision>3</cp:revision>
  <dcterms:created xsi:type="dcterms:W3CDTF">2020-07-17T06:20:00Z</dcterms:created>
  <dcterms:modified xsi:type="dcterms:W3CDTF">2020-07-23T06:36:00Z</dcterms:modified>
</cp:coreProperties>
</file>