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11E7C" w14:textId="77777777" w:rsidR="005F7AE4" w:rsidRPr="00364664" w:rsidRDefault="005F7AE4" w:rsidP="00FB7EBD">
      <w:pPr>
        <w:pStyle w:val="Title"/>
        <w:rPr>
          <w:rFonts w:ascii="Century Gothic" w:hAnsi="Century Gothic"/>
          <w:b w:val="0"/>
          <w:bCs w:val="0"/>
          <w:lang w:val="lv-LV"/>
        </w:rPr>
      </w:pPr>
    </w:p>
    <w:p w14:paraId="4A4B45AD" w14:textId="2CC76556" w:rsidR="00DB636C" w:rsidRPr="00D750F3" w:rsidRDefault="00D24162" w:rsidP="00FB7EBD">
      <w:pPr>
        <w:pStyle w:val="Title"/>
        <w:rPr>
          <w:rFonts w:ascii="Century Gothic" w:hAnsi="Century Gothic"/>
          <w:bCs w:val="0"/>
          <w:sz w:val="28"/>
          <w:szCs w:val="28"/>
          <w:lang w:val="lv-LV"/>
        </w:rPr>
      </w:pPr>
      <w:r w:rsidRPr="00CD27C3">
        <w:rPr>
          <w:rFonts w:ascii="Century Gothic" w:hAnsi="Century Gothic"/>
          <w:bCs w:val="0"/>
          <w:sz w:val="28"/>
          <w:szCs w:val="28"/>
          <w:lang w:val="lv-LV"/>
        </w:rPr>
        <w:t>Otrās</w:t>
      </w:r>
      <w:r w:rsidR="00930E8E" w:rsidRPr="00CD27C3">
        <w:rPr>
          <w:rFonts w:ascii="Century Gothic" w:hAnsi="Century Gothic"/>
          <w:bCs w:val="0"/>
          <w:sz w:val="28"/>
          <w:szCs w:val="28"/>
          <w:lang w:val="lv-LV"/>
        </w:rPr>
        <w:t xml:space="preserve"> aptaujas lēmuma projekts</w:t>
      </w:r>
      <w:r w:rsidR="00131A51" w:rsidRPr="00CD27C3">
        <w:rPr>
          <w:rFonts w:ascii="Century Gothic" w:hAnsi="Century Gothic"/>
          <w:bCs w:val="0"/>
          <w:sz w:val="28"/>
          <w:szCs w:val="28"/>
          <w:lang w:val="lv-LV"/>
        </w:rPr>
        <w:t xml:space="preserve"> (</w:t>
      </w:r>
      <w:bookmarkStart w:id="0" w:name="_Hlk125554074"/>
      <w:r w:rsidR="00131A51" w:rsidRPr="00CD27C3">
        <w:rPr>
          <w:rFonts w:ascii="Century Gothic" w:hAnsi="Century Gothic"/>
          <w:bCs w:val="0"/>
          <w:sz w:val="28"/>
          <w:szCs w:val="28"/>
          <w:lang w:val="lv-LV"/>
        </w:rPr>
        <w:t>DME</w:t>
      </w:r>
      <w:bookmarkEnd w:id="0"/>
      <w:r w:rsidR="00131A51" w:rsidRPr="00CD27C3">
        <w:rPr>
          <w:rFonts w:ascii="Century Gothic" w:hAnsi="Century Gothic"/>
          <w:bCs w:val="0"/>
          <w:sz w:val="28"/>
          <w:szCs w:val="28"/>
          <w:lang w:val="lv-LV"/>
        </w:rPr>
        <w:t>)</w:t>
      </w:r>
    </w:p>
    <w:p w14:paraId="44BCD464" w14:textId="77777777" w:rsidR="005F7AE4" w:rsidRPr="00D750F3" w:rsidRDefault="005F7AE4" w:rsidP="00FB7EBD">
      <w:pPr>
        <w:pStyle w:val="Title"/>
        <w:rPr>
          <w:rFonts w:ascii="Century Gothic" w:hAnsi="Century Gothic"/>
          <w:b w:val="0"/>
          <w:bCs w:val="0"/>
          <w:lang w:val="lv-LV"/>
        </w:rPr>
      </w:pPr>
    </w:p>
    <w:p w14:paraId="1B2CD24D" w14:textId="3FAC43FC" w:rsidR="00812B98" w:rsidRPr="00D750F3" w:rsidRDefault="00812B98" w:rsidP="00812B98">
      <w:pPr>
        <w:pStyle w:val="Title"/>
        <w:rPr>
          <w:rFonts w:ascii="Century Gothic" w:hAnsi="Century Gothic"/>
          <w:lang w:val="lv-LV"/>
        </w:rPr>
      </w:pPr>
      <w:r w:rsidRPr="00D750F3">
        <w:rPr>
          <w:rFonts w:ascii="Century Gothic" w:hAnsi="Century Gothic"/>
          <w:lang w:val="lv-LV"/>
        </w:rPr>
        <w:t>Daudzdzīvokļu dzīvojamās mājas ____________</w:t>
      </w:r>
      <w:r w:rsidRPr="00D750F3">
        <w:rPr>
          <w:rFonts w:ascii="Century Gothic" w:hAnsi="Century Gothic"/>
          <w:color w:val="FF0000"/>
          <w:lang w:val="lv-LV"/>
        </w:rPr>
        <w:t>[</w:t>
      </w:r>
      <w:r w:rsidRPr="00D750F3">
        <w:rPr>
          <w:rFonts w:ascii="Century Gothic" w:hAnsi="Century Gothic"/>
          <w:i/>
          <w:color w:val="FF0000"/>
          <w:lang w:val="lv-LV"/>
        </w:rPr>
        <w:t>jānorāda adrese</w:t>
      </w:r>
      <w:r w:rsidRPr="00D750F3">
        <w:rPr>
          <w:rFonts w:ascii="Century Gothic" w:hAnsi="Century Gothic"/>
          <w:color w:val="FF0000"/>
          <w:lang w:val="lv-LV"/>
        </w:rPr>
        <w:t xml:space="preserve">] </w:t>
      </w:r>
      <w:r w:rsidRPr="00D750F3">
        <w:rPr>
          <w:rFonts w:ascii="Century Gothic" w:hAnsi="Century Gothic"/>
          <w:lang w:val="lv-LV"/>
        </w:rPr>
        <w:t xml:space="preserve">dzīvokļu īpašnieku  </w:t>
      </w:r>
    </w:p>
    <w:p w14:paraId="218CA2E0" w14:textId="77777777" w:rsidR="00812B98" w:rsidRPr="00D750F3" w:rsidRDefault="00ED2B4F" w:rsidP="00812B98">
      <w:pPr>
        <w:pStyle w:val="Title"/>
        <w:rPr>
          <w:rFonts w:ascii="Century Gothic" w:hAnsi="Century Gothic"/>
          <w:b w:val="0"/>
          <w:lang w:val="lv-LV"/>
        </w:rPr>
      </w:pPr>
      <w:r w:rsidRPr="00D750F3">
        <w:rPr>
          <w:rFonts w:ascii="Century Gothic" w:hAnsi="Century Gothic"/>
          <w:lang w:val="lv-LV"/>
        </w:rPr>
        <w:t>APTAUJA</w:t>
      </w:r>
      <w:r w:rsidR="00812B98" w:rsidRPr="00D750F3">
        <w:rPr>
          <w:rFonts w:ascii="Century Gothic" w:hAnsi="Century Gothic"/>
          <w:lang w:val="lv-LV"/>
        </w:rPr>
        <w:t xml:space="preserve"> Nr.___</w:t>
      </w:r>
      <w:r w:rsidR="00812B98" w:rsidRPr="00D750F3">
        <w:rPr>
          <w:rFonts w:ascii="Century Gothic" w:hAnsi="Century Gothic"/>
          <w:b w:val="0"/>
          <w:lang w:val="lv-LV"/>
        </w:rPr>
        <w:t>_</w:t>
      </w:r>
      <w:r w:rsidR="00812B98" w:rsidRPr="00D750F3">
        <w:rPr>
          <w:rStyle w:val="FootnoteReference"/>
          <w:rFonts w:ascii="Century Gothic" w:hAnsi="Century Gothic"/>
          <w:b w:val="0"/>
          <w:lang w:val="lv-LV"/>
        </w:rPr>
        <w:footnoteReference w:id="2"/>
      </w:r>
    </w:p>
    <w:p w14:paraId="2B51291E" w14:textId="77777777" w:rsidR="008B5E2B" w:rsidRPr="00D750F3" w:rsidRDefault="00812B98" w:rsidP="003757EE">
      <w:pPr>
        <w:pStyle w:val="Title"/>
        <w:rPr>
          <w:rFonts w:ascii="Century Gothic" w:hAnsi="Century Gothic"/>
          <w:bCs w:val="0"/>
          <w:sz w:val="22"/>
          <w:szCs w:val="22"/>
          <w:lang w:val="lv-LV"/>
        </w:rPr>
      </w:pPr>
      <w:r w:rsidRPr="00D750F3">
        <w:rPr>
          <w:rFonts w:ascii="Century Gothic" w:hAnsi="Century Gothic"/>
          <w:bCs w:val="0"/>
          <w:sz w:val="22"/>
          <w:szCs w:val="22"/>
          <w:lang w:val="lv-LV"/>
        </w:rPr>
        <w:t xml:space="preserve"> </w:t>
      </w:r>
    </w:p>
    <w:p w14:paraId="63A33126" w14:textId="076F2474" w:rsidR="00ED2B4F" w:rsidRPr="00D750F3" w:rsidRDefault="006B6E9E" w:rsidP="008A6ACD">
      <w:pPr>
        <w:jc w:val="both"/>
        <w:rPr>
          <w:rFonts w:ascii="Century Gothic" w:hAnsi="Century Gothic"/>
          <w:color w:val="FF0000"/>
          <w:sz w:val="22"/>
          <w:szCs w:val="22"/>
          <w:lang w:val="lv-LV"/>
        </w:rPr>
      </w:pPr>
      <w:r w:rsidRPr="00D750F3">
        <w:rPr>
          <w:rFonts w:ascii="Century Gothic" w:hAnsi="Century Gothic"/>
          <w:b/>
          <w:i/>
          <w:sz w:val="22"/>
          <w:szCs w:val="22"/>
          <w:lang w:val="lv-LV"/>
        </w:rPr>
        <w:t xml:space="preserve">Lēmuma projekts sagatavots </w:t>
      </w:r>
      <w:r w:rsidR="00ED2B4F" w:rsidRPr="00D750F3">
        <w:rPr>
          <w:rFonts w:ascii="Century Gothic" w:hAnsi="Century Gothic"/>
          <w:b/>
          <w:i/>
          <w:color w:val="FF0000"/>
          <w:sz w:val="22"/>
          <w:szCs w:val="22"/>
          <w:lang w:val="lv-LV"/>
        </w:rPr>
        <w:t>DD.MM.GGGG</w:t>
      </w:r>
      <w:r w:rsidR="00ED2B4F" w:rsidRPr="00D750F3">
        <w:rPr>
          <w:rFonts w:ascii="Century Gothic" w:hAnsi="Century Gothic"/>
          <w:color w:val="FF0000"/>
          <w:sz w:val="22"/>
          <w:szCs w:val="22"/>
          <w:lang w:val="lv-LV"/>
        </w:rPr>
        <w:t xml:space="preserve">. </w:t>
      </w:r>
      <w:r w:rsidR="000151CC">
        <w:rPr>
          <w:rStyle w:val="FootnoteReference"/>
          <w:rFonts w:ascii="Century Gothic" w:hAnsi="Century Gothic"/>
          <w:color w:val="FF0000"/>
          <w:sz w:val="22"/>
          <w:szCs w:val="22"/>
          <w:lang w:val="lv-LV"/>
        </w:rPr>
        <w:footnoteReference w:id="3"/>
      </w:r>
    </w:p>
    <w:p w14:paraId="06A16310" w14:textId="77777777" w:rsidR="006B6E9E" w:rsidRPr="00D750F3" w:rsidRDefault="006B6E9E" w:rsidP="008A6ACD">
      <w:pPr>
        <w:jc w:val="both"/>
        <w:rPr>
          <w:rFonts w:ascii="Century Gothic" w:hAnsi="Century Gothic"/>
          <w:color w:val="FF0000"/>
          <w:sz w:val="22"/>
          <w:szCs w:val="22"/>
          <w:lang w:val="lv-LV"/>
        </w:rPr>
      </w:pPr>
    </w:p>
    <w:p w14:paraId="786211A2" w14:textId="77777777" w:rsidR="00B84C1D" w:rsidRPr="00D750F3" w:rsidRDefault="006B6E9E" w:rsidP="008A6ACD">
      <w:pPr>
        <w:jc w:val="both"/>
        <w:rPr>
          <w:rFonts w:ascii="Century Gothic" w:hAnsi="Century Gothic"/>
          <w:sz w:val="22"/>
          <w:szCs w:val="22"/>
          <w:lang w:val="lv-LV" w:eastAsia="lv-LV"/>
        </w:rPr>
      </w:pPr>
      <w:r w:rsidRPr="00D750F3">
        <w:rPr>
          <w:rFonts w:ascii="Century Gothic" w:hAnsi="Century Gothic"/>
          <w:i/>
          <w:color w:val="FF0000"/>
          <w:sz w:val="22"/>
          <w:szCs w:val="22"/>
          <w:lang w:val="lv-LV"/>
        </w:rPr>
        <w:t xml:space="preserve">DD.MM.GGGG. </w:t>
      </w:r>
      <w:r w:rsidRPr="00D750F3">
        <w:rPr>
          <w:rFonts w:ascii="Century Gothic" w:hAnsi="Century Gothic"/>
          <w:sz w:val="22"/>
          <w:szCs w:val="22"/>
          <w:lang w:val="lv-LV"/>
        </w:rPr>
        <w:t>katram dzīvokļu</w:t>
      </w:r>
      <w:r w:rsidRPr="00D750F3">
        <w:rPr>
          <w:rFonts w:ascii="Century Gothic" w:hAnsi="Century Gothic"/>
          <w:i/>
          <w:sz w:val="22"/>
          <w:szCs w:val="22"/>
          <w:lang w:val="lv-LV"/>
        </w:rPr>
        <w:t xml:space="preserve"> </w:t>
      </w:r>
      <w:r w:rsidRPr="00D750F3">
        <w:rPr>
          <w:rFonts w:ascii="Century Gothic" w:hAnsi="Century Gothic"/>
          <w:sz w:val="22"/>
          <w:szCs w:val="22"/>
          <w:lang w:val="lv-LV" w:eastAsia="lv-LV"/>
        </w:rPr>
        <w:t>īpašniekam nosūtīts aptaujā izlemjamo jautājumu lēmuma projekts</w:t>
      </w:r>
      <w:r w:rsidR="00E90D49" w:rsidRPr="00D750F3">
        <w:rPr>
          <w:rFonts w:ascii="Century Gothic" w:hAnsi="Century Gothic"/>
          <w:sz w:val="22"/>
          <w:szCs w:val="22"/>
          <w:lang w:val="lv-LV" w:eastAsia="lv-LV"/>
        </w:rPr>
        <w:t xml:space="preserve"> un ar to saistītie</w:t>
      </w:r>
      <w:r w:rsidR="00A24964" w:rsidRPr="00D750F3">
        <w:rPr>
          <w:rFonts w:ascii="Century Gothic" w:hAnsi="Century Gothic"/>
          <w:sz w:val="22"/>
          <w:szCs w:val="22"/>
          <w:lang w:val="lv-LV" w:eastAsia="lv-LV"/>
        </w:rPr>
        <w:t xml:space="preserve"> aizpildāmie un parakstāmie</w:t>
      </w:r>
      <w:r w:rsidR="00E90D49" w:rsidRPr="00D750F3">
        <w:rPr>
          <w:rFonts w:ascii="Century Gothic" w:hAnsi="Century Gothic"/>
          <w:sz w:val="22"/>
          <w:szCs w:val="22"/>
          <w:lang w:val="lv-LV" w:eastAsia="lv-LV"/>
        </w:rPr>
        <w:t xml:space="preserve"> dokumenti</w:t>
      </w:r>
      <w:r w:rsidR="00B84C1D" w:rsidRPr="00D750F3">
        <w:rPr>
          <w:rFonts w:ascii="Century Gothic" w:hAnsi="Century Gothic"/>
          <w:sz w:val="22"/>
          <w:szCs w:val="22"/>
          <w:lang w:val="lv-LV" w:eastAsia="lv-LV"/>
        </w:rPr>
        <w:t>:</w:t>
      </w:r>
    </w:p>
    <w:p w14:paraId="654B763A" w14:textId="77777777" w:rsidR="004651A1" w:rsidRPr="00D750F3" w:rsidRDefault="005977D7" w:rsidP="00365B2A">
      <w:pPr>
        <w:numPr>
          <w:ilvl w:val="0"/>
          <w:numId w:val="4"/>
        </w:numPr>
        <w:ind w:left="426" w:hanging="426"/>
        <w:jc w:val="both"/>
        <w:rPr>
          <w:rFonts w:ascii="Century Gothic" w:hAnsi="Century Gothic"/>
          <w:color w:val="FF0000"/>
          <w:sz w:val="22"/>
          <w:szCs w:val="22"/>
          <w:lang w:val="lv-LV" w:eastAsia="lv-LV"/>
        </w:rPr>
      </w:pPr>
      <w:r w:rsidRPr="00D750F3">
        <w:rPr>
          <w:rFonts w:ascii="Century Gothic" w:hAnsi="Century Gothic"/>
          <w:i/>
          <w:color w:val="FF0000"/>
          <w:sz w:val="22"/>
          <w:szCs w:val="22"/>
          <w:lang w:val="lv-LV"/>
        </w:rPr>
        <w:t>[jānorāda tikai tajos gadījumos, ja tādi ir]</w:t>
      </w:r>
    </w:p>
    <w:p w14:paraId="1B036B03" w14:textId="77777777" w:rsidR="004047CC" w:rsidRPr="00D750F3" w:rsidRDefault="004047CC" w:rsidP="00365B2A">
      <w:pPr>
        <w:numPr>
          <w:ilvl w:val="0"/>
          <w:numId w:val="4"/>
        </w:numPr>
        <w:ind w:left="426" w:hanging="426"/>
        <w:jc w:val="both"/>
        <w:rPr>
          <w:rFonts w:ascii="Century Gothic" w:hAnsi="Century Gothic"/>
          <w:sz w:val="22"/>
          <w:szCs w:val="22"/>
          <w:lang w:val="lv-LV" w:eastAsia="lv-LV"/>
        </w:rPr>
      </w:pPr>
    </w:p>
    <w:p w14:paraId="6D2D00B1" w14:textId="77777777" w:rsidR="006B6E9E" w:rsidRPr="00D750F3" w:rsidRDefault="006B6E9E" w:rsidP="008A6ACD">
      <w:pPr>
        <w:jc w:val="both"/>
        <w:rPr>
          <w:rFonts w:ascii="Century Gothic" w:hAnsi="Century Gothic"/>
          <w:sz w:val="22"/>
          <w:szCs w:val="22"/>
          <w:lang w:val="lv-LV"/>
        </w:rPr>
      </w:pPr>
    </w:p>
    <w:p w14:paraId="728085C0" w14:textId="3C20193B" w:rsidR="008A6ACD" w:rsidRPr="00D750F3" w:rsidRDefault="006B6E9E" w:rsidP="008A6ACD">
      <w:pPr>
        <w:jc w:val="both"/>
        <w:rPr>
          <w:rFonts w:ascii="Century Gothic" w:hAnsi="Century Gothic"/>
          <w:sz w:val="22"/>
          <w:szCs w:val="22"/>
          <w:lang w:val="lv-LV"/>
        </w:rPr>
      </w:pPr>
      <w:r w:rsidRPr="00D750F3">
        <w:rPr>
          <w:rFonts w:ascii="Century Gothic" w:hAnsi="Century Gothic"/>
          <w:sz w:val="22"/>
          <w:szCs w:val="22"/>
          <w:lang w:val="lv-LV"/>
        </w:rPr>
        <w:t>Dzīvokļa īpašniekam</w:t>
      </w:r>
      <w:r w:rsidR="00A24964" w:rsidRPr="00D750F3">
        <w:rPr>
          <w:rFonts w:ascii="Century Gothic" w:hAnsi="Century Gothic"/>
          <w:sz w:val="22"/>
          <w:szCs w:val="22"/>
          <w:lang w:val="lv-LV"/>
        </w:rPr>
        <w:t xml:space="preserve"> vai tā pilnvarotajam pārstāvim</w:t>
      </w:r>
      <w:r w:rsidR="005D1EC8">
        <w:rPr>
          <w:rStyle w:val="FootnoteReference"/>
          <w:rFonts w:ascii="Century Gothic" w:hAnsi="Century Gothic"/>
          <w:sz w:val="22"/>
          <w:szCs w:val="22"/>
          <w:lang w:val="lv-LV"/>
        </w:rPr>
        <w:footnoteReference w:id="4"/>
      </w:r>
      <w:r w:rsidR="004573B9" w:rsidRPr="00D750F3">
        <w:rPr>
          <w:rFonts w:ascii="Century Gothic" w:hAnsi="Century Gothic"/>
          <w:sz w:val="22"/>
          <w:szCs w:val="22"/>
          <w:lang w:val="lv-LV"/>
        </w:rPr>
        <w:t xml:space="preserve"> līdz </w:t>
      </w:r>
      <w:r w:rsidR="00812B98" w:rsidRPr="00D750F3">
        <w:rPr>
          <w:rFonts w:ascii="Century Gothic" w:hAnsi="Century Gothic"/>
          <w:i/>
          <w:color w:val="FF0000"/>
          <w:sz w:val="22"/>
          <w:szCs w:val="22"/>
          <w:lang w:val="lv-LV"/>
        </w:rPr>
        <w:t>DD.MM.GGGG</w:t>
      </w:r>
      <w:r w:rsidR="000D2868">
        <w:rPr>
          <w:rFonts w:ascii="Century Gothic" w:hAnsi="Century Gothic"/>
          <w:i/>
          <w:color w:val="FF0000"/>
          <w:sz w:val="22"/>
          <w:szCs w:val="22"/>
          <w:lang w:val="lv-LV"/>
        </w:rPr>
        <w:t> </w:t>
      </w:r>
      <w:r w:rsidR="00812B98" w:rsidRPr="00D750F3">
        <w:rPr>
          <w:rStyle w:val="FootnoteReference"/>
          <w:rFonts w:ascii="Century Gothic" w:hAnsi="Century Gothic"/>
          <w:i/>
          <w:color w:val="FF0000"/>
          <w:sz w:val="22"/>
          <w:szCs w:val="22"/>
          <w:lang w:val="lv-LV"/>
        </w:rPr>
        <w:footnoteReference w:id="5"/>
      </w:r>
      <w:r w:rsidRPr="00D750F3">
        <w:rPr>
          <w:rFonts w:ascii="Century Gothic" w:hAnsi="Century Gothic"/>
          <w:i/>
          <w:color w:val="FF0000"/>
          <w:sz w:val="22"/>
          <w:szCs w:val="22"/>
          <w:lang w:val="lv-LV"/>
        </w:rPr>
        <w:t xml:space="preserve">, </w:t>
      </w:r>
      <w:proofErr w:type="spellStart"/>
      <w:r w:rsidRPr="00D750F3">
        <w:rPr>
          <w:rFonts w:ascii="Century Gothic" w:hAnsi="Century Gothic"/>
          <w:sz w:val="22"/>
          <w:szCs w:val="22"/>
          <w:lang w:val="lv-LV"/>
        </w:rPr>
        <w:t>rakstveidā</w:t>
      </w:r>
      <w:proofErr w:type="spellEnd"/>
      <w:r w:rsidRPr="00D750F3">
        <w:rPr>
          <w:rFonts w:ascii="Century Gothic" w:hAnsi="Century Gothic"/>
          <w:sz w:val="22"/>
          <w:szCs w:val="22"/>
          <w:lang w:val="lv-LV"/>
        </w:rPr>
        <w:t xml:space="preserve"> jānobalso </w:t>
      </w:r>
      <w:r w:rsidR="00A24964" w:rsidRPr="00D750F3">
        <w:rPr>
          <w:rFonts w:ascii="Century Gothic" w:hAnsi="Century Gothic"/>
          <w:sz w:val="22"/>
          <w:szCs w:val="22"/>
          <w:lang w:val="lv-LV"/>
        </w:rPr>
        <w:t>„</w:t>
      </w:r>
      <w:r w:rsidRPr="00D750F3">
        <w:rPr>
          <w:rFonts w:ascii="Century Gothic" w:hAnsi="Century Gothic"/>
          <w:b/>
          <w:sz w:val="22"/>
          <w:szCs w:val="22"/>
          <w:lang w:val="lv-LV"/>
        </w:rPr>
        <w:t>par</w:t>
      </w:r>
      <w:r w:rsidR="00A24964" w:rsidRPr="00D750F3">
        <w:rPr>
          <w:rFonts w:ascii="Century Gothic" w:hAnsi="Century Gothic"/>
          <w:b/>
          <w:sz w:val="22"/>
          <w:szCs w:val="22"/>
          <w:lang w:val="lv-LV"/>
        </w:rPr>
        <w:t>”</w:t>
      </w:r>
      <w:r w:rsidRPr="00D750F3">
        <w:rPr>
          <w:rFonts w:ascii="Century Gothic" w:hAnsi="Century Gothic"/>
          <w:b/>
          <w:sz w:val="22"/>
          <w:szCs w:val="22"/>
          <w:lang w:val="lv-LV"/>
        </w:rPr>
        <w:t xml:space="preserve"> vai </w:t>
      </w:r>
      <w:r w:rsidR="00A24964" w:rsidRPr="00D750F3">
        <w:rPr>
          <w:rFonts w:ascii="Century Gothic" w:hAnsi="Century Gothic"/>
          <w:b/>
          <w:sz w:val="22"/>
          <w:szCs w:val="22"/>
          <w:lang w:val="lv-LV"/>
        </w:rPr>
        <w:t>„</w:t>
      </w:r>
      <w:r w:rsidRPr="00D750F3">
        <w:rPr>
          <w:rFonts w:ascii="Century Gothic" w:hAnsi="Century Gothic"/>
          <w:b/>
          <w:sz w:val="22"/>
          <w:szCs w:val="22"/>
          <w:lang w:val="lv-LV"/>
        </w:rPr>
        <w:t>pret</w:t>
      </w:r>
      <w:r w:rsidR="00A24964" w:rsidRPr="00D750F3">
        <w:rPr>
          <w:rFonts w:ascii="Century Gothic" w:hAnsi="Century Gothic"/>
          <w:b/>
          <w:sz w:val="22"/>
          <w:szCs w:val="22"/>
          <w:lang w:val="lv-LV"/>
        </w:rPr>
        <w:t>”</w:t>
      </w:r>
      <w:r w:rsidRPr="00D750F3">
        <w:rPr>
          <w:rFonts w:ascii="Century Gothic" w:hAnsi="Century Gothic"/>
          <w:sz w:val="22"/>
          <w:szCs w:val="22"/>
          <w:lang w:val="lv-LV"/>
        </w:rPr>
        <w:t xml:space="preserve"> lēmuma projektā norādītajiem jautājumiem</w:t>
      </w:r>
      <w:r w:rsidR="003F7A5F" w:rsidRPr="00D750F3">
        <w:rPr>
          <w:rFonts w:ascii="Century Gothic" w:hAnsi="Century Gothic"/>
          <w:sz w:val="22"/>
          <w:szCs w:val="22"/>
          <w:lang w:val="lv-LV"/>
        </w:rPr>
        <w:t xml:space="preserve"> un aizpildītais lēmuma projekts </w:t>
      </w:r>
      <w:r w:rsidR="008A6ACD" w:rsidRPr="00D750F3">
        <w:rPr>
          <w:rFonts w:ascii="Century Gothic" w:hAnsi="Century Gothic"/>
          <w:sz w:val="22"/>
          <w:szCs w:val="22"/>
          <w:lang w:val="lv-LV"/>
        </w:rPr>
        <w:t xml:space="preserve">ar dzīvokļa īpašnieka rakstveida balsojumu jānodod </w:t>
      </w:r>
      <w:r w:rsidR="008A6ACD" w:rsidRPr="00D750F3">
        <w:rPr>
          <w:rFonts w:ascii="Century Gothic" w:hAnsi="Century Gothic"/>
          <w:i/>
          <w:color w:val="FF0000"/>
          <w:sz w:val="22"/>
          <w:szCs w:val="22"/>
          <w:lang w:val="lv-LV"/>
        </w:rPr>
        <w:t>________ [norādīt vārdu, uzvārdu, personas kodu</w:t>
      </w:r>
      <w:r w:rsidR="00452033" w:rsidRPr="00D750F3">
        <w:rPr>
          <w:rFonts w:ascii="Century Gothic" w:hAnsi="Century Gothic"/>
          <w:i/>
          <w:color w:val="FF0000"/>
          <w:sz w:val="22"/>
          <w:szCs w:val="22"/>
          <w:lang w:val="lv-LV"/>
        </w:rPr>
        <w:t xml:space="preserve"> vai juridiskai personai nosaukumu vienotās reģistrācijas Nr. un pārstāvja </w:t>
      </w:r>
      <w:r w:rsidR="009F7291" w:rsidRPr="00D750F3">
        <w:rPr>
          <w:rFonts w:ascii="Century Gothic" w:hAnsi="Century Gothic"/>
          <w:i/>
          <w:color w:val="FF0000"/>
          <w:sz w:val="22"/>
          <w:szCs w:val="22"/>
          <w:lang w:val="lv-LV"/>
        </w:rPr>
        <w:t>vārdu uzvārdu un pārstāvības pamatu</w:t>
      </w:r>
      <w:r w:rsidR="008A6ACD" w:rsidRPr="00D750F3">
        <w:rPr>
          <w:rFonts w:ascii="Century Gothic" w:hAnsi="Century Gothic"/>
          <w:i/>
          <w:color w:val="FF0000"/>
          <w:sz w:val="22"/>
          <w:szCs w:val="22"/>
          <w:lang w:val="lv-LV"/>
        </w:rPr>
        <w:t>]</w:t>
      </w:r>
      <w:r w:rsidR="003F7A5F" w:rsidRPr="00D750F3">
        <w:rPr>
          <w:rFonts w:ascii="Century Gothic" w:hAnsi="Century Gothic"/>
          <w:i/>
          <w:color w:val="FF0000"/>
          <w:sz w:val="22"/>
          <w:szCs w:val="22"/>
          <w:lang w:val="lv-LV"/>
        </w:rPr>
        <w:t>,</w:t>
      </w:r>
      <w:r w:rsidR="008A6ACD" w:rsidRPr="00D750F3">
        <w:rPr>
          <w:rFonts w:ascii="Century Gothic" w:hAnsi="Century Gothic"/>
          <w:i/>
          <w:color w:val="FF0000"/>
          <w:sz w:val="22"/>
          <w:szCs w:val="22"/>
          <w:lang w:val="lv-LV"/>
        </w:rPr>
        <w:t xml:space="preserve"> </w:t>
      </w:r>
      <w:r w:rsidR="008A6ACD" w:rsidRPr="00D750F3">
        <w:rPr>
          <w:rFonts w:ascii="Century Gothic" w:hAnsi="Century Gothic"/>
          <w:sz w:val="22"/>
          <w:szCs w:val="22"/>
          <w:lang w:val="lv-LV"/>
        </w:rPr>
        <w:t>turpmāk lēmuma projektā</w:t>
      </w:r>
      <w:r w:rsidR="008A6ACD" w:rsidRPr="00D750F3">
        <w:rPr>
          <w:rFonts w:ascii="Century Gothic" w:hAnsi="Century Gothic"/>
          <w:i/>
          <w:sz w:val="22"/>
          <w:szCs w:val="22"/>
          <w:lang w:val="lv-LV"/>
        </w:rPr>
        <w:t xml:space="preserve"> </w:t>
      </w:r>
      <w:r w:rsidR="008A6ACD" w:rsidRPr="00D750F3">
        <w:rPr>
          <w:rFonts w:ascii="Century Gothic" w:hAnsi="Century Gothic"/>
          <w:sz w:val="22"/>
          <w:szCs w:val="22"/>
          <w:lang w:val="lv-LV"/>
        </w:rPr>
        <w:t>– ATBILDĪGĀ PERSONA.</w:t>
      </w:r>
    </w:p>
    <w:p w14:paraId="479815E7" w14:textId="77777777" w:rsidR="003F7A5F" w:rsidRPr="00D750F3" w:rsidRDefault="003F7A5F" w:rsidP="008A6ACD">
      <w:pPr>
        <w:jc w:val="both"/>
        <w:rPr>
          <w:rFonts w:ascii="Century Gothic" w:hAnsi="Century Gothic"/>
          <w:sz w:val="22"/>
          <w:szCs w:val="22"/>
          <w:lang w:val="lv-LV"/>
        </w:rPr>
      </w:pPr>
    </w:p>
    <w:p w14:paraId="308D2233" w14:textId="77777777" w:rsidR="00452033" w:rsidRDefault="003F7A5F" w:rsidP="00FB7EBD">
      <w:pPr>
        <w:jc w:val="both"/>
        <w:rPr>
          <w:rFonts w:ascii="Century Gothic" w:hAnsi="Century Gothic"/>
          <w:sz w:val="22"/>
          <w:szCs w:val="22"/>
          <w:lang w:val="lv-LV" w:eastAsia="lv-LV"/>
        </w:rPr>
      </w:pPr>
      <w:r w:rsidRPr="00D750F3">
        <w:rPr>
          <w:rFonts w:ascii="Century Gothic" w:hAnsi="Century Gothic"/>
          <w:sz w:val="22"/>
          <w:szCs w:val="22"/>
          <w:lang w:val="lv-LV" w:eastAsia="lv-LV"/>
        </w:rPr>
        <w:t xml:space="preserve">Ja dzīvokļa īpašnieks </w:t>
      </w:r>
      <w:r w:rsidR="00A24964" w:rsidRPr="00D750F3">
        <w:rPr>
          <w:rFonts w:ascii="Century Gothic" w:hAnsi="Century Gothic"/>
          <w:sz w:val="22"/>
          <w:szCs w:val="22"/>
          <w:lang w:val="lv-LV" w:eastAsia="lv-LV"/>
        </w:rPr>
        <w:t xml:space="preserve">vai tā pilnvarotais pārstāvis </w:t>
      </w:r>
      <w:r w:rsidRPr="00D750F3">
        <w:rPr>
          <w:rFonts w:ascii="Century Gothic" w:hAnsi="Century Gothic"/>
          <w:sz w:val="22"/>
          <w:szCs w:val="22"/>
          <w:lang w:val="lv-LV" w:eastAsia="lv-LV"/>
        </w:rPr>
        <w:t xml:space="preserve">noteiktajā termiņā nav iesniedzis </w:t>
      </w:r>
      <w:r w:rsidRPr="00D750F3">
        <w:rPr>
          <w:rFonts w:ascii="Century Gothic" w:hAnsi="Century Gothic"/>
          <w:sz w:val="22"/>
          <w:szCs w:val="22"/>
          <w:lang w:val="lv-LV"/>
        </w:rPr>
        <w:t>aizpildīto lēmuma projektu ar dzīvokļa īpašnieka rakstveida balsojumu</w:t>
      </w:r>
      <w:r w:rsidR="0011672A" w:rsidRPr="00D750F3">
        <w:rPr>
          <w:rFonts w:ascii="Century Gothic" w:hAnsi="Century Gothic"/>
          <w:sz w:val="22"/>
          <w:szCs w:val="22"/>
          <w:lang w:val="lv-LV" w:eastAsia="lv-LV"/>
        </w:rPr>
        <w:t xml:space="preserve"> ATBILDĪGAJAI PERSONAI un</w:t>
      </w:r>
      <w:r w:rsidR="0011672A" w:rsidRPr="00D750F3">
        <w:rPr>
          <w:rFonts w:ascii="Century Gothic" w:hAnsi="Century Gothic"/>
          <w:sz w:val="22"/>
          <w:szCs w:val="22"/>
          <w:lang w:val="lv-LV"/>
        </w:rPr>
        <w:t xml:space="preserve"> parakstījis</w:t>
      </w:r>
      <w:r w:rsidRPr="00D750F3">
        <w:rPr>
          <w:rFonts w:ascii="Century Gothic" w:hAnsi="Century Gothic"/>
          <w:sz w:val="22"/>
          <w:szCs w:val="22"/>
          <w:lang w:val="lv-LV"/>
        </w:rPr>
        <w:t xml:space="preserve"> to</w:t>
      </w:r>
      <w:r w:rsidR="00A24964" w:rsidRPr="00D750F3">
        <w:rPr>
          <w:rFonts w:ascii="Century Gothic" w:hAnsi="Century Gothic"/>
          <w:sz w:val="22"/>
          <w:szCs w:val="22"/>
          <w:lang w:val="lv-LV"/>
        </w:rPr>
        <w:t>,</w:t>
      </w:r>
      <w:r w:rsidR="00E90D49" w:rsidRPr="00D750F3">
        <w:rPr>
          <w:rFonts w:ascii="Century Gothic" w:hAnsi="Century Gothic"/>
          <w:sz w:val="22"/>
          <w:szCs w:val="22"/>
          <w:lang w:val="lv-LV" w:eastAsia="lv-LV"/>
        </w:rPr>
        <w:t xml:space="preserve"> </w:t>
      </w:r>
      <w:r w:rsidRPr="00D750F3">
        <w:rPr>
          <w:rFonts w:ascii="Century Gothic" w:hAnsi="Century Gothic"/>
          <w:sz w:val="22"/>
          <w:szCs w:val="22"/>
          <w:lang w:val="lv-LV" w:eastAsia="lv-LV"/>
        </w:rPr>
        <w:t xml:space="preserve">uzskatāms, ka viņš balsojis PRET </w:t>
      </w:r>
      <w:r w:rsidR="00E90D49" w:rsidRPr="00D750F3">
        <w:rPr>
          <w:rFonts w:ascii="Century Gothic" w:hAnsi="Century Gothic"/>
          <w:sz w:val="22"/>
          <w:szCs w:val="22"/>
          <w:lang w:val="lv-LV" w:eastAsia="lv-LV"/>
        </w:rPr>
        <w:t xml:space="preserve">lēmuma projektā norādītajiem </w:t>
      </w:r>
      <w:r w:rsidRPr="00D750F3">
        <w:rPr>
          <w:rFonts w:ascii="Century Gothic" w:hAnsi="Century Gothic"/>
          <w:sz w:val="22"/>
          <w:szCs w:val="22"/>
          <w:lang w:val="lv-LV" w:eastAsia="lv-LV"/>
        </w:rPr>
        <w:t>jautājumiem.</w:t>
      </w:r>
    </w:p>
    <w:p w14:paraId="40940CED" w14:textId="77777777" w:rsidR="00C30462" w:rsidRDefault="00C30462" w:rsidP="00FB7EBD">
      <w:pPr>
        <w:jc w:val="both"/>
        <w:rPr>
          <w:rFonts w:ascii="Century Gothic" w:hAnsi="Century Gothic"/>
          <w:sz w:val="22"/>
          <w:szCs w:val="22"/>
          <w:lang w:val="lv-LV" w:eastAsia="lv-LV"/>
        </w:rPr>
      </w:pPr>
    </w:p>
    <w:p w14:paraId="5F37A431" w14:textId="737E817F" w:rsidR="00C30462" w:rsidRPr="00D750F3" w:rsidRDefault="00C30462" w:rsidP="00FB7EBD">
      <w:pPr>
        <w:jc w:val="both"/>
        <w:rPr>
          <w:rFonts w:ascii="Century Gothic" w:hAnsi="Century Gothic"/>
          <w:sz w:val="22"/>
          <w:szCs w:val="22"/>
          <w:lang w:val="lv-LV" w:eastAsia="lv-LV"/>
        </w:rPr>
      </w:pPr>
      <w:r w:rsidRPr="00AC1DDC">
        <w:rPr>
          <w:rFonts w:ascii="Century Gothic" w:hAnsi="Century Gothic"/>
          <w:sz w:val="22"/>
          <w:szCs w:val="22"/>
          <w:lang w:val="lv-LV" w:eastAsia="lv-LV"/>
        </w:rPr>
        <w:t xml:space="preserve">Ja sākotnēji organizētā dzīvokļu īpašnieku aptauja nebūs lemttiesīga dzīvokļu īpašnieku kvoruma trūkuma dēļ (dzīvokļu īpašnieki, kuri pārstāv vairāk nekā pusi no visiem dzīvokļu īpašumiem, noteiktajā termiņā nebūs snieguši rakstveida atbildi), saskaņā ar Dzīvokļa īpašuma likumu lēmumu būs iespējams pieņemt atkārtoti organizētā aptaujā ar vienas trešdaļas dzīvokļu īpašnieku balsīm. </w:t>
      </w:r>
      <w:r w:rsidRPr="00AC1DDC">
        <w:rPr>
          <w:rStyle w:val="FootnoteReference"/>
          <w:rFonts w:ascii="Century Gothic" w:hAnsi="Century Gothic"/>
          <w:sz w:val="22"/>
          <w:szCs w:val="22"/>
          <w:lang w:val="lv-LV" w:eastAsia="lv-LV"/>
        </w:rPr>
        <w:footnoteReference w:id="6"/>
      </w:r>
    </w:p>
    <w:p w14:paraId="3165CBDB" w14:textId="77777777" w:rsidR="00E65ACA" w:rsidRPr="00D750F3" w:rsidRDefault="00E65ACA" w:rsidP="00FB7EBD">
      <w:pPr>
        <w:jc w:val="both"/>
        <w:rPr>
          <w:rFonts w:ascii="Century Gothic" w:hAnsi="Century Gothic"/>
          <w:sz w:val="22"/>
          <w:szCs w:val="22"/>
          <w:lang w:val="lv-LV" w:eastAsia="lv-LV"/>
        </w:rPr>
      </w:pPr>
    </w:p>
    <w:p w14:paraId="294A556B" w14:textId="75EFE7EA" w:rsidR="00E65ACA" w:rsidRPr="00D750F3" w:rsidRDefault="00E65ACA" w:rsidP="004651A1">
      <w:pPr>
        <w:autoSpaceDE w:val="0"/>
        <w:autoSpaceDN w:val="0"/>
        <w:adjustRightInd w:val="0"/>
        <w:jc w:val="both"/>
        <w:rPr>
          <w:rFonts w:ascii="Century Gothic" w:hAnsi="Century Gothic"/>
          <w:sz w:val="22"/>
          <w:szCs w:val="22"/>
          <w:lang w:val="lv-LV" w:eastAsia="lv-LV"/>
        </w:rPr>
      </w:pPr>
      <w:r w:rsidRPr="00D750F3">
        <w:rPr>
          <w:rFonts w:ascii="Century Gothic" w:hAnsi="Century Gothic"/>
          <w:sz w:val="22"/>
          <w:szCs w:val="22"/>
          <w:lang w:val="lv-LV" w:eastAsia="lv-LV"/>
        </w:rPr>
        <w:t>Atbilstoši Dzīvokļu īpašuma likuma 20.</w:t>
      </w:r>
      <w:r w:rsidR="006A125F">
        <w:rPr>
          <w:rFonts w:ascii="Century Gothic" w:hAnsi="Century Gothic"/>
          <w:sz w:val="22"/>
          <w:szCs w:val="22"/>
          <w:lang w:val="lv-LV" w:eastAsia="lv-LV"/>
        </w:rPr>
        <w:t> </w:t>
      </w:r>
      <w:r w:rsidRPr="00D750F3">
        <w:rPr>
          <w:rFonts w:ascii="Century Gothic" w:hAnsi="Century Gothic"/>
          <w:sz w:val="22"/>
          <w:szCs w:val="22"/>
          <w:lang w:val="lv-LV" w:eastAsia="lv-LV"/>
        </w:rPr>
        <w:t>panta t</w:t>
      </w:r>
      <w:r w:rsidR="004651A1" w:rsidRPr="00D750F3">
        <w:rPr>
          <w:rFonts w:ascii="Century Gothic" w:hAnsi="Century Gothic"/>
          <w:sz w:val="22"/>
          <w:szCs w:val="22"/>
          <w:lang w:val="lv-LV" w:eastAsia="lv-LV"/>
        </w:rPr>
        <w:t xml:space="preserve">rešajai </w:t>
      </w:r>
      <w:r w:rsidRPr="00D750F3">
        <w:rPr>
          <w:rFonts w:ascii="Century Gothic" w:hAnsi="Century Gothic"/>
          <w:sz w:val="22"/>
          <w:szCs w:val="22"/>
          <w:lang w:val="lv-LV" w:eastAsia="lv-LV"/>
        </w:rPr>
        <w:t>daļa</w:t>
      </w:r>
      <w:r w:rsidR="004651A1" w:rsidRPr="00D750F3">
        <w:rPr>
          <w:rFonts w:ascii="Century Gothic" w:hAnsi="Century Gothic"/>
          <w:sz w:val="22"/>
          <w:szCs w:val="22"/>
          <w:lang w:val="lv-LV" w:eastAsia="lv-LV"/>
        </w:rPr>
        <w:t>i</w:t>
      </w:r>
      <w:r w:rsidRPr="00D750F3">
        <w:rPr>
          <w:rFonts w:ascii="Century Gothic" w:hAnsi="Century Gothic"/>
          <w:sz w:val="22"/>
          <w:szCs w:val="22"/>
          <w:lang w:val="lv-LV" w:eastAsia="lv-LV"/>
        </w:rPr>
        <w:t xml:space="preserve"> aptauj</w:t>
      </w:r>
      <w:r w:rsidR="00E37499">
        <w:rPr>
          <w:rFonts w:ascii="Century Gothic" w:hAnsi="Century Gothic"/>
          <w:sz w:val="22"/>
          <w:szCs w:val="22"/>
          <w:lang w:val="lv-LV" w:eastAsia="lv-LV"/>
        </w:rPr>
        <w:t>u</w:t>
      </w:r>
      <w:r w:rsidRPr="00D750F3">
        <w:rPr>
          <w:rFonts w:ascii="Century Gothic" w:hAnsi="Century Gothic"/>
          <w:sz w:val="22"/>
          <w:szCs w:val="22"/>
          <w:lang w:val="lv-LV" w:eastAsia="lv-LV"/>
        </w:rPr>
        <w:t xml:space="preserve"> rezultāti tiks fiksēti balsošanas protokolā, kuru sastādīs ATBILDĪGĀ PERSONA.</w:t>
      </w:r>
    </w:p>
    <w:p w14:paraId="23BBC0F1" w14:textId="77777777" w:rsidR="00E65ACA" w:rsidRPr="00D750F3" w:rsidRDefault="00E65ACA" w:rsidP="004651A1">
      <w:pPr>
        <w:autoSpaceDE w:val="0"/>
        <w:autoSpaceDN w:val="0"/>
        <w:adjustRightInd w:val="0"/>
        <w:jc w:val="both"/>
        <w:rPr>
          <w:rFonts w:ascii="Century Gothic" w:hAnsi="Century Gothic"/>
          <w:sz w:val="22"/>
          <w:szCs w:val="22"/>
          <w:lang w:val="lv-LV" w:eastAsia="lv-LV"/>
        </w:rPr>
      </w:pPr>
    </w:p>
    <w:p w14:paraId="74E59392" w14:textId="77777777" w:rsidR="00E65ACA" w:rsidRPr="00D750F3" w:rsidRDefault="00E65ACA" w:rsidP="00E65ACA">
      <w:pPr>
        <w:autoSpaceDE w:val="0"/>
        <w:autoSpaceDN w:val="0"/>
        <w:adjustRightInd w:val="0"/>
        <w:rPr>
          <w:rFonts w:ascii="Century Gothic" w:hAnsi="Century Gothic"/>
          <w:sz w:val="22"/>
          <w:szCs w:val="22"/>
          <w:lang w:val="lv-LV" w:eastAsia="lv-LV"/>
        </w:rPr>
      </w:pPr>
      <w:r w:rsidRPr="00D750F3">
        <w:rPr>
          <w:rFonts w:ascii="Century Gothic" w:hAnsi="Century Gothic"/>
          <w:sz w:val="22"/>
          <w:szCs w:val="22"/>
          <w:lang w:val="lv-LV" w:eastAsia="lv-LV"/>
        </w:rPr>
        <w:lastRenderedPageBreak/>
        <w:t>Balsošanas protokolā tiks norādīts:</w:t>
      </w:r>
    </w:p>
    <w:p w14:paraId="265B46D2" w14:textId="77777777" w:rsidR="004651A1" w:rsidRPr="00D750F3" w:rsidRDefault="004651A1" w:rsidP="00365B2A">
      <w:pPr>
        <w:numPr>
          <w:ilvl w:val="0"/>
          <w:numId w:val="5"/>
        </w:numPr>
        <w:autoSpaceDE w:val="0"/>
        <w:autoSpaceDN w:val="0"/>
        <w:adjustRightInd w:val="0"/>
        <w:ind w:left="426" w:hanging="426"/>
        <w:jc w:val="both"/>
        <w:rPr>
          <w:rFonts w:ascii="Century Gothic" w:hAnsi="Century Gothic"/>
          <w:sz w:val="22"/>
          <w:szCs w:val="22"/>
          <w:lang w:val="lv-LV" w:eastAsia="lv-LV"/>
        </w:rPr>
      </w:pPr>
      <w:r w:rsidRPr="00D750F3">
        <w:rPr>
          <w:rFonts w:ascii="Century Gothic" w:hAnsi="Century Gothic"/>
          <w:sz w:val="22"/>
          <w:szCs w:val="22"/>
          <w:lang w:val="lv-LV" w:eastAsia="lv-LV"/>
        </w:rPr>
        <w:t>L</w:t>
      </w:r>
      <w:r w:rsidR="00E65ACA" w:rsidRPr="00D750F3">
        <w:rPr>
          <w:rFonts w:ascii="Century Gothic" w:hAnsi="Century Gothic"/>
          <w:sz w:val="22"/>
          <w:szCs w:val="22"/>
          <w:lang w:val="lv-LV" w:eastAsia="lv-LV"/>
        </w:rPr>
        <w:t xml:space="preserve">ēmuma projekta </w:t>
      </w:r>
      <w:r w:rsidR="0074699F" w:rsidRPr="00D750F3">
        <w:rPr>
          <w:rFonts w:ascii="Century Gothic" w:hAnsi="Century Gothic"/>
          <w:sz w:val="22"/>
          <w:szCs w:val="22"/>
          <w:lang w:val="lv-LV" w:eastAsia="lv-LV"/>
        </w:rPr>
        <w:t>nosūtīšanas diena</w:t>
      </w:r>
      <w:r w:rsidR="00E65ACA" w:rsidRPr="00D750F3">
        <w:rPr>
          <w:rFonts w:ascii="Century Gothic" w:hAnsi="Century Gothic"/>
          <w:sz w:val="22"/>
          <w:szCs w:val="22"/>
          <w:lang w:val="lv-LV" w:eastAsia="lv-LV"/>
        </w:rPr>
        <w:t xml:space="preserve"> un dzīvok</w:t>
      </w:r>
      <w:r w:rsidR="00C95147" w:rsidRPr="00D750F3">
        <w:rPr>
          <w:rFonts w:ascii="Century Gothic" w:hAnsi="Century Gothic"/>
          <w:sz w:val="22"/>
          <w:szCs w:val="22"/>
          <w:lang w:val="lv-LV" w:eastAsia="lv-LV"/>
        </w:rPr>
        <w:t>ļu īpašnieku balsošanai noteiktais</w:t>
      </w:r>
      <w:r w:rsidR="00E65ACA" w:rsidRPr="00D750F3">
        <w:rPr>
          <w:rFonts w:ascii="Century Gothic" w:hAnsi="Century Gothic"/>
          <w:sz w:val="22"/>
          <w:szCs w:val="22"/>
          <w:lang w:val="lv-LV" w:eastAsia="lv-LV"/>
        </w:rPr>
        <w:t xml:space="preserve"> termi</w:t>
      </w:r>
      <w:r w:rsidR="00C95147" w:rsidRPr="00D750F3">
        <w:rPr>
          <w:rFonts w:ascii="Century Gothic" w:hAnsi="Century Gothic"/>
          <w:sz w:val="22"/>
          <w:szCs w:val="22"/>
          <w:lang w:val="lv-LV" w:eastAsia="lv-LV"/>
        </w:rPr>
        <w:t>ņš</w:t>
      </w:r>
      <w:r w:rsidR="00E65ACA" w:rsidRPr="00D750F3">
        <w:rPr>
          <w:rFonts w:ascii="Century Gothic" w:hAnsi="Century Gothic"/>
          <w:sz w:val="22"/>
          <w:szCs w:val="22"/>
          <w:lang w:val="lv-LV" w:eastAsia="lv-LV"/>
        </w:rPr>
        <w:t>;</w:t>
      </w:r>
    </w:p>
    <w:p w14:paraId="16B8A6A8" w14:textId="77777777" w:rsidR="004651A1" w:rsidRPr="00D750F3" w:rsidRDefault="004651A1" w:rsidP="00365B2A">
      <w:pPr>
        <w:numPr>
          <w:ilvl w:val="0"/>
          <w:numId w:val="5"/>
        </w:numPr>
        <w:autoSpaceDE w:val="0"/>
        <w:autoSpaceDN w:val="0"/>
        <w:adjustRightInd w:val="0"/>
        <w:ind w:left="426" w:hanging="426"/>
        <w:jc w:val="both"/>
        <w:rPr>
          <w:rFonts w:ascii="Century Gothic" w:hAnsi="Century Gothic"/>
          <w:sz w:val="22"/>
          <w:szCs w:val="22"/>
          <w:lang w:val="lv-LV" w:eastAsia="lv-LV"/>
        </w:rPr>
      </w:pPr>
      <w:r w:rsidRPr="00D750F3">
        <w:rPr>
          <w:rFonts w:ascii="Century Gothic" w:hAnsi="Century Gothic"/>
          <w:sz w:val="22"/>
          <w:szCs w:val="22"/>
          <w:lang w:val="lv-LV" w:eastAsia="lv-LV"/>
        </w:rPr>
        <w:t>P</w:t>
      </w:r>
      <w:r w:rsidR="00E65ACA" w:rsidRPr="00D750F3">
        <w:rPr>
          <w:rFonts w:ascii="Century Gothic" w:hAnsi="Century Gothic"/>
          <w:sz w:val="22"/>
          <w:szCs w:val="22"/>
          <w:lang w:val="lv-LV" w:eastAsia="lv-LV"/>
        </w:rPr>
        <w:t xml:space="preserve">ieņemto lēmumu un ar to </w:t>
      </w:r>
      <w:r w:rsidR="00C95147" w:rsidRPr="00D750F3">
        <w:rPr>
          <w:rFonts w:ascii="Century Gothic" w:hAnsi="Century Gothic"/>
          <w:sz w:val="22"/>
          <w:szCs w:val="22"/>
          <w:lang w:val="lv-LV" w:eastAsia="lv-LV"/>
        </w:rPr>
        <w:t>saistītās balsošanas rezultāti</w:t>
      </w:r>
    </w:p>
    <w:p w14:paraId="44DE2FA2" w14:textId="77777777" w:rsidR="004651A1" w:rsidRPr="00D750F3" w:rsidRDefault="004651A1" w:rsidP="00365B2A">
      <w:pPr>
        <w:numPr>
          <w:ilvl w:val="0"/>
          <w:numId w:val="5"/>
        </w:numPr>
        <w:autoSpaceDE w:val="0"/>
        <w:autoSpaceDN w:val="0"/>
        <w:adjustRightInd w:val="0"/>
        <w:ind w:left="426" w:hanging="426"/>
        <w:jc w:val="both"/>
        <w:rPr>
          <w:rFonts w:ascii="Century Gothic" w:hAnsi="Century Gothic"/>
          <w:sz w:val="22"/>
          <w:szCs w:val="22"/>
          <w:lang w:val="lv-LV" w:eastAsia="lv-LV"/>
        </w:rPr>
      </w:pPr>
      <w:r w:rsidRPr="00D750F3">
        <w:rPr>
          <w:rFonts w:ascii="Century Gothic" w:hAnsi="Century Gothic"/>
          <w:sz w:val="22"/>
          <w:szCs w:val="22"/>
          <w:lang w:val="lv-LV" w:eastAsia="lv-LV"/>
        </w:rPr>
        <w:t>P</w:t>
      </w:r>
      <w:r w:rsidR="00E65ACA" w:rsidRPr="00D750F3">
        <w:rPr>
          <w:rFonts w:ascii="Century Gothic" w:hAnsi="Century Gothic"/>
          <w:sz w:val="22"/>
          <w:szCs w:val="22"/>
          <w:lang w:val="lv-LV" w:eastAsia="lv-LV"/>
        </w:rPr>
        <w:t>ēc dzīvokļu īpašnieku piepra</w:t>
      </w:r>
      <w:r w:rsidR="00DF1121" w:rsidRPr="00D750F3">
        <w:rPr>
          <w:rFonts w:ascii="Century Gothic" w:hAnsi="Century Gothic"/>
          <w:sz w:val="22"/>
          <w:szCs w:val="22"/>
          <w:lang w:val="lv-LV" w:eastAsia="lv-LV"/>
        </w:rPr>
        <w:t>sījuma –</w:t>
      </w:r>
      <w:r w:rsidR="00C95147" w:rsidRPr="00D750F3">
        <w:rPr>
          <w:rFonts w:ascii="Century Gothic" w:hAnsi="Century Gothic"/>
          <w:sz w:val="22"/>
          <w:szCs w:val="22"/>
          <w:lang w:val="lv-LV" w:eastAsia="lv-LV"/>
        </w:rPr>
        <w:t xml:space="preserve"> atšķirīgo viedokļu saturs</w:t>
      </w:r>
      <w:r w:rsidR="00E65ACA" w:rsidRPr="00D750F3">
        <w:rPr>
          <w:rFonts w:ascii="Century Gothic" w:hAnsi="Century Gothic"/>
          <w:sz w:val="22"/>
          <w:szCs w:val="22"/>
          <w:lang w:val="lv-LV" w:eastAsia="lv-LV"/>
        </w:rPr>
        <w:t>;</w:t>
      </w:r>
    </w:p>
    <w:p w14:paraId="1AD620F6" w14:textId="77777777" w:rsidR="00E65ACA" w:rsidRPr="00D750F3" w:rsidRDefault="004651A1" w:rsidP="00365B2A">
      <w:pPr>
        <w:numPr>
          <w:ilvl w:val="0"/>
          <w:numId w:val="5"/>
        </w:numPr>
        <w:autoSpaceDE w:val="0"/>
        <w:autoSpaceDN w:val="0"/>
        <w:adjustRightInd w:val="0"/>
        <w:ind w:left="426" w:hanging="426"/>
        <w:jc w:val="both"/>
        <w:rPr>
          <w:rFonts w:ascii="Century Gothic" w:hAnsi="Century Gothic"/>
          <w:sz w:val="22"/>
          <w:szCs w:val="22"/>
          <w:lang w:val="lv-LV" w:eastAsia="lv-LV"/>
        </w:rPr>
      </w:pPr>
      <w:r w:rsidRPr="00D750F3">
        <w:rPr>
          <w:rFonts w:ascii="Century Gothic" w:hAnsi="Century Gothic"/>
          <w:sz w:val="22"/>
          <w:szCs w:val="22"/>
          <w:lang w:val="lv-LV" w:eastAsia="lv-LV"/>
        </w:rPr>
        <w:t>C</w:t>
      </w:r>
      <w:r w:rsidR="00E65ACA" w:rsidRPr="00D750F3">
        <w:rPr>
          <w:rFonts w:ascii="Century Gothic" w:hAnsi="Century Gothic"/>
          <w:sz w:val="22"/>
          <w:szCs w:val="22"/>
          <w:lang w:val="lv-LV" w:eastAsia="lv-LV"/>
        </w:rPr>
        <w:t>itas būtiskas ziņas par balsojumu.</w:t>
      </w:r>
    </w:p>
    <w:p w14:paraId="23BB3F4E" w14:textId="77777777" w:rsidR="00E65ACA" w:rsidRPr="00D750F3" w:rsidRDefault="00E65ACA" w:rsidP="00E65ACA">
      <w:pPr>
        <w:autoSpaceDE w:val="0"/>
        <w:autoSpaceDN w:val="0"/>
        <w:adjustRightInd w:val="0"/>
        <w:rPr>
          <w:rFonts w:ascii="Century Gothic" w:hAnsi="Century Gothic"/>
          <w:sz w:val="22"/>
          <w:szCs w:val="22"/>
          <w:lang w:val="lv-LV" w:eastAsia="lv-LV"/>
        </w:rPr>
      </w:pPr>
    </w:p>
    <w:p w14:paraId="6178672E" w14:textId="16A61937" w:rsidR="00B84C1D" w:rsidRPr="00D750F3" w:rsidRDefault="00E65ACA" w:rsidP="00E65ACA">
      <w:pPr>
        <w:jc w:val="both"/>
        <w:rPr>
          <w:rFonts w:ascii="Century Gothic" w:hAnsi="Century Gothic"/>
          <w:sz w:val="22"/>
          <w:szCs w:val="22"/>
          <w:lang w:val="lv-LV" w:eastAsia="lv-LV"/>
        </w:rPr>
      </w:pPr>
      <w:r w:rsidRPr="00B971F7">
        <w:rPr>
          <w:rFonts w:ascii="Century Gothic" w:hAnsi="Century Gothic"/>
          <w:sz w:val="22"/>
          <w:szCs w:val="22"/>
          <w:lang w:val="lv-LV" w:eastAsia="lv-LV"/>
        </w:rPr>
        <w:t>Balsošanas protokola kopij</w:t>
      </w:r>
      <w:r w:rsidR="00623001" w:rsidRPr="00B971F7">
        <w:rPr>
          <w:rFonts w:ascii="Century Gothic" w:hAnsi="Century Gothic"/>
          <w:sz w:val="22"/>
          <w:szCs w:val="22"/>
          <w:lang w:val="lv-LV" w:eastAsia="lv-LV"/>
        </w:rPr>
        <w:t>a</w:t>
      </w:r>
      <w:r w:rsidRPr="00B971F7">
        <w:rPr>
          <w:rFonts w:ascii="Century Gothic" w:hAnsi="Century Gothic"/>
          <w:sz w:val="22"/>
          <w:szCs w:val="22"/>
          <w:lang w:val="lv-LV" w:eastAsia="lv-LV"/>
        </w:rPr>
        <w:t xml:space="preserve"> piecu dar</w:t>
      </w:r>
      <w:r w:rsidR="004651A1" w:rsidRPr="00B971F7">
        <w:rPr>
          <w:rFonts w:ascii="Century Gothic" w:hAnsi="Century Gothic"/>
          <w:sz w:val="22"/>
          <w:szCs w:val="22"/>
          <w:lang w:val="lv-LV" w:eastAsia="lv-LV"/>
        </w:rPr>
        <w:t>bdienu laikā pēc aptaujas beigām</w:t>
      </w:r>
      <w:r w:rsidRPr="00B971F7">
        <w:rPr>
          <w:rFonts w:ascii="Century Gothic" w:hAnsi="Century Gothic"/>
          <w:sz w:val="22"/>
          <w:szCs w:val="22"/>
          <w:lang w:val="lv-LV" w:eastAsia="lv-LV"/>
        </w:rPr>
        <w:t xml:space="preserve"> tiks</w:t>
      </w:r>
      <w:r w:rsidR="00B84C1D" w:rsidRPr="00B971F7">
        <w:rPr>
          <w:rFonts w:ascii="Century Gothic" w:hAnsi="Century Gothic"/>
          <w:sz w:val="22"/>
          <w:szCs w:val="22"/>
          <w:lang w:val="lv-LV" w:eastAsia="lv-LV"/>
        </w:rPr>
        <w:t xml:space="preserve"> </w:t>
      </w:r>
      <w:r w:rsidRPr="00B971F7">
        <w:rPr>
          <w:rFonts w:ascii="Century Gothic" w:hAnsi="Century Gothic"/>
          <w:sz w:val="22"/>
          <w:szCs w:val="22"/>
          <w:lang w:val="lv-LV" w:eastAsia="lv-LV"/>
        </w:rPr>
        <w:t>nosūtīta visiem dzīvokļu īpašniekiem</w:t>
      </w:r>
      <w:r w:rsidR="00D95030" w:rsidRPr="00B971F7">
        <w:rPr>
          <w:rFonts w:ascii="Century Gothic" w:hAnsi="Century Gothic"/>
          <w:sz w:val="22"/>
          <w:szCs w:val="22"/>
          <w:lang w:val="lv-LV" w:eastAsia="lv-LV"/>
        </w:rPr>
        <w:t xml:space="preserve"> un ne vēlāk kā viena mēneša laikā no dzīvokļu īpašnieku kopības lēmuma pieņemšanas mājas pārvaldniekam </w:t>
      </w:r>
      <w:r w:rsidR="00D95030" w:rsidRPr="00B971F7">
        <w:rPr>
          <w:rFonts w:ascii="Century Gothic" w:hAnsi="Century Gothic"/>
          <w:color w:val="FF0000"/>
          <w:sz w:val="22"/>
          <w:szCs w:val="22"/>
          <w:lang w:val="lv-LV" w:eastAsia="lv-LV"/>
        </w:rPr>
        <w:t>(ja attiecināms)</w:t>
      </w:r>
      <w:r w:rsidR="001D7FB6" w:rsidRPr="00B971F7">
        <w:rPr>
          <w:rFonts w:ascii="Century Gothic" w:hAnsi="Century Gothic"/>
          <w:color w:val="FF0000"/>
          <w:sz w:val="22"/>
          <w:szCs w:val="22"/>
          <w:lang w:val="lv-LV" w:eastAsia="lv-LV"/>
        </w:rPr>
        <w:t>.</w:t>
      </w:r>
      <w:r w:rsidR="002E6092" w:rsidRPr="00B971F7">
        <w:rPr>
          <w:rFonts w:ascii="Century Gothic" w:hAnsi="Century Gothic"/>
          <w:color w:val="FF0000"/>
          <w:sz w:val="22"/>
          <w:szCs w:val="22"/>
          <w:lang w:val="lv-LV" w:eastAsia="lv-LV"/>
        </w:rPr>
        <w:t xml:space="preserve"> Sagatavojot balsošanas protokola kopiju, nepieciešamības gadījumā jāaizklāj personas dati.</w:t>
      </w:r>
      <w:r w:rsidR="002E6092">
        <w:rPr>
          <w:rFonts w:ascii="Century Gothic" w:hAnsi="Century Gothic"/>
          <w:color w:val="FF0000"/>
          <w:sz w:val="22"/>
          <w:szCs w:val="22"/>
          <w:lang w:val="lv-LV" w:eastAsia="lv-LV"/>
        </w:rPr>
        <w:t xml:space="preserve"> </w:t>
      </w:r>
    </w:p>
    <w:p w14:paraId="631B335D" w14:textId="77777777" w:rsidR="003F7A5F" w:rsidRPr="00D750F3" w:rsidRDefault="00452033" w:rsidP="00E65ACA">
      <w:pPr>
        <w:jc w:val="both"/>
        <w:rPr>
          <w:rFonts w:ascii="Century Gothic" w:hAnsi="Century Gothic"/>
          <w:lang w:val="lv-LV" w:eastAsia="lv-LV"/>
        </w:rPr>
      </w:pPr>
      <w:r w:rsidRPr="00D750F3">
        <w:rPr>
          <w:rFonts w:ascii="Century Gothic" w:hAnsi="Century Gothic"/>
          <w:lang w:val="lv-LV" w:eastAsia="lv-LV"/>
        </w:rPr>
        <w:br w:type="page"/>
      </w:r>
    </w:p>
    <w:p w14:paraId="258E66F4" w14:textId="77777777" w:rsidR="003F7A5F" w:rsidRPr="00D750F3" w:rsidRDefault="003F7A5F" w:rsidP="00FB7EBD">
      <w:pPr>
        <w:jc w:val="both"/>
        <w:rPr>
          <w:rFonts w:ascii="Century Gothic" w:hAnsi="Century Gothic"/>
          <w:lang w:val="lv-LV" w:eastAsia="lv-LV"/>
        </w:rPr>
      </w:pPr>
    </w:p>
    <w:p w14:paraId="63107542" w14:textId="4BE48BCC" w:rsidR="00F05974" w:rsidRPr="00CD27C3" w:rsidRDefault="003F7A5F" w:rsidP="00544A42">
      <w:pPr>
        <w:pStyle w:val="NormalWeb"/>
        <w:rPr>
          <w:rFonts w:ascii="Century Gothic" w:hAnsi="Century Gothic"/>
          <w:b/>
          <w:lang w:val="lv-LV"/>
        </w:rPr>
      </w:pPr>
      <w:r w:rsidRPr="00D750F3">
        <w:rPr>
          <w:rFonts w:ascii="Century Gothic" w:hAnsi="Century Gothic"/>
          <w:b/>
          <w:lang w:val="lv-LV"/>
        </w:rPr>
        <w:t xml:space="preserve"> </w:t>
      </w:r>
      <w:r w:rsidR="00E90D49" w:rsidRPr="00D750F3">
        <w:rPr>
          <w:rFonts w:ascii="Century Gothic" w:hAnsi="Century Gothic"/>
          <w:b/>
          <w:lang w:val="lv-LV"/>
        </w:rPr>
        <w:t xml:space="preserve"> </w:t>
      </w:r>
      <w:r w:rsidR="00E90D49" w:rsidRPr="00CD27C3">
        <w:rPr>
          <w:rFonts w:ascii="Century Gothic" w:hAnsi="Century Gothic"/>
          <w:b/>
          <w:lang w:val="lv-LV"/>
        </w:rPr>
        <w:t>Aptaujas</w:t>
      </w:r>
      <w:r w:rsidR="006876EF" w:rsidRPr="00CD27C3">
        <w:rPr>
          <w:rFonts w:ascii="Century Gothic" w:hAnsi="Century Gothic"/>
          <w:b/>
          <w:lang w:val="lv-LV"/>
        </w:rPr>
        <w:t xml:space="preserve"> </w:t>
      </w:r>
      <w:r w:rsidR="00E90D49" w:rsidRPr="00CD27C3">
        <w:rPr>
          <w:rFonts w:ascii="Century Gothic" w:hAnsi="Century Gothic"/>
          <w:b/>
          <w:lang w:val="lv-LV"/>
        </w:rPr>
        <w:t>jautājumi</w:t>
      </w:r>
      <w:r w:rsidR="00452033" w:rsidRPr="00CD27C3">
        <w:rPr>
          <w:rFonts w:ascii="Century Gothic" w:hAnsi="Century Gothic"/>
          <w:b/>
          <w:lang w:val="lv-LV"/>
        </w:rPr>
        <w:t>,</w:t>
      </w:r>
      <w:r w:rsidR="00E90D49" w:rsidRPr="00CD27C3">
        <w:rPr>
          <w:rFonts w:ascii="Century Gothic" w:hAnsi="Century Gothic"/>
          <w:b/>
          <w:lang w:val="lv-LV"/>
        </w:rPr>
        <w:t xml:space="preserve"> par kuriem dzīvokļa īpašniekam jāpieņem lēmums</w:t>
      </w:r>
      <w:r w:rsidR="00E27E8E" w:rsidRPr="00CD27C3">
        <w:rPr>
          <w:rFonts w:ascii="Century Gothic" w:hAnsi="Century Gothic"/>
          <w:b/>
          <w:lang w:val="lv-LV"/>
        </w:rPr>
        <w:t>:</w:t>
      </w:r>
      <w:r w:rsidR="006876EF" w:rsidRPr="00CD27C3">
        <w:rPr>
          <w:rStyle w:val="FootnoteReference"/>
          <w:rFonts w:ascii="Century Gothic" w:hAnsi="Century Gothic"/>
          <w:b/>
          <w:lang w:val="lv-LV"/>
        </w:rPr>
        <w:footnoteReference w:id="7"/>
      </w:r>
    </w:p>
    <w:p w14:paraId="0789518D" w14:textId="0375C772" w:rsidR="008E116E" w:rsidRPr="00CD27C3" w:rsidRDefault="00F871CF" w:rsidP="00F871CF">
      <w:pPr>
        <w:pStyle w:val="NormalWeb"/>
        <w:numPr>
          <w:ilvl w:val="0"/>
          <w:numId w:val="20"/>
        </w:numPr>
        <w:jc w:val="both"/>
        <w:rPr>
          <w:rFonts w:ascii="Century Gothic" w:hAnsi="Century Gothic"/>
          <w:b/>
          <w:bCs/>
          <w:lang w:val="lv-LV"/>
        </w:rPr>
      </w:pPr>
      <w:r w:rsidRPr="00CD27C3">
        <w:rPr>
          <w:rFonts w:ascii="Century Gothic" w:hAnsi="Century Gothic"/>
          <w:b/>
          <w:bCs/>
          <w:sz w:val="22"/>
          <w:szCs w:val="22"/>
          <w:lang w:val="lv-LV"/>
        </w:rPr>
        <w:t>Lai realizētu daudzdzīvokļu dzīvojamās mājas</w:t>
      </w:r>
      <w:r w:rsidR="00075277" w:rsidRPr="00CD27C3">
        <w:rPr>
          <w:rFonts w:ascii="Century Gothic" w:hAnsi="Century Gothic"/>
          <w:b/>
          <w:sz w:val="22"/>
          <w:szCs w:val="22"/>
          <w:lang w:val="lv-LV"/>
        </w:rPr>
        <w:t xml:space="preserve"> atjaunošanu un pārbūvi </w:t>
      </w:r>
      <w:r w:rsidR="008E116E" w:rsidRPr="00CD27C3">
        <w:rPr>
          <w:rFonts w:ascii="Century Gothic" w:hAnsi="Century Gothic"/>
          <w:b/>
          <w:sz w:val="22"/>
          <w:szCs w:val="22"/>
          <w:lang w:val="lv-LV"/>
        </w:rPr>
        <w:t xml:space="preserve">programmas </w:t>
      </w:r>
      <w:r w:rsidR="008E116E" w:rsidRPr="00636582">
        <w:rPr>
          <w:rFonts w:ascii="Century Gothic" w:hAnsi="Century Gothic"/>
          <w:b/>
          <w:bCs/>
          <w:sz w:val="22"/>
          <w:szCs w:val="22"/>
          <w:lang w:val="lv-LV"/>
        </w:rPr>
        <w:t>energoefektivitātes paaugstināšanas pasākumu īstenošana daudzdzīvokļu dzīvojamās mājās</w:t>
      </w:r>
      <w:r w:rsidR="008E116E" w:rsidRPr="00CD27C3">
        <w:rPr>
          <w:rFonts w:ascii="Century Gothic" w:hAnsi="Century Gothic"/>
          <w:b/>
          <w:sz w:val="22"/>
          <w:szCs w:val="22"/>
          <w:lang w:val="lv-LV"/>
        </w:rPr>
        <w:t xml:space="preserve"> (turpmāk protokolā – PROGRAMMA) ietvaros, jāpieņem lēmums par energoefektivitātes paaugstināšanas pasākumu īstenošanu daudzdzīvokļu dzīvojamā mājā _______ </w:t>
      </w:r>
      <w:r w:rsidR="008E116E" w:rsidRPr="00CD27C3">
        <w:rPr>
          <w:rFonts w:ascii="Century Gothic" w:hAnsi="Century Gothic"/>
          <w:b/>
          <w:i/>
          <w:iCs/>
          <w:color w:val="FF0000"/>
          <w:sz w:val="22"/>
          <w:szCs w:val="22"/>
          <w:lang w:val="lv-LV"/>
        </w:rPr>
        <w:t>[adrese]</w:t>
      </w:r>
      <w:r w:rsidR="008E116E" w:rsidRPr="00CD27C3">
        <w:rPr>
          <w:rFonts w:ascii="Century Gothic" w:hAnsi="Century Gothic"/>
          <w:b/>
          <w:sz w:val="22"/>
          <w:szCs w:val="22"/>
          <w:lang w:val="lv-LV"/>
        </w:rPr>
        <w:t xml:space="preserve"> (turpmāk protokolā – PROJEKTS)</w:t>
      </w:r>
      <w:r w:rsidR="00075277" w:rsidRPr="003C3E62">
        <w:rPr>
          <w:rFonts w:ascii="Century Gothic" w:hAnsi="Century Gothic"/>
          <w:b/>
          <w:i/>
          <w:iCs/>
          <w:color w:val="000000" w:themeColor="text1"/>
          <w:sz w:val="22"/>
          <w:szCs w:val="22"/>
          <w:lang w:val="lv-LV"/>
        </w:rPr>
        <w:t>,</w:t>
      </w:r>
      <w:r w:rsidR="00075277" w:rsidRPr="00CD27C3">
        <w:rPr>
          <w:rFonts w:ascii="Century Gothic" w:hAnsi="Century Gothic"/>
          <w:b/>
          <w:i/>
          <w:iCs/>
          <w:sz w:val="22"/>
          <w:szCs w:val="22"/>
          <w:lang w:val="lv-LV"/>
        </w:rPr>
        <w:t xml:space="preserve"> </w:t>
      </w:r>
      <w:r w:rsidR="00075277" w:rsidRPr="00CD27C3">
        <w:rPr>
          <w:rFonts w:ascii="Century Gothic" w:hAnsi="Century Gothic"/>
          <w:b/>
          <w:sz w:val="22"/>
          <w:szCs w:val="22"/>
          <w:lang w:val="lv-LV"/>
        </w:rPr>
        <w:t>tajā skaitā par:</w:t>
      </w:r>
      <w:r w:rsidR="008E116E" w:rsidRPr="00CD27C3">
        <w:rPr>
          <w:rFonts w:ascii="Century Gothic" w:hAnsi="Century Gothic"/>
          <w:b/>
          <w:sz w:val="22"/>
          <w:szCs w:val="22"/>
          <w:lang w:val="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8765"/>
      </w:tblGrid>
      <w:tr w:rsidR="00E90D49" w:rsidRPr="009C0343" w14:paraId="3B4FD84B" w14:textId="77777777" w:rsidTr="00DA2B70">
        <w:tc>
          <w:tcPr>
            <w:tcW w:w="586" w:type="dxa"/>
          </w:tcPr>
          <w:p w14:paraId="096F3DEC" w14:textId="2D09B114" w:rsidR="00E90D49" w:rsidRPr="00D750F3" w:rsidRDefault="00E90D49" w:rsidP="00140C30">
            <w:pPr>
              <w:pStyle w:val="NormalWeb"/>
              <w:numPr>
                <w:ilvl w:val="1"/>
                <w:numId w:val="20"/>
              </w:numPr>
              <w:spacing w:before="0" w:beforeAutospacing="0" w:after="0" w:afterAutospacing="0"/>
              <w:jc w:val="both"/>
              <w:rPr>
                <w:rFonts w:ascii="Century Gothic" w:hAnsi="Century Gothic"/>
                <w:b/>
                <w:sz w:val="22"/>
                <w:szCs w:val="22"/>
                <w:lang w:val="lv-LV"/>
              </w:rPr>
            </w:pPr>
          </w:p>
        </w:tc>
        <w:tc>
          <w:tcPr>
            <w:tcW w:w="8765" w:type="dxa"/>
          </w:tcPr>
          <w:p w14:paraId="3C841FC1" w14:textId="133239DD" w:rsidR="001A1DEE" w:rsidRDefault="00075277" w:rsidP="00DA2B70">
            <w:pPr>
              <w:jc w:val="both"/>
              <w:rPr>
                <w:rFonts w:ascii="Century Gothic" w:hAnsi="Century Gothic"/>
                <w:bCs/>
                <w:sz w:val="22"/>
                <w:szCs w:val="22"/>
                <w:lang w:val="lv-LV"/>
              </w:rPr>
            </w:pPr>
            <w:r w:rsidRPr="002207BD">
              <w:rPr>
                <w:rFonts w:ascii="Century Gothic" w:hAnsi="Century Gothic"/>
                <w:bCs/>
                <w:sz w:val="22"/>
                <w:szCs w:val="22"/>
                <w:lang w:val="lv-LV"/>
              </w:rPr>
              <w:t>tehnisko dokumentāciju un tehniskās dokumentācijas izmaksām</w:t>
            </w:r>
            <w:r w:rsidR="00E27E8E">
              <w:rPr>
                <w:rFonts w:ascii="Century Gothic" w:hAnsi="Century Gothic"/>
                <w:bCs/>
                <w:sz w:val="22"/>
                <w:szCs w:val="22"/>
                <w:lang w:val="lv-LV"/>
              </w:rPr>
              <w:t xml:space="preserve">; </w:t>
            </w:r>
            <w:r w:rsidRPr="002207BD">
              <w:rPr>
                <w:rStyle w:val="FootnoteReference"/>
                <w:rFonts w:ascii="Century Gothic" w:hAnsi="Century Gothic"/>
                <w:bCs/>
                <w:sz w:val="22"/>
                <w:szCs w:val="22"/>
                <w:lang w:val="lv-LV"/>
              </w:rPr>
              <w:footnoteReference w:id="8"/>
            </w:r>
          </w:p>
          <w:p w14:paraId="5136B879" w14:textId="084A1B94" w:rsidR="00075277" w:rsidRPr="00075277" w:rsidRDefault="00075277" w:rsidP="001D7FB6">
            <w:pPr>
              <w:spacing w:after="120"/>
              <w:jc w:val="both"/>
              <w:rPr>
                <w:rFonts w:ascii="Century Gothic" w:hAnsi="Century Gothic"/>
                <w:sz w:val="22"/>
                <w:szCs w:val="22"/>
                <w:lang w:val="lv-LV"/>
              </w:rPr>
            </w:pPr>
            <w:r>
              <w:rPr>
                <w:rFonts w:ascii="Century Gothic" w:hAnsi="Century Gothic"/>
                <w:sz w:val="22"/>
                <w:szCs w:val="22"/>
                <w:lang w:val="lv-LV"/>
              </w:rPr>
              <w:t>A</w:t>
            </w:r>
            <w:r w:rsidRPr="00327DA5">
              <w:rPr>
                <w:rFonts w:ascii="Century Gothic" w:hAnsi="Century Gothic"/>
                <w:sz w:val="22"/>
                <w:szCs w:val="22"/>
                <w:lang w:val="lv-LV"/>
              </w:rPr>
              <w:t xml:space="preserve">tbilstoši dzīvokļu īpašnieku </w:t>
            </w:r>
            <w:r w:rsidR="00373687" w:rsidRPr="00373687">
              <w:rPr>
                <w:rFonts w:ascii="Century Gothic" w:hAnsi="Century Gothic"/>
                <w:color w:val="FF0000"/>
                <w:sz w:val="22"/>
                <w:szCs w:val="22"/>
                <w:lang w:val="lv-LV"/>
              </w:rPr>
              <w:t>DD.MM.GGGG. k</w:t>
            </w:r>
            <w:r w:rsidR="00373687">
              <w:rPr>
                <w:rFonts w:ascii="Century Gothic" w:hAnsi="Century Gothic"/>
                <w:color w:val="FF0000"/>
                <w:sz w:val="22"/>
                <w:szCs w:val="22"/>
                <w:lang w:val="lv-LV"/>
              </w:rPr>
              <w:t>o</w:t>
            </w:r>
            <w:r w:rsidR="00373687" w:rsidRPr="00373687">
              <w:rPr>
                <w:rFonts w:ascii="Century Gothic" w:hAnsi="Century Gothic"/>
                <w:color w:val="FF0000"/>
                <w:sz w:val="22"/>
                <w:szCs w:val="22"/>
                <w:lang w:val="lv-LV"/>
              </w:rPr>
              <w:t>psapulcē/aptaujā</w:t>
            </w:r>
            <w:r w:rsidRPr="00327DA5">
              <w:rPr>
                <w:rFonts w:ascii="Century Gothic" w:hAnsi="Century Gothic"/>
                <w:sz w:val="22"/>
                <w:szCs w:val="22"/>
                <w:lang w:val="lv-LV"/>
              </w:rPr>
              <w:t xml:space="preserve"> nolemtajam izstrādāta un sagatavota </w:t>
            </w:r>
            <w:r>
              <w:rPr>
                <w:rFonts w:ascii="Century Gothic" w:hAnsi="Century Gothic"/>
                <w:sz w:val="22"/>
                <w:szCs w:val="22"/>
                <w:lang w:val="lv-LV"/>
              </w:rPr>
              <w:t xml:space="preserve">šāda </w:t>
            </w:r>
            <w:r w:rsidRPr="00327DA5">
              <w:rPr>
                <w:rFonts w:ascii="Century Gothic" w:hAnsi="Century Gothic"/>
                <w:sz w:val="22"/>
                <w:szCs w:val="22"/>
                <w:lang w:val="lv-LV"/>
              </w:rPr>
              <w:t xml:space="preserve">tehniskā dokumentācija PROJEKTA īstenošanai:______________ </w:t>
            </w:r>
            <w:r w:rsidRPr="00327DA5">
              <w:rPr>
                <w:rFonts w:ascii="Century Gothic" w:hAnsi="Century Gothic"/>
                <w:i/>
                <w:color w:val="FF0000"/>
                <w:sz w:val="22"/>
                <w:szCs w:val="22"/>
                <w:lang w:val="lv-LV"/>
              </w:rPr>
              <w:t>[uzskaitīt dokumentāciju, kas ir sagatavota]</w:t>
            </w:r>
            <w:r w:rsidRPr="00327DA5">
              <w:rPr>
                <w:rFonts w:ascii="Century Gothic" w:hAnsi="Century Gothic"/>
                <w:sz w:val="22"/>
                <w:szCs w:val="22"/>
                <w:lang w:val="lv-LV"/>
              </w:rPr>
              <w:t>, veikta samaksa par tās izstrādi</w:t>
            </w:r>
            <w:r>
              <w:rPr>
                <w:rFonts w:ascii="Century Gothic" w:hAnsi="Century Gothic"/>
                <w:sz w:val="22"/>
                <w:szCs w:val="22"/>
                <w:lang w:val="lv-LV"/>
              </w:rPr>
              <w:t xml:space="preserve"> </w:t>
            </w:r>
            <w:r w:rsidRPr="00D225A9">
              <w:rPr>
                <w:rFonts w:ascii="Century Gothic" w:hAnsi="Century Gothic"/>
                <w:color w:val="FF0000"/>
                <w:sz w:val="22"/>
                <w:szCs w:val="22"/>
                <w:lang w:val="lv-LV"/>
              </w:rPr>
              <w:t>EUR _______</w:t>
            </w:r>
            <w:r w:rsidR="008D2C7B">
              <w:rPr>
                <w:rFonts w:ascii="Century Gothic" w:hAnsi="Century Gothic"/>
                <w:color w:val="FF0000"/>
                <w:sz w:val="22"/>
                <w:szCs w:val="22"/>
                <w:lang w:val="lv-LV"/>
              </w:rPr>
              <w:t>.</w:t>
            </w:r>
          </w:p>
        </w:tc>
      </w:tr>
      <w:tr w:rsidR="00140C30" w:rsidRPr="009C0343" w14:paraId="19DFF88A" w14:textId="77777777" w:rsidTr="00DA2B70">
        <w:tc>
          <w:tcPr>
            <w:tcW w:w="586" w:type="dxa"/>
          </w:tcPr>
          <w:p w14:paraId="5695E121" w14:textId="6AE76AAB" w:rsidR="00140C30" w:rsidRPr="00E52652" w:rsidRDefault="00140C30" w:rsidP="00E90D49">
            <w:pPr>
              <w:pStyle w:val="NormalWeb"/>
              <w:spacing w:before="0" w:beforeAutospacing="0" w:after="0" w:afterAutospacing="0"/>
              <w:jc w:val="both"/>
              <w:rPr>
                <w:rFonts w:ascii="Century Gothic" w:hAnsi="Century Gothic"/>
                <w:b/>
                <w:sz w:val="22"/>
                <w:szCs w:val="22"/>
                <w:lang w:val="lv-LV"/>
              </w:rPr>
            </w:pPr>
            <w:r>
              <w:rPr>
                <w:rFonts w:ascii="Century Gothic" w:hAnsi="Century Gothic"/>
                <w:b/>
                <w:sz w:val="22"/>
                <w:szCs w:val="22"/>
                <w:lang w:val="lv-LV"/>
              </w:rPr>
              <w:t>1.2.</w:t>
            </w:r>
          </w:p>
        </w:tc>
        <w:tc>
          <w:tcPr>
            <w:tcW w:w="8765" w:type="dxa"/>
          </w:tcPr>
          <w:p w14:paraId="15AF1A26" w14:textId="08E2953A" w:rsidR="00075277" w:rsidRDefault="00075277" w:rsidP="00075277">
            <w:pPr>
              <w:pStyle w:val="NormalWeb"/>
              <w:spacing w:before="0" w:beforeAutospacing="0" w:after="0" w:afterAutospacing="0"/>
              <w:jc w:val="both"/>
              <w:rPr>
                <w:rFonts w:ascii="Century Gothic" w:hAnsi="Century Gothic"/>
                <w:bCs/>
                <w:sz w:val="22"/>
                <w:szCs w:val="22"/>
                <w:lang w:val="lv-LV"/>
              </w:rPr>
            </w:pPr>
            <w:r w:rsidRPr="002207BD">
              <w:rPr>
                <w:rFonts w:ascii="Century Gothic" w:hAnsi="Century Gothic"/>
                <w:bCs/>
                <w:sz w:val="22"/>
                <w:szCs w:val="22"/>
                <w:lang w:val="lv-LV"/>
              </w:rPr>
              <w:t xml:space="preserve">atlases rezultātā noteiktajiem piegādātājiem (būvkomersantu, būvuzraugu, </w:t>
            </w:r>
            <w:proofErr w:type="spellStart"/>
            <w:r w:rsidRPr="002207BD">
              <w:rPr>
                <w:rFonts w:ascii="Century Gothic" w:hAnsi="Century Gothic"/>
                <w:bCs/>
                <w:sz w:val="22"/>
                <w:szCs w:val="22"/>
                <w:lang w:val="lv-LV"/>
              </w:rPr>
              <w:t>autoruzraugu</w:t>
            </w:r>
            <w:proofErr w:type="spellEnd"/>
            <w:r>
              <w:rPr>
                <w:rFonts w:ascii="Century Gothic" w:hAnsi="Century Gothic"/>
                <w:bCs/>
                <w:sz w:val="22"/>
                <w:szCs w:val="22"/>
                <w:lang w:val="lv-LV"/>
              </w:rPr>
              <w:t xml:space="preserve">, projekta vadītāju, </w:t>
            </w:r>
            <w:r w:rsidRPr="002207BD">
              <w:rPr>
                <w:rFonts w:ascii="Century Gothic" w:hAnsi="Century Gothic"/>
                <w:bCs/>
                <w:sz w:val="22"/>
                <w:szCs w:val="22"/>
                <w:lang w:val="lv-LV"/>
              </w:rPr>
              <w:t>u.c.</w:t>
            </w:r>
            <w:r>
              <w:rPr>
                <w:rFonts w:ascii="Century Gothic" w:hAnsi="Century Gothic"/>
                <w:bCs/>
                <w:sz w:val="22"/>
                <w:szCs w:val="22"/>
                <w:lang w:val="lv-LV"/>
              </w:rPr>
              <w:t xml:space="preserve"> piegādātājiem</w:t>
            </w:r>
            <w:r w:rsidRPr="002207BD">
              <w:rPr>
                <w:rFonts w:ascii="Century Gothic" w:hAnsi="Century Gothic"/>
                <w:bCs/>
                <w:sz w:val="22"/>
                <w:szCs w:val="22"/>
                <w:lang w:val="lv-LV"/>
              </w:rPr>
              <w:t>) un par iepriekšminēto piegādātāju piedāvājumu - PROJEKTA īstenošanas izmaksām (tāmi). Par PROJEKTA vadības</w:t>
            </w:r>
            <w:r>
              <w:rPr>
                <w:rFonts w:ascii="Century Gothic" w:hAnsi="Century Gothic"/>
                <w:bCs/>
                <w:sz w:val="22"/>
                <w:szCs w:val="22"/>
                <w:lang w:val="lv-LV"/>
              </w:rPr>
              <w:t xml:space="preserve"> pakalpojuma</w:t>
            </w:r>
            <w:r w:rsidRPr="002207BD">
              <w:rPr>
                <w:rFonts w:ascii="Century Gothic" w:hAnsi="Century Gothic"/>
                <w:bCs/>
                <w:sz w:val="22"/>
                <w:szCs w:val="22"/>
                <w:lang w:val="lv-LV"/>
              </w:rPr>
              <w:t xml:space="preserve"> izmaksām</w:t>
            </w:r>
            <w:r w:rsidR="00C4567B">
              <w:rPr>
                <w:rFonts w:ascii="Century Gothic" w:hAnsi="Century Gothic"/>
                <w:bCs/>
                <w:sz w:val="22"/>
                <w:szCs w:val="22"/>
                <w:lang w:val="lv-LV"/>
              </w:rPr>
              <w:t>. </w:t>
            </w:r>
            <w:r w:rsidRPr="002207BD">
              <w:rPr>
                <w:rStyle w:val="FootnoteReference"/>
                <w:rFonts w:ascii="Century Gothic" w:hAnsi="Century Gothic"/>
                <w:bCs/>
                <w:sz w:val="22"/>
                <w:szCs w:val="22"/>
                <w:lang w:val="lv-LV"/>
              </w:rPr>
              <w:footnoteReference w:id="9"/>
            </w:r>
          </w:p>
          <w:p w14:paraId="798ADCBF" w14:textId="77777777" w:rsidR="00075277" w:rsidRPr="002207BD" w:rsidRDefault="00075277" w:rsidP="00075277">
            <w:pPr>
              <w:pStyle w:val="NormalWeb"/>
              <w:spacing w:before="0" w:beforeAutospacing="0" w:after="0" w:afterAutospacing="0"/>
              <w:jc w:val="both"/>
              <w:rPr>
                <w:rFonts w:ascii="Century Gothic" w:hAnsi="Century Gothic"/>
                <w:bCs/>
                <w:sz w:val="22"/>
                <w:szCs w:val="22"/>
                <w:lang w:val="lv-LV"/>
              </w:rPr>
            </w:pPr>
            <w:r w:rsidRPr="002207BD">
              <w:rPr>
                <w:rFonts w:ascii="Century Gothic" w:hAnsi="Century Gothic"/>
                <w:bCs/>
                <w:sz w:val="22"/>
                <w:szCs w:val="22"/>
                <w:lang w:val="lv-LV"/>
              </w:rPr>
              <w:t>Par pilnvarojumu dzīvokļu īpašnieku vārdā noslēgt līgumu/-</w:t>
            </w:r>
            <w:proofErr w:type="spellStart"/>
            <w:r w:rsidRPr="002207BD">
              <w:rPr>
                <w:rFonts w:ascii="Century Gothic" w:hAnsi="Century Gothic"/>
                <w:bCs/>
                <w:sz w:val="22"/>
                <w:szCs w:val="22"/>
                <w:lang w:val="lv-LV"/>
              </w:rPr>
              <w:t>us</w:t>
            </w:r>
            <w:proofErr w:type="spellEnd"/>
            <w:r w:rsidRPr="002207BD">
              <w:rPr>
                <w:rFonts w:ascii="Century Gothic" w:hAnsi="Century Gothic"/>
                <w:bCs/>
                <w:sz w:val="22"/>
                <w:szCs w:val="22"/>
                <w:lang w:val="lv-LV"/>
              </w:rPr>
              <w:t xml:space="preserve"> ar attiecīgajiem piegādātājiem (būvkomersantu, būvuzraugu, </w:t>
            </w:r>
            <w:proofErr w:type="spellStart"/>
            <w:r w:rsidRPr="002207BD">
              <w:rPr>
                <w:rFonts w:ascii="Century Gothic" w:hAnsi="Century Gothic"/>
                <w:bCs/>
                <w:sz w:val="22"/>
                <w:szCs w:val="22"/>
                <w:lang w:val="lv-LV"/>
              </w:rPr>
              <w:t>autoruzraugu</w:t>
            </w:r>
            <w:proofErr w:type="spellEnd"/>
            <w:r w:rsidRPr="002207BD">
              <w:rPr>
                <w:rFonts w:ascii="Century Gothic" w:hAnsi="Century Gothic"/>
                <w:bCs/>
                <w:sz w:val="22"/>
                <w:szCs w:val="22"/>
                <w:lang w:val="lv-LV"/>
              </w:rPr>
              <w:t xml:space="preserve"> u.c.) un PROJEKTA vadību.</w:t>
            </w:r>
          </w:p>
          <w:p w14:paraId="4EEA9EEE" w14:textId="1E10A874" w:rsidR="00140C30" w:rsidRPr="00E52652" w:rsidRDefault="00373687" w:rsidP="001D7FB6">
            <w:pPr>
              <w:pStyle w:val="NormalWeb"/>
              <w:spacing w:before="0" w:beforeAutospacing="0" w:after="120" w:afterAutospacing="0"/>
              <w:jc w:val="both"/>
              <w:rPr>
                <w:lang w:val="lv-LV"/>
              </w:rPr>
            </w:pPr>
            <w:r>
              <w:rPr>
                <w:rFonts w:ascii="Century Gothic" w:hAnsi="Century Gothic"/>
                <w:sz w:val="22"/>
                <w:szCs w:val="22"/>
                <w:lang w:val="lv-LV"/>
              </w:rPr>
              <w:t>Piegādātāju, tajā skaitā PROJEKTA vadītāja atlase veikta A</w:t>
            </w:r>
            <w:r w:rsidRPr="00327DA5">
              <w:rPr>
                <w:rFonts w:ascii="Century Gothic" w:hAnsi="Century Gothic"/>
                <w:sz w:val="22"/>
                <w:szCs w:val="22"/>
                <w:lang w:val="lv-LV"/>
              </w:rPr>
              <w:t xml:space="preserve">tbilstoši dzīvokļu īpašnieku </w:t>
            </w:r>
            <w:r w:rsidRPr="00373687">
              <w:rPr>
                <w:rFonts w:ascii="Century Gothic" w:hAnsi="Century Gothic"/>
                <w:color w:val="FF0000"/>
                <w:sz w:val="22"/>
                <w:szCs w:val="22"/>
                <w:lang w:val="lv-LV"/>
              </w:rPr>
              <w:t>DD.MM.GGGG. k</w:t>
            </w:r>
            <w:r>
              <w:rPr>
                <w:rFonts w:ascii="Century Gothic" w:hAnsi="Century Gothic"/>
                <w:color w:val="FF0000"/>
                <w:sz w:val="22"/>
                <w:szCs w:val="22"/>
                <w:lang w:val="lv-LV"/>
              </w:rPr>
              <w:t>o</w:t>
            </w:r>
            <w:r w:rsidRPr="00373687">
              <w:rPr>
                <w:rFonts w:ascii="Century Gothic" w:hAnsi="Century Gothic"/>
                <w:color w:val="FF0000"/>
                <w:sz w:val="22"/>
                <w:szCs w:val="22"/>
                <w:lang w:val="lv-LV"/>
              </w:rPr>
              <w:t>psapulcē/aptaujā</w:t>
            </w:r>
            <w:r w:rsidRPr="00327DA5">
              <w:rPr>
                <w:rFonts w:ascii="Century Gothic" w:hAnsi="Century Gothic"/>
                <w:sz w:val="22"/>
                <w:szCs w:val="22"/>
                <w:lang w:val="lv-LV"/>
              </w:rPr>
              <w:t xml:space="preserve"> nolemtajam</w:t>
            </w:r>
            <w:r>
              <w:rPr>
                <w:rFonts w:ascii="Century Gothic" w:hAnsi="Century Gothic"/>
                <w:sz w:val="22"/>
                <w:szCs w:val="22"/>
                <w:lang w:val="lv-LV"/>
              </w:rPr>
              <w:t>.</w:t>
            </w:r>
          </w:p>
        </w:tc>
      </w:tr>
      <w:tr w:rsidR="00140C30" w:rsidRPr="009C0343" w14:paraId="0D69082A" w14:textId="77777777" w:rsidTr="00DA2B70">
        <w:tc>
          <w:tcPr>
            <w:tcW w:w="586" w:type="dxa"/>
          </w:tcPr>
          <w:p w14:paraId="744DEF17" w14:textId="5605BC17" w:rsidR="00140C30" w:rsidRDefault="00140C30" w:rsidP="00E90D49">
            <w:pPr>
              <w:pStyle w:val="NormalWeb"/>
              <w:spacing w:before="0" w:beforeAutospacing="0" w:after="0" w:afterAutospacing="0"/>
              <w:jc w:val="both"/>
              <w:rPr>
                <w:rFonts w:ascii="Century Gothic" w:hAnsi="Century Gothic"/>
                <w:b/>
                <w:sz w:val="22"/>
                <w:szCs w:val="22"/>
                <w:lang w:val="lv-LV"/>
              </w:rPr>
            </w:pPr>
            <w:r>
              <w:rPr>
                <w:rFonts w:ascii="Century Gothic" w:hAnsi="Century Gothic"/>
                <w:b/>
                <w:sz w:val="22"/>
                <w:szCs w:val="22"/>
                <w:lang w:val="lv-LV"/>
              </w:rPr>
              <w:t>1.</w:t>
            </w:r>
            <w:r w:rsidR="00075277">
              <w:rPr>
                <w:rFonts w:ascii="Century Gothic" w:hAnsi="Century Gothic"/>
                <w:b/>
                <w:sz w:val="22"/>
                <w:szCs w:val="22"/>
                <w:lang w:val="lv-LV"/>
              </w:rPr>
              <w:t>3</w:t>
            </w:r>
            <w:r>
              <w:rPr>
                <w:rFonts w:ascii="Century Gothic" w:hAnsi="Century Gothic"/>
                <w:b/>
                <w:sz w:val="22"/>
                <w:szCs w:val="22"/>
                <w:lang w:val="lv-LV"/>
              </w:rPr>
              <w:t xml:space="preserve">. </w:t>
            </w:r>
          </w:p>
        </w:tc>
        <w:tc>
          <w:tcPr>
            <w:tcW w:w="8765" w:type="dxa"/>
          </w:tcPr>
          <w:p w14:paraId="65BCDB0C" w14:textId="77777777" w:rsidR="00075277" w:rsidRPr="002207BD" w:rsidRDefault="00075277" w:rsidP="00075277">
            <w:pPr>
              <w:pStyle w:val="NormalWeb"/>
              <w:spacing w:before="0" w:beforeAutospacing="0" w:after="0" w:afterAutospacing="0"/>
              <w:jc w:val="both"/>
              <w:rPr>
                <w:rFonts w:ascii="Century Gothic" w:hAnsi="Century Gothic"/>
                <w:bCs/>
                <w:sz w:val="22"/>
                <w:szCs w:val="22"/>
                <w:lang w:val="lv-LV"/>
              </w:rPr>
            </w:pPr>
            <w:r w:rsidRPr="002207BD">
              <w:rPr>
                <w:rFonts w:ascii="Century Gothic" w:hAnsi="Century Gothic"/>
                <w:bCs/>
                <w:sz w:val="22"/>
                <w:szCs w:val="22"/>
                <w:lang w:val="lv-LV"/>
              </w:rPr>
              <w:t>par PROJEKTA īstenošanai paredzēto izdevumu apmēru, t.sk. par PROJEKTA:</w:t>
            </w:r>
          </w:p>
          <w:p w14:paraId="192C5B57" w14:textId="32C701FA" w:rsidR="00075277" w:rsidRPr="002207BD" w:rsidRDefault="00075277" w:rsidP="00075277">
            <w:pPr>
              <w:pStyle w:val="NormalWeb"/>
              <w:spacing w:before="0" w:beforeAutospacing="0" w:after="0" w:afterAutospacing="0"/>
              <w:jc w:val="both"/>
              <w:rPr>
                <w:rFonts w:ascii="Century Gothic" w:hAnsi="Century Gothic"/>
                <w:bCs/>
                <w:sz w:val="22"/>
                <w:szCs w:val="22"/>
                <w:lang w:val="lv-LV"/>
              </w:rPr>
            </w:pPr>
            <w:r w:rsidRPr="002207BD">
              <w:rPr>
                <w:rFonts w:ascii="Century Gothic" w:hAnsi="Century Gothic"/>
                <w:bCs/>
                <w:sz w:val="22"/>
                <w:szCs w:val="22"/>
                <w:lang w:val="lv-LV"/>
              </w:rPr>
              <w:t>1.</w:t>
            </w:r>
            <w:r w:rsidR="00167D21">
              <w:rPr>
                <w:rFonts w:ascii="Century Gothic" w:hAnsi="Century Gothic"/>
                <w:bCs/>
                <w:sz w:val="22"/>
                <w:szCs w:val="22"/>
                <w:lang w:val="lv-LV"/>
              </w:rPr>
              <w:t>3</w:t>
            </w:r>
            <w:r w:rsidRPr="002207BD">
              <w:rPr>
                <w:rFonts w:ascii="Century Gothic" w:hAnsi="Century Gothic"/>
                <w:bCs/>
                <w:sz w:val="22"/>
                <w:szCs w:val="22"/>
                <w:lang w:val="lv-LV"/>
              </w:rPr>
              <w:t>.1. kopējo  attiecināmo izdevumu apmēru;</w:t>
            </w:r>
          </w:p>
          <w:p w14:paraId="55B8D55F" w14:textId="06ED8CA8" w:rsidR="00075277" w:rsidRPr="002207BD" w:rsidRDefault="00075277" w:rsidP="00075277">
            <w:pPr>
              <w:pStyle w:val="NormalWeb"/>
              <w:spacing w:before="0" w:beforeAutospacing="0" w:after="0" w:afterAutospacing="0"/>
              <w:jc w:val="both"/>
              <w:rPr>
                <w:rFonts w:ascii="Century Gothic" w:hAnsi="Century Gothic"/>
                <w:bCs/>
                <w:sz w:val="22"/>
                <w:szCs w:val="22"/>
                <w:lang w:val="lv-LV"/>
              </w:rPr>
            </w:pPr>
            <w:r w:rsidRPr="002207BD">
              <w:rPr>
                <w:rFonts w:ascii="Century Gothic" w:hAnsi="Century Gothic"/>
                <w:bCs/>
                <w:sz w:val="22"/>
                <w:szCs w:val="22"/>
                <w:lang w:val="lv-LV"/>
              </w:rPr>
              <w:t>1.</w:t>
            </w:r>
            <w:r w:rsidR="00167D21">
              <w:rPr>
                <w:rFonts w:ascii="Century Gothic" w:hAnsi="Century Gothic"/>
                <w:bCs/>
                <w:sz w:val="22"/>
                <w:szCs w:val="22"/>
                <w:lang w:val="lv-LV"/>
              </w:rPr>
              <w:t>3</w:t>
            </w:r>
            <w:r w:rsidRPr="002207BD">
              <w:rPr>
                <w:rFonts w:ascii="Century Gothic" w:hAnsi="Century Gothic"/>
                <w:bCs/>
                <w:sz w:val="22"/>
                <w:szCs w:val="22"/>
                <w:lang w:val="lv-LV"/>
              </w:rPr>
              <w:t xml:space="preserve">.2. neattiecināmo izdevumu </w:t>
            </w:r>
            <w:r w:rsidRPr="002207BD">
              <w:rPr>
                <w:rFonts w:ascii="Century Gothic" w:hAnsi="Century Gothic"/>
                <w:bCs/>
                <w:i/>
                <w:color w:val="FF0000"/>
                <w:sz w:val="22"/>
                <w:szCs w:val="22"/>
                <w:lang w:val="lv-LV"/>
              </w:rPr>
              <w:t>[ja tād</w:t>
            </w:r>
            <w:r>
              <w:rPr>
                <w:rFonts w:ascii="Century Gothic" w:hAnsi="Century Gothic"/>
                <w:bCs/>
                <w:i/>
                <w:color w:val="FF0000"/>
                <w:sz w:val="22"/>
                <w:szCs w:val="22"/>
                <w:lang w:val="lv-LV"/>
              </w:rPr>
              <w:t>i</w:t>
            </w:r>
            <w:r w:rsidRPr="002207BD">
              <w:rPr>
                <w:rFonts w:ascii="Century Gothic" w:hAnsi="Century Gothic"/>
                <w:bCs/>
                <w:i/>
                <w:color w:val="FF0000"/>
                <w:sz w:val="22"/>
                <w:szCs w:val="22"/>
                <w:lang w:val="lv-LV"/>
              </w:rPr>
              <w:t xml:space="preserve"> paredzēt</w:t>
            </w:r>
            <w:r>
              <w:rPr>
                <w:rFonts w:ascii="Century Gothic" w:hAnsi="Century Gothic"/>
                <w:bCs/>
                <w:i/>
                <w:color w:val="FF0000"/>
                <w:sz w:val="22"/>
                <w:szCs w:val="22"/>
                <w:lang w:val="lv-LV"/>
              </w:rPr>
              <w:t>i</w:t>
            </w:r>
            <w:r w:rsidRPr="002207BD">
              <w:rPr>
                <w:rFonts w:ascii="Century Gothic" w:hAnsi="Century Gothic"/>
                <w:bCs/>
                <w:i/>
                <w:color w:val="FF0000"/>
                <w:sz w:val="22"/>
                <w:szCs w:val="22"/>
                <w:lang w:val="lv-LV"/>
              </w:rPr>
              <w:t>]</w:t>
            </w:r>
            <w:r w:rsidRPr="002207BD">
              <w:rPr>
                <w:rFonts w:ascii="Century Gothic" w:hAnsi="Century Gothic"/>
                <w:bCs/>
                <w:i/>
                <w:sz w:val="22"/>
                <w:szCs w:val="22"/>
                <w:lang w:val="lv-LV"/>
              </w:rPr>
              <w:t>,</w:t>
            </w:r>
            <w:r w:rsidRPr="002207BD">
              <w:rPr>
                <w:rFonts w:ascii="Century Gothic" w:hAnsi="Century Gothic"/>
                <w:bCs/>
                <w:sz w:val="22"/>
                <w:szCs w:val="22"/>
                <w:lang w:val="lv-LV"/>
              </w:rPr>
              <w:t xml:space="preserve"> apmēru;</w:t>
            </w:r>
          </w:p>
          <w:p w14:paraId="6CDA4A80" w14:textId="0A05C875" w:rsidR="00140C30" w:rsidRPr="00D750F3" w:rsidRDefault="00075277" w:rsidP="001D7FB6">
            <w:pPr>
              <w:pStyle w:val="NormalWeb"/>
              <w:spacing w:before="0" w:beforeAutospacing="0" w:after="120" w:afterAutospacing="0"/>
              <w:jc w:val="both"/>
              <w:rPr>
                <w:lang w:val="lv-LV"/>
              </w:rPr>
            </w:pPr>
            <w:r w:rsidRPr="002207BD">
              <w:rPr>
                <w:rFonts w:ascii="Century Gothic" w:hAnsi="Century Gothic"/>
                <w:bCs/>
                <w:sz w:val="22"/>
                <w:szCs w:val="22"/>
                <w:lang w:val="lv-LV"/>
              </w:rPr>
              <w:t>1.</w:t>
            </w:r>
            <w:r w:rsidR="00167D21">
              <w:rPr>
                <w:rFonts w:ascii="Century Gothic" w:hAnsi="Century Gothic"/>
                <w:bCs/>
                <w:sz w:val="22"/>
                <w:szCs w:val="22"/>
                <w:lang w:val="lv-LV"/>
              </w:rPr>
              <w:t>3</w:t>
            </w:r>
            <w:r w:rsidRPr="002207BD">
              <w:rPr>
                <w:rFonts w:ascii="Century Gothic" w:hAnsi="Century Gothic"/>
                <w:bCs/>
                <w:sz w:val="22"/>
                <w:szCs w:val="22"/>
                <w:lang w:val="lv-LV"/>
              </w:rPr>
              <w:t>.3. līdzfinansējuma</w:t>
            </w:r>
            <w:r w:rsidR="00C4567B">
              <w:rPr>
                <w:rFonts w:ascii="Century Gothic" w:hAnsi="Century Gothic"/>
                <w:bCs/>
                <w:sz w:val="22"/>
                <w:szCs w:val="22"/>
                <w:lang w:val="lv-LV"/>
              </w:rPr>
              <w:t> </w:t>
            </w:r>
            <w:r w:rsidRPr="002207BD">
              <w:rPr>
                <w:rStyle w:val="FootnoteReference"/>
                <w:rFonts w:ascii="Century Gothic" w:hAnsi="Century Gothic"/>
                <w:bCs/>
                <w:sz w:val="22"/>
                <w:szCs w:val="22"/>
                <w:lang w:val="lv-LV"/>
              </w:rPr>
              <w:footnoteReference w:id="10"/>
            </w:r>
            <w:r w:rsidRPr="002207BD">
              <w:rPr>
                <w:rFonts w:ascii="Century Gothic" w:hAnsi="Century Gothic"/>
                <w:bCs/>
                <w:sz w:val="22"/>
                <w:szCs w:val="22"/>
                <w:lang w:val="lv-LV"/>
              </w:rPr>
              <w:t xml:space="preserve"> un līdzdalības</w:t>
            </w:r>
            <w:r w:rsidR="00C4567B">
              <w:rPr>
                <w:rFonts w:ascii="Century Gothic" w:hAnsi="Century Gothic"/>
                <w:bCs/>
                <w:sz w:val="22"/>
                <w:szCs w:val="22"/>
                <w:lang w:val="lv-LV"/>
              </w:rPr>
              <w:t> </w:t>
            </w:r>
            <w:r w:rsidRPr="002207BD">
              <w:rPr>
                <w:rStyle w:val="FootnoteReference"/>
                <w:rFonts w:ascii="Century Gothic" w:hAnsi="Century Gothic"/>
                <w:bCs/>
                <w:sz w:val="22"/>
                <w:szCs w:val="22"/>
                <w:lang w:val="lv-LV"/>
              </w:rPr>
              <w:footnoteReference w:id="11"/>
            </w:r>
            <w:r w:rsidRPr="002207BD">
              <w:rPr>
                <w:rFonts w:ascii="Century Gothic" w:hAnsi="Century Gothic"/>
                <w:bCs/>
                <w:sz w:val="22"/>
                <w:szCs w:val="22"/>
                <w:lang w:val="lv-LV"/>
              </w:rPr>
              <w:t xml:space="preserve"> apmēru </w:t>
            </w:r>
            <w:r w:rsidRPr="002207BD">
              <w:rPr>
                <w:rFonts w:ascii="Century Gothic" w:hAnsi="Century Gothic"/>
                <w:bCs/>
                <w:i/>
                <w:iCs/>
                <w:color w:val="FF0000"/>
                <w:sz w:val="22"/>
                <w:szCs w:val="22"/>
                <w:lang w:val="lv-LV"/>
              </w:rPr>
              <w:t>[ ja tāds paredzēts</w:t>
            </w:r>
            <w:r w:rsidRPr="002207BD">
              <w:rPr>
                <w:rFonts w:ascii="Century Gothic" w:hAnsi="Century Gothic"/>
                <w:bCs/>
                <w:i/>
                <w:iCs/>
                <w:sz w:val="22"/>
                <w:szCs w:val="22"/>
                <w:lang w:val="lv-LV"/>
              </w:rPr>
              <w:t>]</w:t>
            </w:r>
            <w:r w:rsidRPr="002207BD">
              <w:rPr>
                <w:rFonts w:ascii="Century Gothic" w:hAnsi="Century Gothic"/>
                <w:bCs/>
                <w:sz w:val="22"/>
                <w:szCs w:val="22"/>
                <w:lang w:val="lv-LV"/>
              </w:rPr>
              <w:t>.</w:t>
            </w:r>
          </w:p>
        </w:tc>
      </w:tr>
    </w:tbl>
    <w:p w14:paraId="31ED4C7B" w14:textId="15D57232" w:rsidR="00093304" w:rsidRDefault="00093304" w:rsidP="00FB7EBD">
      <w:pPr>
        <w:jc w:val="both"/>
        <w:rPr>
          <w:rFonts w:ascii="Century Gothic" w:hAnsi="Century Gothic"/>
          <w:sz w:val="22"/>
          <w:szCs w:val="22"/>
          <w:lang w:val="lv-LV"/>
        </w:rPr>
      </w:pPr>
    </w:p>
    <w:p w14:paraId="39A6E70F" w14:textId="4194498B" w:rsidR="00DA2B70" w:rsidRPr="00075277" w:rsidRDefault="00DA2B70" w:rsidP="00DA2B70">
      <w:pPr>
        <w:jc w:val="both"/>
        <w:rPr>
          <w:rFonts w:ascii="Century Gothic" w:hAnsi="Century Gothic"/>
          <w:b/>
          <w:sz w:val="22"/>
          <w:szCs w:val="22"/>
          <w:lang w:val="lv-LV"/>
        </w:rPr>
      </w:pPr>
      <w:r w:rsidRPr="00075277">
        <w:rPr>
          <w:rFonts w:ascii="Century Gothic" w:hAnsi="Century Gothic"/>
          <w:b/>
          <w:sz w:val="22"/>
          <w:szCs w:val="22"/>
          <w:lang w:val="lv-LV"/>
        </w:rPr>
        <w:t>Ņemot vērā iepriekš izklāstīto</w:t>
      </w:r>
      <w:r w:rsidR="00075277" w:rsidRPr="00075277">
        <w:rPr>
          <w:rFonts w:ascii="Century Gothic" w:hAnsi="Century Gothic"/>
          <w:b/>
          <w:sz w:val="22"/>
          <w:szCs w:val="22"/>
          <w:lang w:val="lv-LV"/>
        </w:rPr>
        <w:t xml:space="preserve"> nepieciešams pieņemt lēmumu par PROJEKTA īstenošanu, tajā skaitā apstiprināt piegādātājus un piedāvājumu summas, kā arī PROJEKTA kopējās izmaksas</w:t>
      </w:r>
      <w:r w:rsidRPr="00075277">
        <w:rPr>
          <w:rFonts w:ascii="Century Gothic" w:hAnsi="Century Gothic"/>
          <w:b/>
          <w:sz w:val="22"/>
          <w:szCs w:val="22"/>
          <w:lang w:val="lv-LV"/>
        </w:rPr>
        <w:t>.</w:t>
      </w:r>
    </w:p>
    <w:p w14:paraId="388AA349" w14:textId="77777777" w:rsidR="00DA2B70" w:rsidRDefault="00DA2B70" w:rsidP="00DA2B70">
      <w:pPr>
        <w:rPr>
          <w:rFonts w:ascii="Century Gothic" w:hAnsi="Century Gothic"/>
          <w:sz w:val="22"/>
          <w:szCs w:val="22"/>
          <w:lang w:val="lv-LV"/>
        </w:rPr>
      </w:pPr>
    </w:p>
    <w:p w14:paraId="0E1277F6" w14:textId="4B3EDF0A" w:rsidR="00DA2B70" w:rsidRPr="00373687" w:rsidRDefault="00DA2B70" w:rsidP="00DA2B70">
      <w:pPr>
        <w:pStyle w:val="ListParagraph"/>
        <w:numPr>
          <w:ilvl w:val="0"/>
          <w:numId w:val="20"/>
        </w:numPr>
        <w:jc w:val="both"/>
        <w:rPr>
          <w:rFonts w:ascii="Century Gothic" w:hAnsi="Century Gothic"/>
          <w:sz w:val="22"/>
          <w:szCs w:val="22"/>
          <w:lang w:val="lv-LV"/>
        </w:rPr>
      </w:pPr>
      <w:r w:rsidRPr="00373687">
        <w:rPr>
          <w:rFonts w:ascii="Century Gothic" w:hAnsi="Century Gothic"/>
          <w:b/>
          <w:bCs/>
          <w:sz w:val="22"/>
          <w:szCs w:val="22"/>
          <w:lang w:val="lv-LV"/>
        </w:rPr>
        <w:lastRenderedPageBreak/>
        <w:t>PROJEKTA īstenošanai nepieciešams finansējums šajā sakarā</w:t>
      </w:r>
      <w:r w:rsidR="00373687">
        <w:rPr>
          <w:rFonts w:ascii="Century Gothic" w:hAnsi="Century Gothic"/>
          <w:b/>
          <w:bCs/>
          <w:sz w:val="22"/>
          <w:szCs w:val="22"/>
          <w:lang w:val="lv-LV"/>
        </w:rPr>
        <w:t xml:space="preserve"> nepieciešams pieņemt lēmumu par </w:t>
      </w:r>
      <w:r w:rsidR="00373687" w:rsidRPr="002207BD">
        <w:rPr>
          <w:rFonts w:ascii="Century Gothic" w:hAnsi="Century Gothic"/>
          <w:b/>
          <w:bCs/>
          <w:iCs/>
          <w:sz w:val="22"/>
          <w:szCs w:val="22"/>
          <w:lang w:val="lv-LV"/>
        </w:rPr>
        <w:t>PROJEKTA īstenošanai paredzētā finansējuma, tā avotu un ar finansējuma saistīto maksājumu apstiprināšanu, kā arī par pilnvarojumu finansējuma dokumentu parakstīšanai, tajā skaitā</w:t>
      </w:r>
      <w:r w:rsidR="00373687">
        <w:rPr>
          <w:rFonts w:ascii="Century Gothic" w:hAnsi="Century Gothic"/>
          <w:b/>
          <w:bCs/>
          <w:iCs/>
          <w:sz w:val="22"/>
          <w:szCs w:val="22"/>
          <w:lang w:val="lv-LV"/>
        </w:rPr>
        <w:t xml:space="preserve"> par</w:t>
      </w:r>
      <w:r w:rsidR="000705CD" w:rsidRPr="00373687">
        <w:rPr>
          <w:rFonts w:ascii="Century Gothic" w:hAnsi="Century Gothic"/>
          <w:b/>
          <w:bCs/>
          <w:sz w:val="22"/>
          <w:szCs w:val="22"/>
          <w:lang w:val="lv-LV"/>
        </w:rPr>
        <w:t>:</w:t>
      </w:r>
    </w:p>
    <w:p w14:paraId="66D9CB2B" w14:textId="77777777" w:rsidR="00DA2B70" w:rsidRPr="00DA2B70" w:rsidRDefault="00DA2B70" w:rsidP="00DA2B70">
      <w:pPr>
        <w:pStyle w:val="ListParagraph"/>
        <w:ind w:left="360"/>
        <w:jc w:val="both"/>
        <w:rPr>
          <w:rFonts w:ascii="Century Gothic" w:hAnsi="Century Gothic"/>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8765"/>
      </w:tblGrid>
      <w:tr w:rsidR="00DA2B70" w:rsidRPr="009C0343" w14:paraId="5022BE17" w14:textId="77777777" w:rsidTr="00F07FD9">
        <w:tc>
          <w:tcPr>
            <w:tcW w:w="586" w:type="dxa"/>
          </w:tcPr>
          <w:p w14:paraId="2266E9DB" w14:textId="455E63E3" w:rsidR="00DA2B70" w:rsidRPr="00D750F3" w:rsidRDefault="000705CD" w:rsidP="006A2889">
            <w:pPr>
              <w:pStyle w:val="NormalWeb"/>
              <w:spacing w:before="0" w:beforeAutospacing="0" w:after="0" w:afterAutospacing="0"/>
              <w:jc w:val="both"/>
              <w:rPr>
                <w:rFonts w:ascii="Century Gothic" w:hAnsi="Century Gothic"/>
                <w:b/>
                <w:sz w:val="22"/>
                <w:szCs w:val="22"/>
                <w:lang w:val="lv-LV"/>
              </w:rPr>
            </w:pPr>
            <w:r>
              <w:rPr>
                <w:rFonts w:ascii="Century Gothic" w:hAnsi="Century Gothic"/>
                <w:b/>
                <w:sz w:val="22"/>
                <w:szCs w:val="22"/>
                <w:lang w:val="lv-LV"/>
              </w:rPr>
              <w:t>2.1.</w:t>
            </w:r>
            <w:r w:rsidR="00DA2B70" w:rsidRPr="00D750F3">
              <w:rPr>
                <w:rFonts w:ascii="Century Gothic" w:hAnsi="Century Gothic"/>
                <w:b/>
                <w:sz w:val="22"/>
                <w:szCs w:val="22"/>
                <w:lang w:val="lv-LV"/>
              </w:rPr>
              <w:t xml:space="preserve"> </w:t>
            </w:r>
          </w:p>
        </w:tc>
        <w:tc>
          <w:tcPr>
            <w:tcW w:w="8765" w:type="dxa"/>
          </w:tcPr>
          <w:p w14:paraId="3029762B" w14:textId="22F2D103" w:rsidR="00A21FFE" w:rsidRPr="00B971F7" w:rsidRDefault="00373687" w:rsidP="006A2889">
            <w:pPr>
              <w:pStyle w:val="NormalWeb"/>
              <w:spacing w:before="0" w:beforeAutospacing="0" w:after="0" w:afterAutospacing="0"/>
              <w:jc w:val="both"/>
              <w:rPr>
                <w:rFonts w:ascii="Century Gothic" w:hAnsi="Century Gothic"/>
                <w:b/>
                <w:sz w:val="22"/>
                <w:szCs w:val="22"/>
                <w:lang w:val="lv-LV"/>
              </w:rPr>
            </w:pPr>
            <w:r w:rsidRPr="00B971F7">
              <w:rPr>
                <w:rFonts w:ascii="Century Gothic" w:hAnsi="Century Gothic"/>
                <w:b/>
                <w:sz w:val="22"/>
                <w:szCs w:val="22"/>
                <w:lang w:val="lv-LV"/>
              </w:rPr>
              <w:t xml:space="preserve">pilnvarojumu __________ </w:t>
            </w:r>
            <w:r w:rsidR="003C3E62" w:rsidRPr="00B971F7">
              <w:rPr>
                <w:rFonts w:ascii="Century Gothic" w:hAnsi="Century Gothic"/>
                <w:i/>
                <w:color w:val="FF0000"/>
                <w:sz w:val="22"/>
                <w:szCs w:val="22"/>
                <w:lang w:val="lv-LV"/>
              </w:rPr>
              <w:t>[fiziskai personai vārds, uzvārds, personas kods, juridiskai personai - nosaukums, vienotās reģistrācijas nr.]</w:t>
            </w:r>
            <w:r w:rsidRPr="00B971F7">
              <w:rPr>
                <w:rFonts w:ascii="Century Gothic" w:hAnsi="Century Gothic"/>
                <w:b/>
                <w:sz w:val="22"/>
                <w:szCs w:val="22"/>
                <w:lang w:val="lv-LV"/>
              </w:rPr>
              <w:t xml:space="preserve">, </w:t>
            </w:r>
            <w:r w:rsidRPr="00B971F7">
              <w:rPr>
                <w:rFonts w:ascii="Century Gothic" w:hAnsi="Century Gothic"/>
                <w:b/>
                <w:color w:val="FF0000"/>
                <w:sz w:val="22"/>
                <w:szCs w:val="22"/>
                <w:lang w:val="lv-LV"/>
              </w:rPr>
              <w:t>parakstīt dzīvokļu īpašnieku</w:t>
            </w:r>
            <w:r w:rsidR="003C3E62" w:rsidRPr="00B971F7">
              <w:rPr>
                <w:rFonts w:ascii="Century Gothic" w:hAnsi="Century Gothic"/>
                <w:b/>
                <w:color w:val="FF0000"/>
                <w:sz w:val="22"/>
                <w:szCs w:val="22"/>
                <w:lang w:val="lv-LV"/>
              </w:rPr>
              <w:t xml:space="preserve"> kopības</w:t>
            </w:r>
            <w:r w:rsidRPr="00B971F7">
              <w:rPr>
                <w:rFonts w:ascii="Century Gothic" w:hAnsi="Century Gothic"/>
                <w:b/>
                <w:color w:val="FF0000"/>
                <w:sz w:val="22"/>
                <w:szCs w:val="22"/>
                <w:lang w:val="lv-LV"/>
              </w:rPr>
              <w:t xml:space="preserve"> </w:t>
            </w:r>
            <w:r w:rsidR="003C3E62" w:rsidRPr="00B971F7">
              <w:rPr>
                <w:rFonts w:ascii="Century Gothic" w:hAnsi="Century Gothic"/>
                <w:b/>
                <w:sz w:val="22"/>
                <w:szCs w:val="22"/>
                <w:lang w:val="lv-LV"/>
              </w:rPr>
              <w:t xml:space="preserve">/ </w:t>
            </w:r>
            <w:r w:rsidR="00F75809" w:rsidRPr="00B971F7">
              <w:rPr>
                <w:rFonts w:ascii="Century Gothic" w:hAnsi="Century Gothic"/>
                <w:b/>
                <w:color w:val="FF0000"/>
                <w:sz w:val="22"/>
                <w:szCs w:val="22"/>
                <w:lang w:val="lv-LV"/>
              </w:rPr>
              <w:t>noslēgt dzīvokļu īpašnieku</w:t>
            </w:r>
            <w:r w:rsidR="00F75809" w:rsidRPr="00B971F7">
              <w:rPr>
                <w:rStyle w:val="FootnoteReference"/>
                <w:rFonts w:ascii="Century Gothic" w:hAnsi="Century Gothic"/>
                <w:b/>
                <w:color w:val="FF0000"/>
                <w:sz w:val="22"/>
                <w:szCs w:val="22"/>
                <w:lang w:val="lv-LV"/>
              </w:rPr>
              <w:footnoteReference w:id="12"/>
            </w:r>
            <w:r w:rsidR="00F75809" w:rsidRPr="00B971F7">
              <w:rPr>
                <w:rFonts w:ascii="Century Gothic" w:hAnsi="Century Gothic"/>
                <w:b/>
                <w:color w:val="FF0000"/>
                <w:sz w:val="22"/>
                <w:szCs w:val="22"/>
                <w:lang w:val="lv-LV"/>
              </w:rPr>
              <w:t xml:space="preserve"> </w:t>
            </w:r>
            <w:r w:rsidR="00F75809" w:rsidRPr="00B971F7">
              <w:rPr>
                <w:rFonts w:ascii="Century Gothic" w:hAnsi="Century Gothic"/>
                <w:b/>
                <w:color w:val="000000" w:themeColor="text1"/>
                <w:sz w:val="22"/>
                <w:szCs w:val="22"/>
                <w:lang w:val="lv-LV"/>
              </w:rPr>
              <w:t>vārdā</w:t>
            </w:r>
            <w:r w:rsidRPr="00B971F7">
              <w:rPr>
                <w:rFonts w:ascii="Century Gothic" w:hAnsi="Century Gothic"/>
                <w:b/>
                <w:sz w:val="22"/>
                <w:szCs w:val="22"/>
                <w:lang w:val="lv-LV"/>
              </w:rPr>
              <w:t xml:space="preserve"> darījuma dokumentus, tajā skaitā līgumus un pieprasījumus naudas līdzekļu izsniegšanai, kas saistīti ar PROJEKTA īstenošanai nepieciešamā atbalsta</w:t>
            </w:r>
            <w:r w:rsidRPr="00B971F7">
              <w:rPr>
                <w:rStyle w:val="FootnoteReference"/>
                <w:rFonts w:ascii="Century Gothic" w:hAnsi="Century Gothic"/>
                <w:b/>
                <w:sz w:val="22"/>
                <w:szCs w:val="22"/>
                <w:lang w:val="lv-LV"/>
              </w:rPr>
              <w:footnoteReference w:id="13"/>
            </w:r>
            <w:r w:rsidRPr="00B971F7">
              <w:rPr>
                <w:rFonts w:ascii="Century Gothic" w:hAnsi="Century Gothic"/>
                <w:b/>
                <w:sz w:val="22"/>
                <w:szCs w:val="22"/>
                <w:lang w:val="lv-LV"/>
              </w:rPr>
              <w:t xml:space="preserve"> piešķiršanu un izsniegšanu, kā arī pilnvarojumu veikt PROJEKTA īstenošanai nepieciešamos maksājumus. </w:t>
            </w:r>
          </w:p>
          <w:p w14:paraId="411A31A4" w14:textId="77777777" w:rsidR="000844CE" w:rsidRPr="00B971F7" w:rsidRDefault="000844CE" w:rsidP="006A2889">
            <w:pPr>
              <w:pStyle w:val="NormalWeb"/>
              <w:spacing w:before="0" w:beforeAutospacing="0" w:after="0" w:afterAutospacing="0"/>
              <w:jc w:val="both"/>
              <w:rPr>
                <w:rFonts w:ascii="Century Gothic" w:hAnsi="Century Gothic"/>
                <w:b/>
                <w:sz w:val="22"/>
                <w:szCs w:val="22"/>
                <w:lang w:val="lv-LV"/>
              </w:rPr>
            </w:pPr>
          </w:p>
          <w:p w14:paraId="3E249AFD" w14:textId="7941FC24" w:rsidR="000844CE" w:rsidRPr="00B971F7" w:rsidRDefault="000844CE" w:rsidP="000844CE">
            <w:pPr>
              <w:jc w:val="both"/>
              <w:rPr>
                <w:rFonts w:ascii="Century Gothic" w:hAnsi="Century Gothic"/>
                <w:sz w:val="22"/>
                <w:szCs w:val="22"/>
                <w:lang w:val="lv-LV"/>
              </w:rPr>
            </w:pPr>
            <w:r w:rsidRPr="00B971F7">
              <w:rPr>
                <w:rFonts w:ascii="Century Gothic" w:hAnsi="Century Gothic"/>
                <w:sz w:val="22"/>
                <w:szCs w:val="22"/>
                <w:lang w:val="lv-LV"/>
              </w:rPr>
              <w:t>Ir saņemts</w:t>
            </w:r>
            <w:r w:rsidR="00167D21" w:rsidRPr="00B971F7">
              <w:rPr>
                <w:rFonts w:ascii="Century Gothic" w:hAnsi="Century Gothic"/>
                <w:sz w:val="22"/>
                <w:szCs w:val="22"/>
                <w:lang w:val="lv-LV"/>
              </w:rPr>
              <w:t xml:space="preserve"> AS “Attīstības finanšu institūcijas Altum”, vienotais reģistrācijas Nr.50103744891, (turpmāk lēmumā –</w:t>
            </w:r>
            <w:r w:rsidRPr="00B971F7">
              <w:rPr>
                <w:rFonts w:ascii="Century Gothic" w:hAnsi="Century Gothic"/>
                <w:sz w:val="22"/>
                <w:szCs w:val="22"/>
                <w:lang w:val="lv-LV"/>
              </w:rPr>
              <w:t xml:space="preserve"> ALTUM</w:t>
            </w:r>
            <w:r w:rsidR="00167D21" w:rsidRPr="00B971F7">
              <w:rPr>
                <w:rFonts w:ascii="Century Gothic" w:hAnsi="Century Gothic"/>
                <w:sz w:val="22"/>
                <w:szCs w:val="22"/>
                <w:lang w:val="lv-LV"/>
              </w:rPr>
              <w:t>)</w:t>
            </w:r>
            <w:r w:rsidRPr="00B971F7">
              <w:rPr>
                <w:rFonts w:ascii="Century Gothic" w:hAnsi="Century Gothic"/>
                <w:sz w:val="22"/>
                <w:szCs w:val="22"/>
                <w:lang w:val="lv-LV"/>
              </w:rPr>
              <w:t xml:space="preserve"> sākotnējais atzinums, kurā norādīts, ka rezervētās kapitāla atlaides</w:t>
            </w:r>
            <w:r w:rsidRPr="00B971F7">
              <w:rPr>
                <w:rStyle w:val="FootnoteReference"/>
                <w:rFonts w:ascii="Century Gothic" w:hAnsi="Century Gothic"/>
                <w:sz w:val="22"/>
                <w:szCs w:val="22"/>
                <w:lang w:val="lv-LV"/>
              </w:rPr>
              <w:footnoteReference w:id="14"/>
            </w:r>
            <w:r w:rsidRPr="00B971F7">
              <w:rPr>
                <w:rFonts w:ascii="Century Gothic" w:hAnsi="Century Gothic"/>
                <w:sz w:val="22"/>
                <w:szCs w:val="22"/>
                <w:lang w:val="lv-LV"/>
              </w:rPr>
              <w:t xml:space="preserve"> iespējamais maksimālais apmērs no PROJEKTA attiecināmajām izmaksām ir </w:t>
            </w:r>
            <w:r w:rsidRPr="00B971F7">
              <w:rPr>
                <w:rFonts w:ascii="Century Gothic" w:hAnsi="Century Gothic"/>
                <w:color w:val="FF0000"/>
                <w:sz w:val="22"/>
                <w:szCs w:val="22"/>
                <w:lang w:val="lv-LV"/>
              </w:rPr>
              <w:t>EUR ____</w:t>
            </w:r>
            <w:r w:rsidRPr="00B971F7">
              <w:rPr>
                <w:rFonts w:ascii="Century Gothic" w:hAnsi="Century Gothic"/>
                <w:sz w:val="22"/>
                <w:szCs w:val="22"/>
                <w:lang w:val="lv-LV"/>
              </w:rPr>
              <w:t>.</w:t>
            </w:r>
          </w:p>
          <w:p w14:paraId="1D5AC1E4" w14:textId="7EA0EDA4" w:rsidR="000844CE" w:rsidRDefault="000844CE" w:rsidP="000844CE">
            <w:pPr>
              <w:jc w:val="both"/>
              <w:rPr>
                <w:rFonts w:ascii="Century Gothic" w:hAnsi="Century Gothic"/>
                <w:sz w:val="22"/>
                <w:szCs w:val="22"/>
                <w:lang w:val="lv-LV"/>
              </w:rPr>
            </w:pPr>
            <w:r w:rsidRPr="00B971F7">
              <w:rPr>
                <w:rFonts w:ascii="Century Gothic" w:hAnsi="Century Gothic"/>
                <w:sz w:val="22"/>
                <w:szCs w:val="22"/>
                <w:lang w:val="lv-LV"/>
              </w:rPr>
              <w:t>Lai saņemtu  atbalstu</w:t>
            </w:r>
            <w:r w:rsidR="00BF22B8" w:rsidRPr="00B971F7">
              <w:rPr>
                <w:rFonts w:ascii="Century Gothic" w:hAnsi="Century Gothic"/>
                <w:sz w:val="22"/>
                <w:szCs w:val="22"/>
                <w:lang w:val="lv-LV"/>
              </w:rPr>
              <w:t>,</w:t>
            </w:r>
            <w:r w:rsidRPr="00B971F7">
              <w:rPr>
                <w:rFonts w:ascii="Century Gothic" w:hAnsi="Century Gothic"/>
                <w:sz w:val="22"/>
                <w:szCs w:val="22"/>
                <w:lang w:val="lv-LV"/>
              </w:rPr>
              <w:t xml:space="preserve"> </w:t>
            </w:r>
            <w:r w:rsidR="002E6092" w:rsidRPr="00B971F7">
              <w:rPr>
                <w:rFonts w:ascii="Century Gothic" w:hAnsi="Century Gothic"/>
                <w:b/>
                <w:bCs/>
                <w:color w:val="FF0000"/>
                <w:sz w:val="22"/>
                <w:szCs w:val="22"/>
                <w:lang w:val="lv-LV"/>
              </w:rPr>
              <w:t>dzīvokļu īpašnieku kopībai/ dzīvokļu īpašniekiem</w:t>
            </w:r>
            <w:r w:rsidR="002E6092" w:rsidRPr="00B971F7">
              <w:rPr>
                <w:rFonts w:ascii="Century Gothic" w:hAnsi="Century Gothic"/>
                <w:color w:val="FF0000"/>
                <w:sz w:val="22"/>
                <w:szCs w:val="22"/>
                <w:lang w:val="lv-LV"/>
              </w:rPr>
              <w:t xml:space="preserve"> atbilstoši Ministru kabineta noteikumos noteiktajam </w:t>
            </w:r>
            <w:r w:rsidR="002E6092" w:rsidRPr="00B971F7">
              <w:rPr>
                <w:rFonts w:ascii="Century Gothic" w:hAnsi="Century Gothic"/>
                <w:b/>
                <w:bCs/>
                <w:color w:val="FF0000"/>
                <w:sz w:val="22"/>
                <w:szCs w:val="22"/>
                <w:lang w:val="lv-LV"/>
              </w:rPr>
              <w:t>ar pilnvarotās personas starpniecību</w:t>
            </w:r>
            <w:r w:rsidR="002E6092" w:rsidRPr="00B971F7">
              <w:rPr>
                <w:rStyle w:val="FootnoteReference"/>
                <w:rFonts w:ascii="Century Gothic" w:hAnsi="Century Gothic"/>
                <w:color w:val="FF0000"/>
                <w:sz w:val="22"/>
                <w:szCs w:val="22"/>
                <w:lang w:val="lv-LV"/>
              </w:rPr>
              <w:footnoteReference w:id="15"/>
            </w:r>
            <w:r w:rsidR="002E6092" w:rsidRPr="00B971F7">
              <w:rPr>
                <w:rFonts w:ascii="Century Gothic" w:hAnsi="Century Gothic"/>
                <w:color w:val="FF0000"/>
                <w:sz w:val="22"/>
                <w:szCs w:val="22"/>
                <w:lang w:val="lv-LV"/>
              </w:rPr>
              <w:t xml:space="preserve"> </w:t>
            </w:r>
            <w:r w:rsidRPr="00B971F7">
              <w:rPr>
                <w:rFonts w:ascii="Century Gothic" w:hAnsi="Century Gothic"/>
                <w:sz w:val="22"/>
                <w:szCs w:val="22"/>
                <w:lang w:val="lv-LV"/>
              </w:rPr>
              <w:t>nepieciešams noslēgt atbalsta līgumu ar ALTUM un parakstīt ar to saistītos darījuma dokum</w:t>
            </w:r>
            <w:r w:rsidR="00167D21" w:rsidRPr="00B971F7">
              <w:rPr>
                <w:rFonts w:ascii="Century Gothic" w:hAnsi="Century Gothic"/>
                <w:sz w:val="22"/>
                <w:szCs w:val="22"/>
                <w:lang w:val="lv-LV"/>
              </w:rPr>
              <w:t>e</w:t>
            </w:r>
            <w:r w:rsidRPr="00B971F7">
              <w:rPr>
                <w:rFonts w:ascii="Century Gothic" w:hAnsi="Century Gothic"/>
                <w:sz w:val="22"/>
                <w:szCs w:val="22"/>
                <w:lang w:val="lv-LV"/>
              </w:rPr>
              <w:t>ntus, tajā skaitā pieprasījumus atbalsta izsniegšanai (pārskaitīšanai), kā arī veikt šī līguma izpildi.</w:t>
            </w:r>
          </w:p>
          <w:p w14:paraId="440A09B2" w14:textId="52A59997" w:rsidR="000844CE" w:rsidRPr="000844CE" w:rsidRDefault="000844CE" w:rsidP="001D7FB6">
            <w:pPr>
              <w:spacing w:after="120"/>
              <w:jc w:val="both"/>
              <w:rPr>
                <w:rFonts w:ascii="Century Gothic" w:hAnsi="Century Gothic"/>
                <w:b/>
                <w:sz w:val="22"/>
                <w:szCs w:val="22"/>
                <w:lang w:val="lv-LV"/>
              </w:rPr>
            </w:pPr>
            <w:r>
              <w:rPr>
                <w:rFonts w:ascii="Century Gothic" w:hAnsi="Century Gothic"/>
                <w:sz w:val="22"/>
                <w:szCs w:val="22"/>
                <w:lang w:val="lv-LV"/>
              </w:rPr>
              <w:t>P</w:t>
            </w:r>
            <w:r w:rsidRPr="00C77C5A">
              <w:rPr>
                <w:rFonts w:ascii="Century Gothic" w:hAnsi="Century Gothic"/>
                <w:sz w:val="22"/>
                <w:szCs w:val="22"/>
                <w:lang w:val="lv-LV"/>
              </w:rPr>
              <w:t xml:space="preserve">ēc PROJEKTA realizācijas pabeigšanas ALTUM veiks noslēguma pārbaudi un informē, ka būtisku pārkāpumu gadījumā PROJEKTAM </w:t>
            </w:r>
            <w:r>
              <w:rPr>
                <w:rFonts w:ascii="Century Gothic" w:hAnsi="Century Gothic"/>
                <w:sz w:val="22"/>
                <w:szCs w:val="22"/>
                <w:lang w:val="lv-LV"/>
              </w:rPr>
              <w:t>atbalsta apmērs</w:t>
            </w:r>
            <w:r>
              <w:rPr>
                <w:rFonts w:ascii="Century Gothic" w:hAnsi="Century Gothic"/>
                <w:i/>
                <w:iCs/>
                <w:sz w:val="22"/>
                <w:szCs w:val="22"/>
                <w:lang w:val="lv-LV"/>
              </w:rPr>
              <w:t xml:space="preserve"> </w:t>
            </w:r>
            <w:r>
              <w:rPr>
                <w:rFonts w:ascii="Century Gothic" w:hAnsi="Century Gothic"/>
                <w:sz w:val="22"/>
                <w:szCs w:val="22"/>
                <w:lang w:val="lv-LV"/>
              </w:rPr>
              <w:t>var tikt samazināts</w:t>
            </w:r>
            <w:r w:rsidRPr="00C77C5A">
              <w:rPr>
                <w:rFonts w:ascii="Century Gothic" w:hAnsi="Century Gothic"/>
                <w:sz w:val="22"/>
                <w:szCs w:val="22"/>
                <w:lang w:val="lv-LV"/>
              </w:rPr>
              <w:t>, tajā skaitā, ja tiek konstatēta</w:t>
            </w:r>
            <w:r>
              <w:rPr>
                <w:rFonts w:ascii="Century Gothic" w:hAnsi="Century Gothic"/>
                <w:sz w:val="22"/>
                <w:szCs w:val="22"/>
                <w:lang w:val="lv-LV"/>
              </w:rPr>
              <w:t xml:space="preserve">s krāpšanas, korupcijas, interešu konflikta vai dubultā finansējuma pazīmes vai valsts atbalsta noteikumu pārkāpums. </w:t>
            </w:r>
            <w:r w:rsidRPr="002C3F0C">
              <w:rPr>
                <w:rFonts w:ascii="Century Gothic" w:hAnsi="Century Gothic"/>
                <w:sz w:val="22"/>
                <w:szCs w:val="22"/>
                <w:lang w:val="lv-LV"/>
              </w:rPr>
              <w:t>Atbalsta samazinājuma apmērs tiek noteikts saskaņā ar noslēgto atbalsta līgumu, t.sk. ja tiek konstatētas krāpšanas, korupcijas, interešu konflikta vai dubultā finansējuma pazīmes vai valsts atbalsta noteikumu pārkāpums, atbalsts tiek samazināts vai jāatmaksā 100% apmērā</w:t>
            </w:r>
            <w:r w:rsidR="001E3742">
              <w:rPr>
                <w:rFonts w:ascii="Century Gothic" w:hAnsi="Century Gothic"/>
                <w:sz w:val="22"/>
                <w:szCs w:val="22"/>
                <w:lang w:val="lv-LV"/>
              </w:rPr>
              <w:t>.</w:t>
            </w:r>
          </w:p>
        </w:tc>
      </w:tr>
      <w:tr w:rsidR="00373687" w:rsidRPr="009C0343" w14:paraId="64C4F9A5" w14:textId="77777777" w:rsidTr="00F07FD9">
        <w:trPr>
          <w:trHeight w:val="132"/>
        </w:trPr>
        <w:tc>
          <w:tcPr>
            <w:tcW w:w="586" w:type="dxa"/>
          </w:tcPr>
          <w:p w14:paraId="5FE35CAF" w14:textId="450FE3CC" w:rsidR="00373687" w:rsidRPr="00D750F3" w:rsidRDefault="00373687" w:rsidP="00373687">
            <w:pPr>
              <w:pStyle w:val="NormalWeb"/>
              <w:spacing w:before="0" w:beforeAutospacing="0" w:after="0" w:afterAutospacing="0"/>
              <w:jc w:val="both"/>
              <w:rPr>
                <w:rFonts w:ascii="Century Gothic" w:hAnsi="Century Gothic"/>
                <w:b/>
                <w:sz w:val="22"/>
                <w:szCs w:val="22"/>
                <w:lang w:val="lv-LV"/>
              </w:rPr>
            </w:pPr>
            <w:r>
              <w:rPr>
                <w:rFonts w:ascii="Century Gothic" w:hAnsi="Century Gothic"/>
                <w:b/>
                <w:sz w:val="22"/>
                <w:szCs w:val="22"/>
                <w:lang w:val="lv-LV"/>
              </w:rPr>
              <w:t>2.2.</w:t>
            </w:r>
            <w:r w:rsidRPr="00D750F3">
              <w:rPr>
                <w:rFonts w:ascii="Century Gothic" w:hAnsi="Century Gothic"/>
                <w:b/>
                <w:sz w:val="22"/>
                <w:szCs w:val="22"/>
                <w:lang w:val="lv-LV"/>
              </w:rPr>
              <w:t xml:space="preserve"> </w:t>
            </w:r>
          </w:p>
        </w:tc>
        <w:tc>
          <w:tcPr>
            <w:tcW w:w="8765" w:type="dxa"/>
          </w:tcPr>
          <w:p w14:paraId="4CB7C3E9" w14:textId="26148318" w:rsidR="001E3742" w:rsidRDefault="00373687" w:rsidP="001D7FB6">
            <w:pPr>
              <w:pStyle w:val="NormalWeb"/>
              <w:spacing w:before="0" w:beforeAutospacing="0" w:after="120" w:afterAutospacing="0"/>
              <w:jc w:val="both"/>
              <w:rPr>
                <w:rFonts w:ascii="Century Gothic" w:hAnsi="Century Gothic"/>
                <w:b/>
                <w:sz w:val="22"/>
                <w:szCs w:val="22"/>
                <w:lang w:val="lv-LV"/>
              </w:rPr>
            </w:pPr>
            <w:r w:rsidRPr="00B971F7">
              <w:rPr>
                <w:rFonts w:ascii="Century Gothic" w:hAnsi="Century Gothic"/>
                <w:b/>
                <w:sz w:val="22"/>
                <w:szCs w:val="22"/>
                <w:lang w:val="lv-LV"/>
              </w:rPr>
              <w:t xml:space="preserve">par aizdevuma ņemšanu __________________ </w:t>
            </w:r>
            <w:r w:rsidRPr="00B971F7">
              <w:rPr>
                <w:rFonts w:ascii="Century Gothic" w:hAnsi="Century Gothic"/>
                <w:b/>
                <w:i/>
                <w:color w:val="FF0000"/>
                <w:sz w:val="22"/>
                <w:szCs w:val="22"/>
                <w:lang w:val="lv-LV"/>
              </w:rPr>
              <w:t>[finansētāja nosaukums un vienotās reģistrācijas Nr.]</w:t>
            </w:r>
            <w:r w:rsidRPr="00B971F7">
              <w:rPr>
                <w:rFonts w:ascii="Century Gothic" w:hAnsi="Century Gothic"/>
                <w:b/>
                <w:i/>
                <w:sz w:val="22"/>
                <w:szCs w:val="22"/>
                <w:lang w:val="lv-LV"/>
              </w:rPr>
              <w:t xml:space="preserve"> </w:t>
            </w:r>
            <w:r w:rsidRPr="00B971F7">
              <w:rPr>
                <w:rFonts w:ascii="Century Gothic" w:hAnsi="Century Gothic"/>
                <w:b/>
                <w:sz w:val="22"/>
                <w:szCs w:val="22"/>
                <w:lang w:val="lv-LV"/>
              </w:rPr>
              <w:t xml:space="preserve">(turpmāk </w:t>
            </w:r>
            <w:r w:rsidR="00167D21" w:rsidRPr="00B971F7">
              <w:rPr>
                <w:rFonts w:ascii="Century Gothic" w:hAnsi="Century Gothic"/>
                <w:b/>
                <w:sz w:val="22"/>
                <w:szCs w:val="22"/>
                <w:lang w:val="lv-LV"/>
              </w:rPr>
              <w:t>lēmumā</w:t>
            </w:r>
            <w:r w:rsidRPr="00B971F7">
              <w:rPr>
                <w:rFonts w:ascii="Century Gothic" w:hAnsi="Century Gothic"/>
                <w:b/>
                <w:sz w:val="22"/>
                <w:szCs w:val="22"/>
                <w:lang w:val="lv-LV"/>
              </w:rPr>
              <w:t xml:space="preserve"> – FINANSĒTĀJS), tā nosacījumiem, norēķinu, kas saistīti ar PROJEKTA īstenošanu, organizēšanu un pilnvarojumu __________ </w:t>
            </w:r>
            <w:r w:rsidR="00F75809" w:rsidRPr="00B971F7">
              <w:rPr>
                <w:rFonts w:ascii="Century Gothic" w:hAnsi="Century Gothic"/>
                <w:i/>
                <w:color w:val="FF0000"/>
                <w:sz w:val="22"/>
                <w:szCs w:val="22"/>
                <w:lang w:val="lv-LV"/>
              </w:rPr>
              <w:t>[fiziskai personai vārds, uzvārds, personas kods, juridiskai personai - nosaukums, vienotās reģistrācijas nr.]</w:t>
            </w:r>
            <w:r w:rsidRPr="00B971F7">
              <w:rPr>
                <w:rFonts w:ascii="Century Gothic" w:hAnsi="Century Gothic"/>
                <w:b/>
                <w:sz w:val="22"/>
                <w:szCs w:val="22"/>
                <w:lang w:val="lv-LV"/>
              </w:rPr>
              <w:t xml:space="preserve"> parakstīt ar aizdevuma izsniegšanu saistītos darījuma dokumentus, tajā skaitā aizdevuma līgumu, pieprasījumu naudas līdzekļu izsniegšanai u.c., kā arī par saistību izpildes prioritātes noteikšanu.</w:t>
            </w:r>
          </w:p>
          <w:p w14:paraId="0848126B" w14:textId="214F49B5" w:rsidR="001E3742" w:rsidRPr="00AF3368" w:rsidRDefault="001E3742" w:rsidP="001E3742">
            <w:pPr>
              <w:jc w:val="both"/>
              <w:rPr>
                <w:rFonts w:ascii="Century Gothic" w:hAnsi="Century Gothic"/>
                <w:sz w:val="22"/>
                <w:szCs w:val="22"/>
                <w:lang w:val="lv-LV"/>
              </w:rPr>
            </w:pPr>
            <w:r w:rsidRPr="00900D44">
              <w:rPr>
                <w:rFonts w:ascii="Century Gothic" w:hAnsi="Century Gothic"/>
                <w:sz w:val="22"/>
                <w:szCs w:val="22"/>
                <w:lang w:val="lv-LV"/>
              </w:rPr>
              <w:lastRenderedPageBreak/>
              <w:t>PROJEKTA īstenošanai nepieciešams finansējums aizdevuma</w:t>
            </w:r>
            <w:r w:rsidRPr="00900D44">
              <w:rPr>
                <w:rStyle w:val="FootnoteReference"/>
                <w:rFonts w:ascii="Century Gothic" w:hAnsi="Century Gothic"/>
                <w:sz w:val="22"/>
                <w:szCs w:val="22"/>
                <w:lang w:val="lv-LV"/>
              </w:rPr>
              <w:footnoteReference w:id="16"/>
            </w:r>
            <w:r w:rsidRPr="00900D44">
              <w:rPr>
                <w:rFonts w:ascii="Century Gothic" w:hAnsi="Century Gothic"/>
                <w:sz w:val="22"/>
                <w:szCs w:val="22"/>
                <w:lang w:val="lv-LV"/>
              </w:rPr>
              <w:t xml:space="preserve"> veidā. Atbilstoši </w:t>
            </w:r>
            <w:r w:rsidRPr="00B971F7">
              <w:rPr>
                <w:rFonts w:ascii="Century Gothic" w:hAnsi="Century Gothic"/>
                <w:i/>
                <w:color w:val="FF0000"/>
                <w:sz w:val="22"/>
                <w:szCs w:val="22"/>
                <w:lang w:val="lv-LV"/>
              </w:rPr>
              <w:t>DD.MM.GGGG.</w:t>
            </w:r>
            <w:r w:rsidRPr="00B971F7">
              <w:rPr>
                <w:rFonts w:ascii="Century Gothic" w:hAnsi="Century Gothic"/>
                <w:sz w:val="22"/>
                <w:szCs w:val="22"/>
                <w:lang w:val="lv-LV"/>
              </w:rPr>
              <w:t xml:space="preserve"> dzīvokļu īpašnieku </w:t>
            </w:r>
            <w:r w:rsidR="00BC6421" w:rsidRPr="00B971F7">
              <w:rPr>
                <w:rFonts w:ascii="Century Gothic" w:hAnsi="Century Gothic"/>
                <w:sz w:val="22"/>
                <w:szCs w:val="22"/>
                <w:lang w:val="lv-LV"/>
              </w:rPr>
              <w:t>aptaujā</w:t>
            </w:r>
            <w:r w:rsidRPr="00B971F7">
              <w:rPr>
                <w:rFonts w:ascii="Century Gothic" w:hAnsi="Century Gothic"/>
                <w:sz w:val="22"/>
                <w:szCs w:val="22"/>
                <w:lang w:val="lv-LV"/>
              </w:rPr>
              <w:t xml:space="preserve"> nolemtajam pilnvarotā persona _______ </w:t>
            </w:r>
            <w:r w:rsidR="00F75809" w:rsidRPr="00B971F7">
              <w:rPr>
                <w:rFonts w:ascii="Century Gothic" w:hAnsi="Century Gothic"/>
                <w:i/>
                <w:color w:val="FF0000"/>
                <w:sz w:val="22"/>
                <w:szCs w:val="22"/>
                <w:lang w:val="lv-LV"/>
              </w:rPr>
              <w:t>[fiziskai personai vārds, uzvārds, personas kods, juridiskai personai - nosaukums, vienotās reģistrācijas nr.]</w:t>
            </w:r>
            <w:r w:rsidR="00F75809" w:rsidRPr="00B971F7">
              <w:rPr>
                <w:rFonts w:ascii="Century Gothic" w:hAnsi="Century Gothic"/>
                <w:b/>
                <w:sz w:val="22"/>
                <w:szCs w:val="22"/>
                <w:lang w:val="lv-LV"/>
              </w:rPr>
              <w:t xml:space="preserve"> </w:t>
            </w:r>
            <w:r w:rsidRPr="00B971F7">
              <w:rPr>
                <w:rFonts w:ascii="Century Gothic" w:hAnsi="Century Gothic"/>
                <w:sz w:val="22"/>
                <w:szCs w:val="22"/>
                <w:lang w:val="lv-LV"/>
              </w:rPr>
              <w:t xml:space="preserve"> ir pieteikusies finansējuma saņemšanai pie FINANSĒTĀJA. FINANSĒTĀJS ir izteicis/apstiprinājis piedāvājumu aizdevuma, kas paredzēts PROJEKTA īstenošanai, piešķiršanai.</w:t>
            </w:r>
          </w:p>
          <w:p w14:paraId="04A56DC1" w14:textId="0C16CE22" w:rsidR="00BF22B8" w:rsidRPr="00AF3368" w:rsidRDefault="00BF22B8" w:rsidP="00BF22B8">
            <w:pPr>
              <w:jc w:val="both"/>
              <w:rPr>
                <w:rFonts w:ascii="Century Gothic" w:hAnsi="Century Gothic"/>
                <w:color w:val="FF0000"/>
                <w:sz w:val="22"/>
                <w:szCs w:val="22"/>
                <w:lang w:val="lv-LV"/>
              </w:rPr>
            </w:pPr>
            <w:r w:rsidRPr="00AF3368">
              <w:rPr>
                <w:rFonts w:ascii="Century Gothic" w:hAnsi="Century Gothic"/>
                <w:color w:val="FF0000"/>
                <w:sz w:val="22"/>
                <w:szCs w:val="22"/>
                <w:lang w:val="lv-LV"/>
              </w:rPr>
              <w:t>Saskaņā ar FINANSĒTAJA piedāvājumu, lai saņemtu aizdevumu, nepieciešams nodrošināt, ka pieteikuma kapitāla atlaides piemērošanai iesniegšanas brīdī uzkrājuma fondā ir finanšu līdzekļi vismaz divu aizdevuma līgumā norādīto ikmēneša maksājumu apmērā un šāds uzkrājuma apjoms jānodrošina visā aizdevuma līguma darbības laikā.</w:t>
            </w:r>
            <w:r w:rsidRPr="00AF3368">
              <w:rPr>
                <w:rStyle w:val="FootnoteReference"/>
                <w:rFonts w:ascii="Century Gothic" w:hAnsi="Century Gothic"/>
                <w:color w:val="FF0000"/>
                <w:sz w:val="22"/>
                <w:szCs w:val="22"/>
                <w:lang w:val="lv-LV"/>
              </w:rPr>
              <w:footnoteReference w:id="17"/>
            </w:r>
            <w:r w:rsidRPr="00AF3368">
              <w:rPr>
                <w:rFonts w:ascii="Century Gothic" w:hAnsi="Century Gothic"/>
                <w:color w:val="FF0000"/>
                <w:sz w:val="22"/>
                <w:szCs w:val="22"/>
                <w:lang w:val="lv-LV"/>
              </w:rPr>
              <w:t xml:space="preserve"> </w:t>
            </w:r>
          </w:p>
          <w:p w14:paraId="5380E87F" w14:textId="61EEB4DB" w:rsidR="00BF22B8" w:rsidRPr="00BF22B8" w:rsidRDefault="00BF22B8" w:rsidP="001E3742">
            <w:pPr>
              <w:jc w:val="both"/>
              <w:rPr>
                <w:rFonts w:ascii="Century Gothic" w:hAnsi="Century Gothic"/>
                <w:iCs/>
                <w:color w:val="FF0000"/>
                <w:sz w:val="22"/>
                <w:szCs w:val="22"/>
                <w:lang w:val="lv-LV"/>
              </w:rPr>
            </w:pPr>
            <w:r w:rsidRPr="00AF3368">
              <w:rPr>
                <w:rFonts w:ascii="Century Gothic" w:hAnsi="Century Gothic"/>
                <w:color w:val="FF0000"/>
                <w:sz w:val="22"/>
                <w:szCs w:val="22"/>
                <w:lang w:val="lv-LV"/>
              </w:rPr>
              <w:t>Saskaņā ar FINANSĒTAJA piedāvājumu, lai saņemtu aizdevumu, pēc PROJEKTA pabeigšanas un objekta nodošanas ekspluatācijā (ja attiecināms) būs jānodrošina Dzīvojamās mājas koplietošanas telpu apdrošināšanas polise īpašuma atjaunošanas vērtībā, kas ir spēkā visā aizdevuma līguma darbības laikā.</w:t>
            </w:r>
            <w:r w:rsidRPr="00AF3368">
              <w:rPr>
                <w:rFonts w:ascii="Century Gothic" w:hAnsi="Century Gothic"/>
                <w:color w:val="FF0000"/>
                <w:sz w:val="22"/>
                <w:szCs w:val="22"/>
                <w:vertAlign w:val="superscript"/>
                <w:lang w:val="lv-LV"/>
              </w:rPr>
              <w:t xml:space="preserve"> </w:t>
            </w:r>
            <w:r w:rsidRPr="00AF3368">
              <w:rPr>
                <w:rStyle w:val="FootnoteReference"/>
                <w:rFonts w:ascii="Century Gothic" w:hAnsi="Century Gothic"/>
                <w:color w:val="FF0000"/>
                <w:sz w:val="22"/>
                <w:szCs w:val="22"/>
                <w:lang w:val="lv-LV"/>
              </w:rPr>
              <w:footnoteReference w:id="18"/>
            </w:r>
          </w:p>
          <w:p w14:paraId="13363BB0" w14:textId="1D9D32D7" w:rsidR="001E3742" w:rsidRDefault="001E3742" w:rsidP="001E3742">
            <w:pPr>
              <w:jc w:val="both"/>
              <w:rPr>
                <w:rFonts w:ascii="Century Gothic" w:hAnsi="Century Gothic"/>
                <w:sz w:val="22"/>
                <w:szCs w:val="22"/>
                <w:lang w:val="lv-LV"/>
              </w:rPr>
            </w:pPr>
            <w:r w:rsidRPr="00900D44">
              <w:rPr>
                <w:rFonts w:ascii="Century Gothic" w:hAnsi="Century Gothic"/>
                <w:sz w:val="22"/>
                <w:szCs w:val="22"/>
                <w:lang w:val="lv-LV"/>
              </w:rPr>
              <w:t>Lai saņemtu aizdevumu</w:t>
            </w:r>
            <w:r w:rsidR="00BF22B8">
              <w:rPr>
                <w:rFonts w:ascii="Century Gothic" w:hAnsi="Century Gothic"/>
                <w:sz w:val="22"/>
                <w:szCs w:val="22"/>
                <w:lang w:val="lv-LV"/>
              </w:rPr>
              <w:t>,</w:t>
            </w:r>
            <w:r w:rsidRPr="00900D44">
              <w:rPr>
                <w:rFonts w:ascii="Century Gothic" w:hAnsi="Century Gothic"/>
                <w:sz w:val="22"/>
                <w:szCs w:val="22"/>
                <w:lang w:val="lv-LV"/>
              </w:rPr>
              <w:t xml:space="preserve"> nepieciešams noteikt, ka saistību izpilde pret FINANSĒTĀJU ir prioritāra attiecībā pret citiem kreditoriem, kā arī noteikt, ka gadījumā, ja dzīvokļu īpašnieku veiktie maksājumi nav pietiekami FINANSĒTĀJA aizdevuma līguma saistību dzēšanai, pilnvarotā persona ir tiesīga saistību izpildei izmantot uzkrājuma fonda līdzekļus</w:t>
            </w:r>
            <w:r>
              <w:rPr>
                <w:rStyle w:val="FootnoteReference"/>
                <w:rFonts w:ascii="Century Gothic" w:hAnsi="Century Gothic"/>
                <w:sz w:val="22"/>
                <w:szCs w:val="22"/>
                <w:lang w:val="lv-LV"/>
              </w:rPr>
              <w:footnoteReference w:id="19"/>
            </w:r>
            <w:r>
              <w:rPr>
                <w:rFonts w:ascii="Century Gothic" w:hAnsi="Century Gothic"/>
                <w:sz w:val="22"/>
                <w:szCs w:val="22"/>
                <w:lang w:val="lv-LV"/>
              </w:rPr>
              <w:t>.</w:t>
            </w:r>
          </w:p>
          <w:p w14:paraId="7D8B5190" w14:textId="67074159" w:rsidR="00373687" w:rsidRPr="00D750F3" w:rsidRDefault="001E3742" w:rsidP="001D7FB6">
            <w:pPr>
              <w:spacing w:after="120"/>
              <w:jc w:val="both"/>
              <w:rPr>
                <w:rFonts w:ascii="Century Gothic" w:hAnsi="Century Gothic"/>
                <w:sz w:val="22"/>
                <w:szCs w:val="22"/>
                <w:lang w:val="lv-LV"/>
              </w:rPr>
            </w:pPr>
            <w:r>
              <w:rPr>
                <w:rFonts w:ascii="Century Gothic" w:hAnsi="Century Gothic"/>
                <w:sz w:val="22"/>
                <w:szCs w:val="22"/>
                <w:lang w:val="lv-LV"/>
              </w:rPr>
              <w:t xml:space="preserve">Jāņem vērā, ka </w:t>
            </w:r>
            <w:r w:rsidRPr="00900D44">
              <w:rPr>
                <w:rFonts w:ascii="Century Gothic" w:hAnsi="Century Gothic"/>
                <w:sz w:val="22"/>
                <w:szCs w:val="22"/>
                <w:lang w:val="lv-LV"/>
              </w:rPr>
              <w:t>aizdevuma summa var palielināties, ja palielināsies ar būvniecību saistītās PROJEKTA īstenošanas izmaksas (būvkomersanta izmaksas) no lēmuma par līguma slēgšanas tiesību piešķiršanu pieņemšanas brīža līdz būvniecības līguma noslēgšanai saistībā ar būvniecības izmaksu pieaugumu tirgū</w:t>
            </w:r>
            <w:r w:rsidR="00BF22B8">
              <w:rPr>
                <w:rFonts w:ascii="Century Gothic" w:hAnsi="Century Gothic"/>
                <w:sz w:val="22"/>
                <w:szCs w:val="22"/>
                <w:lang w:val="lv-LV"/>
              </w:rPr>
              <w:t xml:space="preserve"> vai citiem objektīviem apstākļiem</w:t>
            </w:r>
            <w:r>
              <w:rPr>
                <w:rFonts w:ascii="Century Gothic" w:hAnsi="Century Gothic"/>
                <w:sz w:val="22"/>
                <w:szCs w:val="22"/>
                <w:lang w:val="lv-LV"/>
              </w:rPr>
              <w:t xml:space="preserve">, līdz ar to nepieciešams </w:t>
            </w:r>
            <w:r w:rsidRPr="00900D44">
              <w:rPr>
                <w:rFonts w:ascii="Century Gothic" w:hAnsi="Century Gothic"/>
                <w:sz w:val="22"/>
                <w:szCs w:val="22"/>
                <w:lang w:val="lv-LV"/>
              </w:rPr>
              <w:t xml:space="preserve">apstiprināt </w:t>
            </w:r>
            <w:r>
              <w:rPr>
                <w:rFonts w:ascii="Century Gothic" w:hAnsi="Century Gothic"/>
                <w:sz w:val="22"/>
                <w:szCs w:val="22"/>
                <w:lang w:val="lv-LV"/>
              </w:rPr>
              <w:t xml:space="preserve">arī </w:t>
            </w:r>
            <w:r w:rsidRPr="00900D44">
              <w:rPr>
                <w:rFonts w:ascii="Century Gothic" w:hAnsi="Century Gothic"/>
                <w:sz w:val="22"/>
                <w:szCs w:val="22"/>
                <w:lang w:val="lv-LV"/>
              </w:rPr>
              <w:t>iespējamo aizdevuma palielinājumu, ja tas saistīts ar būvkomersanta izmaksu sadārdzinājumu</w:t>
            </w:r>
            <w:r>
              <w:rPr>
                <w:rFonts w:ascii="Century Gothic" w:hAnsi="Century Gothic"/>
                <w:sz w:val="22"/>
                <w:szCs w:val="22"/>
                <w:lang w:val="lv-LV"/>
              </w:rPr>
              <w:t>.</w:t>
            </w:r>
          </w:p>
        </w:tc>
      </w:tr>
      <w:tr w:rsidR="00373687" w:rsidRPr="009C0343" w14:paraId="32EDB754" w14:textId="77777777" w:rsidTr="00F07FD9">
        <w:tc>
          <w:tcPr>
            <w:tcW w:w="586" w:type="dxa"/>
          </w:tcPr>
          <w:p w14:paraId="73AA245A" w14:textId="623936F2" w:rsidR="00373687" w:rsidRPr="00D750F3" w:rsidRDefault="00373687" w:rsidP="00373687">
            <w:pPr>
              <w:pStyle w:val="NormalWeb"/>
              <w:spacing w:before="0" w:beforeAutospacing="0" w:after="0" w:afterAutospacing="0"/>
              <w:rPr>
                <w:rFonts w:ascii="Century Gothic" w:hAnsi="Century Gothic"/>
                <w:b/>
                <w:sz w:val="22"/>
                <w:szCs w:val="22"/>
                <w:lang w:val="lv-LV"/>
              </w:rPr>
            </w:pPr>
            <w:r>
              <w:rPr>
                <w:rFonts w:ascii="Century Gothic" w:hAnsi="Century Gothic"/>
                <w:b/>
                <w:sz w:val="22"/>
                <w:szCs w:val="22"/>
                <w:lang w:val="lv-LV"/>
              </w:rPr>
              <w:lastRenderedPageBreak/>
              <w:t>2.3</w:t>
            </w:r>
            <w:r w:rsidRPr="00D750F3">
              <w:rPr>
                <w:rFonts w:ascii="Century Gothic" w:hAnsi="Century Gothic"/>
                <w:b/>
                <w:sz w:val="22"/>
                <w:szCs w:val="22"/>
                <w:lang w:val="lv-LV"/>
              </w:rPr>
              <w:t>.</w:t>
            </w:r>
          </w:p>
        </w:tc>
        <w:tc>
          <w:tcPr>
            <w:tcW w:w="8765" w:type="dxa"/>
          </w:tcPr>
          <w:p w14:paraId="6CFE8C16" w14:textId="14A153FB" w:rsidR="00373687" w:rsidRPr="00B971F7" w:rsidRDefault="00373687" w:rsidP="00373687">
            <w:pPr>
              <w:pStyle w:val="NormalWeb"/>
              <w:spacing w:before="0" w:beforeAutospacing="0" w:after="0" w:afterAutospacing="0"/>
              <w:jc w:val="both"/>
              <w:rPr>
                <w:rFonts w:ascii="Century Gothic" w:hAnsi="Century Gothic"/>
                <w:b/>
                <w:sz w:val="22"/>
                <w:szCs w:val="22"/>
                <w:lang w:val="lv-LV"/>
              </w:rPr>
            </w:pPr>
            <w:r w:rsidRPr="00B971F7">
              <w:rPr>
                <w:rFonts w:ascii="Century Gothic" w:hAnsi="Century Gothic"/>
                <w:b/>
                <w:sz w:val="22"/>
                <w:szCs w:val="22"/>
                <w:lang w:val="lv-LV"/>
              </w:rPr>
              <w:t>par PROJEKTA īstenošanai ņemtā aizdevuma atmaksu, maksājuma apmēru un izmaiņām tajā.</w:t>
            </w:r>
          </w:p>
          <w:p w14:paraId="0C1F708B" w14:textId="2D2D4C5B" w:rsidR="001E3742" w:rsidRPr="00B971F7" w:rsidRDefault="001E3742" w:rsidP="00373687">
            <w:pPr>
              <w:pStyle w:val="NormalWeb"/>
              <w:spacing w:before="0" w:beforeAutospacing="0" w:after="0" w:afterAutospacing="0"/>
              <w:jc w:val="both"/>
              <w:rPr>
                <w:rFonts w:ascii="Century Gothic" w:hAnsi="Century Gothic"/>
                <w:b/>
                <w:sz w:val="22"/>
                <w:szCs w:val="22"/>
                <w:lang w:val="lv-LV"/>
              </w:rPr>
            </w:pPr>
          </w:p>
          <w:p w14:paraId="0BC4D923" w14:textId="486938BF" w:rsidR="001E3742" w:rsidRPr="00B971F7" w:rsidRDefault="001E3742" w:rsidP="001E3742">
            <w:pPr>
              <w:jc w:val="both"/>
              <w:rPr>
                <w:rFonts w:ascii="Century Gothic" w:hAnsi="Century Gothic"/>
                <w:sz w:val="22"/>
                <w:szCs w:val="22"/>
                <w:lang w:val="lv-LV"/>
              </w:rPr>
            </w:pPr>
            <w:r w:rsidRPr="00B971F7">
              <w:rPr>
                <w:rFonts w:ascii="Century Gothic" w:hAnsi="Century Gothic"/>
                <w:sz w:val="22"/>
                <w:szCs w:val="22"/>
                <w:lang w:val="lv-LV"/>
              </w:rPr>
              <w:t xml:space="preserve">Tā kā aizdevuma atmaksu nodrošina dzīvokļu īpašnieki katram dzīvokļa īpašniekam līdz saistību, kas izriet no FINANSĒTĀJA aizdevuma līguma, dzēšanai jāveic maksājumi  </w:t>
            </w:r>
            <w:r w:rsidRPr="00B971F7">
              <w:rPr>
                <w:rFonts w:ascii="Century Gothic" w:hAnsi="Century Gothic"/>
                <w:color w:val="FF0000"/>
                <w:sz w:val="22"/>
                <w:szCs w:val="22"/>
                <w:lang w:val="lv-LV"/>
              </w:rPr>
              <w:t>EUR ____ mēnesī par 1 m</w:t>
            </w:r>
            <w:r w:rsidRPr="00B971F7">
              <w:rPr>
                <w:rFonts w:ascii="Century Gothic" w:hAnsi="Century Gothic"/>
                <w:color w:val="FF0000"/>
                <w:sz w:val="22"/>
                <w:szCs w:val="22"/>
                <w:vertAlign w:val="superscript"/>
                <w:lang w:val="lv-LV"/>
              </w:rPr>
              <w:t>2</w:t>
            </w:r>
            <w:r w:rsidRPr="00B971F7">
              <w:rPr>
                <w:rFonts w:ascii="Century Gothic" w:hAnsi="Century Gothic"/>
                <w:color w:val="FF0000"/>
                <w:sz w:val="22"/>
                <w:szCs w:val="22"/>
                <w:lang w:val="lv-LV"/>
              </w:rPr>
              <w:t xml:space="preserve"> no dzīvokļa platības</w:t>
            </w:r>
            <w:r w:rsidRPr="00B971F7">
              <w:rPr>
                <w:rStyle w:val="FootnoteReference"/>
                <w:rFonts w:ascii="Century Gothic" w:hAnsi="Century Gothic"/>
                <w:color w:val="FF0000"/>
                <w:sz w:val="22"/>
                <w:szCs w:val="22"/>
                <w:lang w:val="lv-LV"/>
              </w:rPr>
              <w:footnoteReference w:id="20"/>
            </w:r>
            <w:r w:rsidRPr="00B971F7">
              <w:rPr>
                <w:rFonts w:ascii="Century Gothic" w:hAnsi="Century Gothic"/>
                <w:sz w:val="22"/>
                <w:szCs w:val="22"/>
                <w:lang w:val="lv-LV"/>
              </w:rPr>
              <w:t xml:space="preserve">, kas paredzēti aizdevuma atmaksai. </w:t>
            </w:r>
            <w:r w:rsidR="00CA0717" w:rsidRPr="00B971F7">
              <w:rPr>
                <w:rFonts w:ascii="Century Gothic" w:hAnsi="Century Gothic"/>
                <w:sz w:val="22"/>
                <w:szCs w:val="22"/>
                <w:lang w:val="lv-LV"/>
              </w:rPr>
              <w:t xml:space="preserve">Pēc kapitāla atlaides piemērošanas jāveic maksājumi  </w:t>
            </w:r>
            <w:r w:rsidR="00CA0717" w:rsidRPr="00B971F7">
              <w:rPr>
                <w:rFonts w:ascii="Century Gothic" w:hAnsi="Century Gothic"/>
                <w:color w:val="FF0000"/>
                <w:sz w:val="22"/>
                <w:szCs w:val="22"/>
                <w:lang w:val="lv-LV"/>
              </w:rPr>
              <w:t>EUR ____ mēnesī  par 1 m</w:t>
            </w:r>
            <w:r w:rsidR="00CA0717" w:rsidRPr="00B971F7">
              <w:rPr>
                <w:rFonts w:ascii="Century Gothic" w:hAnsi="Century Gothic"/>
                <w:color w:val="FF0000"/>
                <w:sz w:val="22"/>
                <w:szCs w:val="22"/>
                <w:vertAlign w:val="superscript"/>
                <w:lang w:val="lv-LV"/>
              </w:rPr>
              <w:t>2</w:t>
            </w:r>
            <w:r w:rsidR="00CA0717" w:rsidRPr="00B971F7">
              <w:rPr>
                <w:rFonts w:ascii="Century Gothic" w:hAnsi="Century Gothic"/>
                <w:color w:val="FF0000"/>
                <w:sz w:val="22"/>
                <w:szCs w:val="22"/>
                <w:lang w:val="lv-LV"/>
              </w:rPr>
              <w:t xml:space="preserve"> no dzīvokļa platības</w:t>
            </w:r>
            <w:r w:rsidR="00CA0717" w:rsidRPr="00B971F7">
              <w:rPr>
                <w:rFonts w:ascii="Century Gothic" w:hAnsi="Century Gothic"/>
                <w:sz w:val="22"/>
                <w:szCs w:val="22"/>
                <w:lang w:val="lv-LV"/>
              </w:rPr>
              <w:t>, kas paredzēti aizdevuma atmaksai.</w:t>
            </w:r>
          </w:p>
          <w:p w14:paraId="3DD6F9F4" w14:textId="7CE4238D" w:rsidR="001E3742" w:rsidRPr="00B971F7" w:rsidRDefault="001E3742" w:rsidP="001E3742">
            <w:pPr>
              <w:pStyle w:val="NormalWeb"/>
              <w:spacing w:before="0" w:beforeAutospacing="0" w:after="0" w:afterAutospacing="0"/>
              <w:jc w:val="both"/>
              <w:rPr>
                <w:rFonts w:ascii="Century Gothic" w:hAnsi="Century Gothic"/>
                <w:sz w:val="22"/>
                <w:szCs w:val="22"/>
                <w:lang w:val="lv-LV"/>
              </w:rPr>
            </w:pPr>
            <w:r w:rsidRPr="00B971F7">
              <w:rPr>
                <w:rFonts w:ascii="Century Gothic" w:hAnsi="Century Gothic"/>
                <w:sz w:val="22"/>
                <w:szCs w:val="22"/>
                <w:lang w:val="lv-LV"/>
              </w:rPr>
              <w:t>Ņemot vērā, ka maksājuma apmērs var mainīties saistībā ar procentu likmes mainīgās daļas</w:t>
            </w:r>
            <w:r w:rsidR="00522F67" w:rsidRPr="00B971F7">
              <w:rPr>
                <w:rFonts w:ascii="Century Gothic" w:hAnsi="Century Gothic"/>
                <w:sz w:val="22"/>
                <w:szCs w:val="22"/>
                <w:lang w:val="lv-LV"/>
              </w:rPr>
              <w:t xml:space="preserve"> </w:t>
            </w:r>
            <w:r w:rsidRPr="00B971F7">
              <w:rPr>
                <w:rFonts w:ascii="Century Gothic" w:hAnsi="Century Gothic"/>
                <w:sz w:val="22"/>
                <w:szCs w:val="22"/>
                <w:lang w:val="lv-LV"/>
              </w:rPr>
              <w:t xml:space="preserve">izmaiņām, nepieciešams arī noteikt, ka pilnvarotā persona ir </w:t>
            </w:r>
            <w:r w:rsidRPr="00B971F7">
              <w:rPr>
                <w:rFonts w:ascii="Century Gothic" w:hAnsi="Century Gothic"/>
                <w:sz w:val="22"/>
                <w:szCs w:val="22"/>
                <w:lang w:val="lv-LV"/>
              </w:rPr>
              <w:lastRenderedPageBreak/>
              <w:t>tiesīga paaugstināt maksājumus par 1m</w:t>
            </w:r>
            <w:r w:rsidRPr="00B971F7">
              <w:rPr>
                <w:rFonts w:ascii="Century Gothic" w:hAnsi="Century Gothic"/>
                <w:sz w:val="22"/>
                <w:szCs w:val="22"/>
                <w:vertAlign w:val="superscript"/>
                <w:lang w:val="lv-LV"/>
              </w:rPr>
              <w:t>2</w:t>
            </w:r>
            <w:r w:rsidRPr="00B971F7">
              <w:rPr>
                <w:rFonts w:ascii="Century Gothic" w:hAnsi="Century Gothic"/>
                <w:sz w:val="22"/>
                <w:szCs w:val="22"/>
                <w:lang w:val="lv-LV"/>
              </w:rPr>
              <w:t xml:space="preserve"> no dzīvokļa platības, ja līdzšinējais maksājuma apmērs, saistībā ar aizdevuma procentu likmes mainīgās daļas izmaiņām vai kapitāla atlaides apmēra samazināšanu, nav pietiekams no FINANSĒTĀJA aizdevuma līguma izrietošo saistību izpildei</w:t>
            </w:r>
            <w:r w:rsidR="002E6092" w:rsidRPr="00B971F7">
              <w:rPr>
                <w:rFonts w:ascii="Century Gothic" w:hAnsi="Century Gothic"/>
                <w:sz w:val="22"/>
                <w:szCs w:val="22"/>
                <w:lang w:val="lv-LV"/>
              </w:rPr>
              <w:t xml:space="preserve"> (attiecināms, ja FINANSĒTĀJS piemēro mainīgo procentu likmi)</w:t>
            </w:r>
            <w:r w:rsidRPr="00B971F7">
              <w:rPr>
                <w:rFonts w:ascii="Century Gothic" w:hAnsi="Century Gothic"/>
                <w:sz w:val="22"/>
                <w:szCs w:val="22"/>
                <w:lang w:val="lv-LV"/>
              </w:rPr>
              <w:t>.</w:t>
            </w:r>
          </w:p>
          <w:p w14:paraId="098E4B5C" w14:textId="52DDA780" w:rsidR="009F113E" w:rsidRPr="00B971F7" w:rsidRDefault="00A720E7" w:rsidP="004F7559">
            <w:pPr>
              <w:ind w:left="8"/>
              <w:jc w:val="both"/>
              <w:rPr>
                <w:rFonts w:ascii="Century Gothic" w:hAnsi="Century Gothic"/>
                <w:b/>
                <w:sz w:val="22"/>
                <w:szCs w:val="22"/>
                <w:lang w:val="lv-LV"/>
              </w:rPr>
            </w:pPr>
            <w:r w:rsidRPr="00B971F7">
              <w:rPr>
                <w:rFonts w:ascii="Century Gothic" w:hAnsi="Century Gothic"/>
                <w:color w:val="FF0000"/>
                <w:sz w:val="22"/>
                <w:szCs w:val="22"/>
                <w:lang w:val="lv-LV"/>
              </w:rPr>
              <w:t>A</w:t>
            </w:r>
            <w:r w:rsidR="009F113E" w:rsidRPr="00B971F7">
              <w:rPr>
                <w:rFonts w:ascii="Century Gothic" w:hAnsi="Century Gothic"/>
                <w:color w:val="FF0000"/>
                <w:sz w:val="22"/>
                <w:szCs w:val="22"/>
                <w:lang w:val="lv-LV"/>
              </w:rPr>
              <w:t>r aizdevuma atmaksu saistītos maksājumus no dzīvokļu īpašniekiem iekasēs daudzdzīvokļu mājas pārvaldnieks. Pilnvarotā persona un pārvaldnieks slēgs rakstisku vienošanos, kas paredz pārvaldnieka pienākumu novirzīt visus aizdevuma atmaksai paredzētos dzīvokļu īpašnieku veiktos maksājumus saistību segšanai, kas izriet no FINANSĒTĀJA aizdevuma līguma. </w:t>
            </w:r>
            <w:r w:rsidR="009F113E" w:rsidRPr="00B971F7">
              <w:rPr>
                <w:rStyle w:val="FootnoteReference"/>
                <w:rFonts w:ascii="Century Gothic" w:hAnsi="Century Gothic"/>
                <w:color w:val="FF0000"/>
                <w:sz w:val="22"/>
                <w:szCs w:val="22"/>
                <w:lang w:val="lv-LV"/>
              </w:rPr>
              <w:footnoteReference w:id="21"/>
            </w:r>
          </w:p>
        </w:tc>
      </w:tr>
      <w:tr w:rsidR="00373687" w:rsidRPr="009C0343" w14:paraId="60473806" w14:textId="77777777" w:rsidTr="00F07FD9">
        <w:tc>
          <w:tcPr>
            <w:tcW w:w="586" w:type="dxa"/>
          </w:tcPr>
          <w:p w14:paraId="649EE01D" w14:textId="6250A659" w:rsidR="00373687" w:rsidRPr="00D750F3" w:rsidRDefault="00373687" w:rsidP="00373687">
            <w:pPr>
              <w:pStyle w:val="NormalWeb"/>
              <w:spacing w:before="0" w:beforeAutospacing="0" w:after="0" w:afterAutospacing="0"/>
              <w:rPr>
                <w:rFonts w:ascii="Century Gothic" w:hAnsi="Century Gothic"/>
                <w:b/>
                <w:sz w:val="22"/>
                <w:szCs w:val="22"/>
                <w:lang w:val="lv-LV"/>
              </w:rPr>
            </w:pPr>
            <w:r>
              <w:rPr>
                <w:rFonts w:ascii="Century Gothic" w:hAnsi="Century Gothic"/>
                <w:b/>
                <w:sz w:val="22"/>
                <w:szCs w:val="22"/>
                <w:lang w:val="lv-LV"/>
              </w:rPr>
              <w:lastRenderedPageBreak/>
              <w:t>2.4</w:t>
            </w:r>
            <w:r w:rsidRPr="00D750F3">
              <w:rPr>
                <w:rFonts w:ascii="Century Gothic" w:hAnsi="Century Gothic"/>
                <w:b/>
                <w:sz w:val="22"/>
                <w:szCs w:val="22"/>
                <w:lang w:val="lv-LV"/>
              </w:rPr>
              <w:t xml:space="preserve">. </w:t>
            </w:r>
          </w:p>
        </w:tc>
        <w:tc>
          <w:tcPr>
            <w:tcW w:w="8765" w:type="dxa"/>
          </w:tcPr>
          <w:p w14:paraId="77DABECD" w14:textId="63D98D19" w:rsidR="000844CE" w:rsidRPr="00B971F7" w:rsidRDefault="000844CE" w:rsidP="000844CE">
            <w:pPr>
              <w:pStyle w:val="NormalWeb"/>
              <w:spacing w:before="0" w:beforeAutospacing="0" w:after="0" w:afterAutospacing="0"/>
              <w:jc w:val="both"/>
              <w:rPr>
                <w:rFonts w:ascii="Century Gothic" w:hAnsi="Century Gothic"/>
                <w:b/>
                <w:sz w:val="22"/>
                <w:szCs w:val="22"/>
                <w:lang w:val="lv-LV"/>
              </w:rPr>
            </w:pPr>
            <w:r w:rsidRPr="00B971F7">
              <w:rPr>
                <w:rFonts w:ascii="Century Gothic" w:hAnsi="Century Gothic"/>
                <w:b/>
                <w:sz w:val="22"/>
                <w:szCs w:val="22"/>
                <w:lang w:val="lv-LV"/>
              </w:rPr>
              <w:t>Par garantijas pieprasīšanu FINANSĒTĀJA aizdevumam</w:t>
            </w:r>
            <w:r w:rsidRPr="00B971F7">
              <w:rPr>
                <w:rStyle w:val="FootnoteReference"/>
                <w:rFonts w:ascii="Century Gothic" w:hAnsi="Century Gothic"/>
                <w:bCs/>
                <w:sz w:val="22"/>
                <w:szCs w:val="22"/>
                <w:lang w:val="lv-LV"/>
              </w:rPr>
              <w:footnoteReference w:id="22"/>
            </w:r>
            <w:r w:rsidRPr="00B971F7">
              <w:rPr>
                <w:rFonts w:ascii="Century Gothic" w:hAnsi="Century Gothic"/>
                <w:b/>
                <w:sz w:val="22"/>
                <w:szCs w:val="22"/>
                <w:lang w:val="lv-LV"/>
              </w:rPr>
              <w:t xml:space="preserve"> un ar to saistītajiem dokumentiem un izdevumiem.</w:t>
            </w:r>
          </w:p>
          <w:p w14:paraId="7928BEAC" w14:textId="77777777" w:rsidR="000844CE" w:rsidRPr="00B971F7" w:rsidRDefault="000844CE" w:rsidP="000844CE">
            <w:pPr>
              <w:pStyle w:val="NormalWeb"/>
              <w:spacing w:before="0" w:beforeAutospacing="0" w:after="0" w:afterAutospacing="0"/>
              <w:jc w:val="both"/>
              <w:rPr>
                <w:rFonts w:ascii="Century Gothic" w:hAnsi="Century Gothic"/>
                <w:bCs/>
                <w:sz w:val="22"/>
                <w:szCs w:val="22"/>
                <w:lang w:val="lv-LV"/>
              </w:rPr>
            </w:pPr>
          </w:p>
          <w:p w14:paraId="3E08A721" w14:textId="453E03BD" w:rsidR="00373687" w:rsidRPr="00B971F7" w:rsidRDefault="00373687" w:rsidP="00373687">
            <w:pPr>
              <w:jc w:val="both"/>
              <w:rPr>
                <w:rFonts w:ascii="Century Gothic" w:hAnsi="Century Gothic"/>
                <w:sz w:val="22"/>
                <w:szCs w:val="22"/>
                <w:lang w:val="lv-LV"/>
              </w:rPr>
            </w:pPr>
            <w:r w:rsidRPr="00B971F7">
              <w:rPr>
                <w:rFonts w:ascii="Century Gothic" w:hAnsi="Century Gothic"/>
                <w:sz w:val="22"/>
                <w:szCs w:val="22"/>
                <w:lang w:val="lv-LV"/>
              </w:rPr>
              <w:t>PROJEKTA finansēšanai PROGRAMMAS ietvaros, FINANSĒTĀJA aizdevumam iespējams saņemt ALTUM garantiju.</w:t>
            </w:r>
          </w:p>
          <w:p w14:paraId="7565DFCA" w14:textId="555B38C5" w:rsidR="00373687" w:rsidRPr="00B971F7" w:rsidRDefault="00373687" w:rsidP="001D7FB6">
            <w:pPr>
              <w:spacing w:after="120"/>
              <w:jc w:val="both"/>
              <w:rPr>
                <w:rFonts w:ascii="Century Gothic" w:hAnsi="Century Gothic"/>
                <w:b/>
                <w:sz w:val="22"/>
                <w:szCs w:val="22"/>
                <w:lang w:val="lv-LV"/>
              </w:rPr>
            </w:pPr>
            <w:r w:rsidRPr="00B971F7">
              <w:rPr>
                <w:rFonts w:ascii="Century Gothic" w:hAnsi="Century Gothic"/>
                <w:bCs/>
                <w:sz w:val="22"/>
                <w:szCs w:val="22"/>
                <w:lang w:val="lv-LV"/>
              </w:rPr>
              <w:t xml:space="preserve">Garantijas saņemšanai nepieciešams pilnvarot ________________ </w:t>
            </w:r>
            <w:r w:rsidR="00A720E7" w:rsidRPr="00B971F7">
              <w:rPr>
                <w:rFonts w:ascii="Century Gothic" w:hAnsi="Century Gothic"/>
                <w:i/>
                <w:color w:val="FF0000"/>
                <w:sz w:val="22"/>
                <w:szCs w:val="22"/>
                <w:lang w:val="lv-LV"/>
              </w:rPr>
              <w:t xml:space="preserve">[fiziskai personai vārds, uzvārds, personas kods, juridiskai personai - nosaukums, vienotās reģistrācijas nr.] </w:t>
            </w:r>
            <w:r w:rsidRPr="00B971F7">
              <w:rPr>
                <w:rFonts w:ascii="Century Gothic" w:hAnsi="Century Gothic"/>
                <w:bCs/>
                <w:color w:val="C00000"/>
                <w:sz w:val="22"/>
                <w:szCs w:val="22"/>
                <w:lang w:val="lv-LV"/>
              </w:rPr>
              <w:t xml:space="preserve">dzīvokļu īpašnieku </w:t>
            </w:r>
            <w:r w:rsidR="00B24A56" w:rsidRPr="00B971F7">
              <w:rPr>
                <w:rFonts w:ascii="Century Gothic" w:hAnsi="Century Gothic"/>
                <w:bCs/>
                <w:sz w:val="22"/>
                <w:szCs w:val="22"/>
                <w:lang w:val="lv-LV"/>
              </w:rPr>
              <w:t xml:space="preserve">kopības / dzīvokļu īpašnieku </w:t>
            </w:r>
            <w:r w:rsidRPr="00B971F7">
              <w:rPr>
                <w:rFonts w:ascii="Century Gothic" w:hAnsi="Century Gothic"/>
                <w:bCs/>
                <w:sz w:val="22"/>
                <w:szCs w:val="22"/>
                <w:lang w:val="lv-LV"/>
              </w:rPr>
              <w:t>vārdā pieteikties ALTUM garantijai, kas var tikt izsniegta FINANSĒTĀJA aizdevumam, parakstīt visus ar garantijas saņemšanu saistītos dokumentus, kā arī apmaksāt ar garantijas saņemšanu saistītos izdevumus</w:t>
            </w:r>
            <w:r w:rsidRPr="00B971F7">
              <w:rPr>
                <w:rFonts w:ascii="Century Gothic" w:hAnsi="Century Gothic"/>
                <w:b/>
                <w:sz w:val="22"/>
                <w:szCs w:val="22"/>
                <w:lang w:val="lv-LV"/>
              </w:rPr>
              <w:t>.</w:t>
            </w:r>
          </w:p>
        </w:tc>
      </w:tr>
      <w:tr w:rsidR="00373687" w:rsidRPr="009C0343" w14:paraId="24399F18" w14:textId="77777777" w:rsidTr="00F07FD9">
        <w:tc>
          <w:tcPr>
            <w:tcW w:w="586" w:type="dxa"/>
          </w:tcPr>
          <w:p w14:paraId="273D30E6" w14:textId="0E776745" w:rsidR="00373687" w:rsidRPr="00D750F3" w:rsidRDefault="00373687" w:rsidP="00373687">
            <w:pPr>
              <w:pStyle w:val="NormalWeb"/>
              <w:spacing w:before="0" w:beforeAutospacing="0" w:after="0" w:afterAutospacing="0"/>
              <w:rPr>
                <w:rFonts w:ascii="Century Gothic" w:hAnsi="Century Gothic"/>
                <w:b/>
                <w:sz w:val="22"/>
                <w:szCs w:val="22"/>
                <w:lang w:val="lv-LV"/>
              </w:rPr>
            </w:pPr>
            <w:r>
              <w:rPr>
                <w:rFonts w:ascii="Century Gothic" w:hAnsi="Century Gothic"/>
                <w:b/>
                <w:sz w:val="22"/>
                <w:szCs w:val="22"/>
                <w:lang w:val="lv-LV"/>
              </w:rPr>
              <w:t>2.5.</w:t>
            </w:r>
            <w:r w:rsidRPr="00D750F3">
              <w:rPr>
                <w:rFonts w:ascii="Century Gothic" w:hAnsi="Century Gothic"/>
                <w:b/>
                <w:sz w:val="22"/>
                <w:szCs w:val="22"/>
                <w:lang w:val="lv-LV"/>
              </w:rPr>
              <w:t xml:space="preserve"> </w:t>
            </w:r>
          </w:p>
        </w:tc>
        <w:tc>
          <w:tcPr>
            <w:tcW w:w="8765" w:type="dxa"/>
          </w:tcPr>
          <w:p w14:paraId="62A87E34" w14:textId="38A05217" w:rsidR="000844CE" w:rsidRPr="00B971F7" w:rsidRDefault="000844CE" w:rsidP="00373687">
            <w:pPr>
              <w:jc w:val="both"/>
              <w:rPr>
                <w:rFonts w:ascii="Century Gothic" w:hAnsi="Century Gothic"/>
                <w:b/>
                <w:sz w:val="22"/>
                <w:szCs w:val="22"/>
                <w:lang w:val="lv-LV"/>
              </w:rPr>
            </w:pPr>
            <w:r w:rsidRPr="00B971F7">
              <w:rPr>
                <w:rFonts w:ascii="Century Gothic" w:hAnsi="Century Gothic"/>
                <w:b/>
                <w:sz w:val="22"/>
                <w:szCs w:val="22"/>
                <w:lang w:val="lv-LV"/>
              </w:rPr>
              <w:t xml:space="preserve">Par pilnvarotās personas __________ </w:t>
            </w:r>
            <w:r w:rsidR="00A720E7" w:rsidRPr="00B971F7">
              <w:rPr>
                <w:rFonts w:ascii="Century Gothic" w:hAnsi="Century Gothic"/>
                <w:i/>
                <w:color w:val="FF0000"/>
                <w:sz w:val="22"/>
                <w:szCs w:val="22"/>
                <w:lang w:val="lv-LV"/>
              </w:rPr>
              <w:t xml:space="preserve">[fiziskai personai vārds, uzvārds, personas kods, juridiskai personai - nosaukums, vienotās reģistrācijas nr.] </w:t>
            </w:r>
            <w:r w:rsidRPr="00B971F7">
              <w:rPr>
                <w:rFonts w:ascii="Century Gothic" w:hAnsi="Century Gothic"/>
                <w:b/>
                <w:sz w:val="22"/>
                <w:szCs w:val="22"/>
                <w:lang w:val="lv-LV"/>
              </w:rPr>
              <w:t>atbildību un pienākumiem tās nomaiņas gadījumā</w:t>
            </w:r>
          </w:p>
          <w:p w14:paraId="47946D80" w14:textId="7E2A9652" w:rsidR="00373687" w:rsidRPr="00B971F7" w:rsidRDefault="00373687" w:rsidP="001D7FB6">
            <w:pPr>
              <w:spacing w:after="120"/>
              <w:jc w:val="both"/>
              <w:rPr>
                <w:rFonts w:ascii="Century Gothic" w:hAnsi="Century Gothic"/>
                <w:sz w:val="22"/>
                <w:szCs w:val="22"/>
                <w:lang w:val="lv-LV"/>
              </w:rPr>
            </w:pPr>
            <w:r w:rsidRPr="00B971F7">
              <w:rPr>
                <w:rFonts w:ascii="Century Gothic" w:hAnsi="Century Gothic"/>
                <w:sz w:val="22"/>
                <w:szCs w:val="22"/>
                <w:lang w:val="lv-LV"/>
              </w:rPr>
              <w:t>Gadījumā, ja dzīvokļu īpašnieki atbalsta līguma</w:t>
            </w:r>
            <w:r w:rsidR="000844CE" w:rsidRPr="00B971F7">
              <w:rPr>
                <w:rFonts w:ascii="Century Gothic" w:hAnsi="Century Gothic"/>
                <w:sz w:val="22"/>
                <w:szCs w:val="22"/>
                <w:lang w:val="lv-LV"/>
              </w:rPr>
              <w:t xml:space="preserve"> vai aizdevuma līguma</w:t>
            </w:r>
            <w:r w:rsidRPr="00B971F7">
              <w:rPr>
                <w:rFonts w:ascii="Century Gothic" w:hAnsi="Century Gothic"/>
                <w:sz w:val="22"/>
                <w:szCs w:val="22"/>
                <w:lang w:val="lv-LV"/>
              </w:rPr>
              <w:t xml:space="preserve"> darbības laikā pieņems lēmumu par pilnvarotās personas maiņu, lai nodrošināt</w:t>
            </w:r>
            <w:r w:rsidR="00A720E7" w:rsidRPr="00B971F7">
              <w:rPr>
                <w:rFonts w:ascii="Century Gothic" w:hAnsi="Century Gothic"/>
                <w:sz w:val="22"/>
                <w:szCs w:val="22"/>
                <w:lang w:val="lv-LV"/>
              </w:rPr>
              <w:t>u</w:t>
            </w:r>
            <w:r w:rsidRPr="00B971F7">
              <w:rPr>
                <w:rFonts w:ascii="Century Gothic" w:hAnsi="Century Gothic"/>
                <w:sz w:val="22"/>
                <w:szCs w:val="22"/>
                <w:lang w:val="lv-LV"/>
              </w:rPr>
              <w:t xml:space="preserve"> nepārtrauktu FINANSĒTĀJA aizdevuma līguma un ALTUM </w:t>
            </w:r>
            <w:r w:rsidR="000844CE" w:rsidRPr="00B971F7">
              <w:rPr>
                <w:rFonts w:ascii="Century Gothic" w:hAnsi="Century Gothic"/>
                <w:sz w:val="22"/>
                <w:szCs w:val="22"/>
                <w:lang w:val="lv-LV"/>
              </w:rPr>
              <w:t>atbalsta</w:t>
            </w:r>
            <w:r w:rsidRPr="00B971F7">
              <w:rPr>
                <w:rFonts w:ascii="Century Gothic" w:hAnsi="Century Gothic"/>
                <w:sz w:val="22"/>
                <w:szCs w:val="22"/>
                <w:lang w:val="lv-LV"/>
              </w:rPr>
              <w:t xml:space="preserve"> līguma saistību izpildi </w:t>
            </w:r>
            <w:r w:rsidRPr="00B971F7">
              <w:rPr>
                <w:rFonts w:ascii="Century Gothic" w:hAnsi="Century Gothic"/>
                <w:bCs/>
                <w:sz w:val="22"/>
                <w:szCs w:val="22"/>
                <w:lang w:val="lv-LV"/>
              </w:rPr>
              <w:t xml:space="preserve">nepieciešams apstiprināt, ka veicot pilnvarotās personas </w:t>
            </w:r>
            <w:r w:rsidRPr="00B971F7">
              <w:rPr>
                <w:rFonts w:ascii="Century Gothic" w:hAnsi="Century Gothic"/>
                <w:bCs/>
                <w:color w:val="FF0000"/>
                <w:sz w:val="22"/>
                <w:szCs w:val="22"/>
                <w:lang w:val="lv-LV"/>
              </w:rPr>
              <w:t xml:space="preserve">________________ </w:t>
            </w:r>
            <w:r w:rsidR="00A720E7" w:rsidRPr="00B971F7">
              <w:rPr>
                <w:rFonts w:ascii="Century Gothic" w:hAnsi="Century Gothic"/>
                <w:i/>
                <w:color w:val="FF0000"/>
                <w:sz w:val="22"/>
                <w:szCs w:val="22"/>
                <w:lang w:val="lv-LV"/>
              </w:rPr>
              <w:t xml:space="preserve">[fiziskai personai vārds, uzvārds, personas kods, juridiskai personai - nosaukums, vienotās reģistrācijas nr.] </w:t>
            </w:r>
            <w:r w:rsidRPr="00B971F7">
              <w:rPr>
                <w:rFonts w:ascii="Century Gothic" w:hAnsi="Century Gothic"/>
                <w:bCs/>
                <w:sz w:val="22"/>
                <w:szCs w:val="22"/>
                <w:lang w:val="lv-LV"/>
              </w:rPr>
              <w:t xml:space="preserve">nomaiņu, jaunajai pilnvarotajai personai tiek uzdots </w:t>
            </w:r>
            <w:bookmarkStart w:id="2" w:name="_Hlk228454121"/>
            <w:r w:rsidR="00A720E7" w:rsidRPr="00B971F7">
              <w:rPr>
                <w:rFonts w:ascii="Century Gothic" w:hAnsi="Century Gothic"/>
                <w:color w:val="000000" w:themeColor="text1"/>
                <w:sz w:val="22"/>
                <w:szCs w:val="22"/>
                <w:lang w:val="lv-LV"/>
              </w:rPr>
              <w:t xml:space="preserve">nekavējoties informēt  par to ALTUM  </w:t>
            </w:r>
            <w:r w:rsidR="00A720E7" w:rsidRPr="00B971F7">
              <w:rPr>
                <w:rFonts w:ascii="Century Gothic" w:hAnsi="Century Gothic"/>
                <w:color w:val="FF0000"/>
                <w:sz w:val="22"/>
                <w:szCs w:val="22"/>
                <w:lang w:val="lv-LV"/>
              </w:rPr>
              <w:t>/</w:t>
            </w:r>
            <w:bookmarkEnd w:id="2"/>
            <w:r w:rsidRPr="00B971F7">
              <w:rPr>
                <w:rFonts w:ascii="Century Gothic" w:hAnsi="Century Gothic"/>
                <w:bCs/>
                <w:color w:val="FF0000"/>
                <w:sz w:val="22"/>
                <w:szCs w:val="22"/>
                <w:lang w:val="lv-LV"/>
              </w:rPr>
              <w:t>un tai ir pienākums noslēgt pārjaunojuma līgumu</w:t>
            </w:r>
            <w:r w:rsidRPr="00B971F7">
              <w:rPr>
                <w:rFonts w:ascii="Century Gothic" w:hAnsi="Century Gothic"/>
                <w:bCs/>
                <w:i/>
                <w:color w:val="FF0000"/>
                <w:sz w:val="22"/>
                <w:szCs w:val="22"/>
                <w:lang w:val="lv-LV"/>
              </w:rPr>
              <w:t xml:space="preserve"> </w:t>
            </w:r>
            <w:r w:rsidRPr="00B971F7">
              <w:rPr>
                <w:rFonts w:ascii="Century Gothic" w:hAnsi="Century Gothic"/>
                <w:bCs/>
                <w:color w:val="FF0000"/>
                <w:sz w:val="22"/>
                <w:szCs w:val="22"/>
                <w:lang w:val="lv-LV"/>
              </w:rPr>
              <w:t xml:space="preserve">FINANSĒTĀJA aizdevuma līgumam un ALTUM </w:t>
            </w:r>
            <w:r w:rsidR="000844CE" w:rsidRPr="00B971F7">
              <w:rPr>
                <w:rFonts w:ascii="Century Gothic" w:hAnsi="Century Gothic"/>
                <w:bCs/>
                <w:color w:val="FF0000"/>
                <w:sz w:val="22"/>
                <w:szCs w:val="22"/>
                <w:lang w:val="lv-LV"/>
              </w:rPr>
              <w:t>atbalsta</w:t>
            </w:r>
            <w:r w:rsidRPr="00B971F7">
              <w:rPr>
                <w:rFonts w:ascii="Century Gothic" w:hAnsi="Century Gothic"/>
                <w:bCs/>
                <w:color w:val="FF0000"/>
                <w:sz w:val="22"/>
                <w:szCs w:val="22"/>
                <w:lang w:val="lv-LV"/>
              </w:rPr>
              <w:t xml:space="preserve"> līgumam, uzņemoties saistības, kas izriet  no FINANSĒTĀJA aizdevuma līguma un ALTUM </w:t>
            </w:r>
            <w:r w:rsidR="000844CE" w:rsidRPr="00B971F7">
              <w:rPr>
                <w:rFonts w:ascii="Century Gothic" w:hAnsi="Century Gothic"/>
                <w:bCs/>
                <w:color w:val="FF0000"/>
                <w:sz w:val="22"/>
                <w:szCs w:val="22"/>
                <w:lang w:val="lv-LV"/>
              </w:rPr>
              <w:t>atbalsta</w:t>
            </w:r>
            <w:r w:rsidRPr="00B971F7">
              <w:rPr>
                <w:rFonts w:ascii="Century Gothic" w:hAnsi="Century Gothic"/>
                <w:bCs/>
                <w:color w:val="FF0000"/>
                <w:sz w:val="22"/>
                <w:szCs w:val="22"/>
                <w:lang w:val="lv-LV"/>
              </w:rPr>
              <w:t xml:space="preserve"> līguma, kā arī nodrošināt šo līgumu izpildi. Tāpat nepieciešams noteikt, ka  dzīvokļu īpašniekiem ir pienākums turpināt atmaksāt</w:t>
            </w:r>
            <w:r w:rsidRPr="00B971F7">
              <w:rPr>
                <w:rFonts w:ascii="Century Gothic" w:hAnsi="Century Gothic"/>
                <w:b/>
                <w:color w:val="FF0000"/>
                <w:sz w:val="22"/>
                <w:szCs w:val="22"/>
                <w:lang w:val="lv-LV"/>
              </w:rPr>
              <w:t xml:space="preserve"> </w:t>
            </w:r>
            <w:r w:rsidRPr="00B971F7">
              <w:rPr>
                <w:rFonts w:ascii="Century Gothic" w:hAnsi="Century Gothic"/>
                <w:bCs/>
                <w:color w:val="FF0000"/>
                <w:sz w:val="22"/>
                <w:szCs w:val="22"/>
                <w:lang w:val="lv-LV"/>
              </w:rPr>
              <w:t>FINANSĒTĀJA aizdevuma līguma saistību dzēšanai nepieciešamos maksājumus līdz pārjaunojuma līguma noslēgšanai un  pēc pārjaunojuma līguma noslēgšanas.</w:t>
            </w:r>
            <w:r w:rsidR="00A720E7" w:rsidRPr="00B971F7">
              <w:rPr>
                <w:rStyle w:val="FootnoteReference"/>
                <w:rFonts w:ascii="Century Gothic" w:hAnsi="Century Gothic"/>
                <w:bCs/>
                <w:color w:val="FF0000"/>
                <w:sz w:val="22"/>
                <w:szCs w:val="22"/>
                <w:lang w:val="lv-LV"/>
              </w:rPr>
              <w:footnoteReference w:id="23"/>
            </w:r>
          </w:p>
        </w:tc>
      </w:tr>
      <w:tr w:rsidR="00373687" w:rsidRPr="009C0343" w14:paraId="7D5E1F18" w14:textId="77777777" w:rsidTr="00F07FD9">
        <w:tc>
          <w:tcPr>
            <w:tcW w:w="586" w:type="dxa"/>
          </w:tcPr>
          <w:p w14:paraId="51991C28" w14:textId="7EB362A5" w:rsidR="00373687" w:rsidRPr="00D750F3" w:rsidRDefault="00373687" w:rsidP="00373687">
            <w:pPr>
              <w:pStyle w:val="NormalWeb"/>
              <w:spacing w:before="0" w:beforeAutospacing="0" w:after="0" w:afterAutospacing="0"/>
              <w:rPr>
                <w:rFonts w:ascii="Century Gothic" w:hAnsi="Century Gothic"/>
                <w:b/>
                <w:sz w:val="22"/>
                <w:szCs w:val="22"/>
                <w:lang w:val="lv-LV"/>
              </w:rPr>
            </w:pPr>
            <w:r>
              <w:rPr>
                <w:rFonts w:ascii="Century Gothic" w:hAnsi="Century Gothic"/>
                <w:b/>
                <w:sz w:val="22"/>
                <w:szCs w:val="22"/>
                <w:lang w:val="lv-LV"/>
              </w:rPr>
              <w:t>2.6</w:t>
            </w:r>
            <w:r w:rsidRPr="00D750F3">
              <w:rPr>
                <w:rFonts w:ascii="Century Gothic" w:hAnsi="Century Gothic"/>
                <w:b/>
                <w:sz w:val="22"/>
                <w:szCs w:val="22"/>
                <w:lang w:val="lv-LV"/>
              </w:rPr>
              <w:t>.</w:t>
            </w:r>
          </w:p>
        </w:tc>
        <w:tc>
          <w:tcPr>
            <w:tcW w:w="8765" w:type="dxa"/>
          </w:tcPr>
          <w:p w14:paraId="5E424FE1" w14:textId="77777777" w:rsidR="000844CE" w:rsidRPr="000844CE" w:rsidRDefault="000844CE" w:rsidP="000844CE">
            <w:pPr>
              <w:pStyle w:val="NormalWeb"/>
              <w:spacing w:before="0" w:beforeAutospacing="0" w:after="0" w:afterAutospacing="0"/>
              <w:jc w:val="both"/>
              <w:rPr>
                <w:rFonts w:ascii="Century Gothic" w:hAnsi="Century Gothic"/>
                <w:b/>
                <w:sz w:val="22"/>
                <w:szCs w:val="22"/>
                <w:lang w:val="lv-LV"/>
              </w:rPr>
            </w:pPr>
            <w:r w:rsidRPr="000844CE">
              <w:rPr>
                <w:rFonts w:ascii="Century Gothic" w:hAnsi="Century Gothic"/>
                <w:b/>
                <w:sz w:val="22"/>
                <w:szCs w:val="22"/>
                <w:lang w:val="lv-LV"/>
              </w:rPr>
              <w:t>Par PROJEKTA sadārdzinājuma apmaksu.</w:t>
            </w:r>
          </w:p>
          <w:p w14:paraId="4D864176" w14:textId="77777777" w:rsidR="000844CE" w:rsidRPr="000844CE" w:rsidRDefault="000844CE" w:rsidP="000844CE">
            <w:pPr>
              <w:pStyle w:val="NormalWeb"/>
              <w:spacing w:before="0" w:beforeAutospacing="0" w:after="0" w:afterAutospacing="0"/>
              <w:jc w:val="both"/>
              <w:rPr>
                <w:rFonts w:ascii="Century Gothic" w:hAnsi="Century Gothic"/>
                <w:b/>
                <w:sz w:val="22"/>
                <w:szCs w:val="22"/>
                <w:lang w:val="lv-LV"/>
              </w:rPr>
            </w:pPr>
          </w:p>
          <w:p w14:paraId="79DA0C76" w14:textId="1BE40D53" w:rsidR="00373687" w:rsidRPr="000844CE" w:rsidRDefault="00373687" w:rsidP="000844CE">
            <w:pPr>
              <w:pStyle w:val="NormalWeb"/>
              <w:spacing w:before="0" w:beforeAutospacing="0" w:after="0" w:afterAutospacing="0"/>
              <w:jc w:val="both"/>
              <w:rPr>
                <w:rFonts w:ascii="Century Gothic" w:hAnsi="Century Gothic"/>
                <w:bCs/>
                <w:sz w:val="22"/>
                <w:szCs w:val="22"/>
                <w:lang w:val="lv-LV"/>
              </w:rPr>
            </w:pPr>
            <w:r w:rsidRPr="00D750F3">
              <w:rPr>
                <w:rFonts w:ascii="Century Gothic" w:hAnsi="Century Gothic"/>
                <w:sz w:val="22"/>
                <w:szCs w:val="22"/>
                <w:lang w:val="lv-LV"/>
              </w:rPr>
              <w:t xml:space="preserve">PROJEKTA īstenošanas laikā var atklāties, ka daudzdzīvokļu dzīvojamā mājā nepieciešams realizēt būvniecības un/vai remontdarbus, kuri nav iekļauti PROJEKTĀ un netiek finansēti PROGRAMMAS ietvaros, bet ir nepieciešami, lai </w:t>
            </w:r>
            <w:r w:rsidRPr="00D750F3">
              <w:rPr>
                <w:rFonts w:ascii="Century Gothic" w:hAnsi="Century Gothic"/>
                <w:sz w:val="22"/>
                <w:szCs w:val="22"/>
                <w:lang w:val="lv-LV"/>
              </w:rPr>
              <w:lastRenderedPageBreak/>
              <w:t>PROJEKTA realizācijas rezultāts būtu pēc iespējas efektīvāks. Rezultātā var palielināties kopējās izmaksas.</w:t>
            </w:r>
          </w:p>
          <w:p w14:paraId="1AD1CACF" w14:textId="0FC04E31" w:rsidR="00373687" w:rsidRPr="000844CE" w:rsidRDefault="00373687" w:rsidP="001D7FB6">
            <w:pPr>
              <w:spacing w:after="120"/>
              <w:jc w:val="both"/>
              <w:rPr>
                <w:rFonts w:ascii="Century Gothic" w:hAnsi="Century Gothic"/>
                <w:sz w:val="22"/>
                <w:szCs w:val="22"/>
                <w:lang w:val="lv-LV"/>
              </w:rPr>
            </w:pPr>
            <w:r w:rsidRPr="000844CE">
              <w:rPr>
                <w:rFonts w:ascii="Century Gothic" w:hAnsi="Century Gothic"/>
                <w:sz w:val="22"/>
                <w:szCs w:val="22"/>
                <w:lang w:val="lv-LV"/>
              </w:rPr>
              <w:t xml:space="preserve">Lai nekavētu PROJEKTA īstenošanu, kā arī panāktu labāko iespējamo rezultātu, nepieciešams, lai dzīvokļu īpašnieki piekrīt </w:t>
            </w:r>
            <w:r w:rsidR="00483E04">
              <w:rPr>
                <w:rFonts w:ascii="Century Gothic" w:hAnsi="Century Gothic"/>
                <w:sz w:val="22"/>
                <w:szCs w:val="22"/>
                <w:lang w:val="lv-LV"/>
              </w:rPr>
              <w:t xml:space="preserve">no saviem līdzekļiem līdz ____ EUR </w:t>
            </w:r>
            <w:r w:rsidRPr="000844CE">
              <w:rPr>
                <w:rFonts w:ascii="Century Gothic" w:hAnsi="Century Gothic"/>
                <w:sz w:val="22"/>
                <w:szCs w:val="22"/>
                <w:lang w:val="lv-LV"/>
              </w:rPr>
              <w:t>apmaksāt neparedzētiem būvniecības un/vai remontdarbiem nepieciešamos izdevumus</w:t>
            </w:r>
            <w:r w:rsidR="008D2C7B">
              <w:rPr>
                <w:rFonts w:ascii="Century Gothic" w:hAnsi="Century Gothic"/>
                <w:sz w:val="22"/>
                <w:szCs w:val="22"/>
                <w:lang w:val="lv-LV"/>
              </w:rPr>
              <w:t>. </w:t>
            </w:r>
            <w:r w:rsidRPr="000844CE">
              <w:rPr>
                <w:rStyle w:val="FootnoteReference"/>
                <w:rFonts w:ascii="Century Gothic" w:hAnsi="Century Gothic"/>
                <w:sz w:val="22"/>
                <w:szCs w:val="22"/>
                <w:lang w:val="lv-LV"/>
              </w:rPr>
              <w:footnoteReference w:id="24"/>
            </w:r>
          </w:p>
        </w:tc>
      </w:tr>
    </w:tbl>
    <w:p w14:paraId="4E703492" w14:textId="77777777" w:rsidR="00DA2B70" w:rsidRPr="00D750F3" w:rsidRDefault="00DA2B70" w:rsidP="00FB7EBD">
      <w:pPr>
        <w:jc w:val="both"/>
        <w:rPr>
          <w:rFonts w:ascii="Century Gothic" w:hAnsi="Century Gothic"/>
          <w:sz w:val="22"/>
          <w:szCs w:val="22"/>
          <w:lang w:val="lv-LV"/>
        </w:rPr>
      </w:pPr>
    </w:p>
    <w:p w14:paraId="779BD143" w14:textId="77777777" w:rsidR="007C3B41" w:rsidRPr="00D750F3" w:rsidRDefault="007C3B41" w:rsidP="007C3B41">
      <w:pPr>
        <w:jc w:val="both"/>
        <w:outlineLvl w:val="0"/>
        <w:rPr>
          <w:rFonts w:ascii="Century Gothic" w:hAnsi="Century Gothic"/>
          <w:i/>
          <w:color w:val="FF0000"/>
          <w:sz w:val="22"/>
          <w:szCs w:val="22"/>
          <w:u w:val="single"/>
          <w:lang w:val="lv-LV"/>
        </w:rPr>
      </w:pPr>
      <w:r w:rsidRPr="00D750F3">
        <w:rPr>
          <w:rFonts w:ascii="Century Gothic" w:hAnsi="Century Gothic"/>
          <w:i/>
          <w:color w:val="FF0000"/>
          <w:sz w:val="22"/>
          <w:szCs w:val="22"/>
          <w:u w:val="single"/>
          <w:lang w:val="lv-LV"/>
        </w:rPr>
        <w:t xml:space="preserve">Piezīme: </w:t>
      </w:r>
    </w:p>
    <w:p w14:paraId="2FB7FB97" w14:textId="77777777" w:rsidR="007C3B41" w:rsidRPr="00D750F3" w:rsidRDefault="007C3B41" w:rsidP="007C3B41">
      <w:pPr>
        <w:ind w:left="360"/>
        <w:jc w:val="both"/>
        <w:rPr>
          <w:rFonts w:ascii="Century Gothic" w:hAnsi="Century Gothic"/>
          <w:i/>
          <w:color w:val="FF0000"/>
          <w:sz w:val="22"/>
          <w:szCs w:val="22"/>
          <w:lang w:val="lv-LV"/>
        </w:rPr>
      </w:pPr>
      <w:r w:rsidRPr="00D750F3">
        <w:rPr>
          <w:rFonts w:ascii="Century Gothic" w:hAnsi="Century Gothic"/>
          <w:i/>
          <w:color w:val="FF0000"/>
          <w:sz w:val="22"/>
          <w:szCs w:val="22"/>
          <w:lang w:val="lv-LV"/>
        </w:rPr>
        <w:t>Aptaujā vienlaikus var tikt izlemti arī citi jautājumi, piemēram:</w:t>
      </w:r>
      <w:r w:rsidR="00C80CC9" w:rsidRPr="00D750F3">
        <w:rPr>
          <w:rFonts w:ascii="Century Gothic" w:hAnsi="Century Gothic"/>
          <w:i/>
          <w:color w:val="FF0000"/>
          <w:sz w:val="22"/>
          <w:szCs w:val="22"/>
          <w:lang w:val="lv-LV"/>
        </w:rPr>
        <w:t xml:space="preserve"> </w:t>
      </w:r>
      <w:r w:rsidR="009A1571" w:rsidRPr="00D750F3">
        <w:rPr>
          <w:rFonts w:ascii="Century Gothic" w:hAnsi="Century Gothic"/>
          <w:i/>
          <w:color w:val="FF0000"/>
          <w:sz w:val="22"/>
          <w:szCs w:val="22"/>
          <w:lang w:val="lv-LV"/>
        </w:rPr>
        <w:t>iekļautas prasības, kuras izvirza izvēlētais finansētājs</w:t>
      </w:r>
      <w:r w:rsidR="00E56692" w:rsidRPr="00D750F3">
        <w:rPr>
          <w:rFonts w:ascii="Century Gothic" w:hAnsi="Century Gothic"/>
          <w:i/>
          <w:color w:val="FF0000"/>
          <w:sz w:val="22"/>
          <w:szCs w:val="22"/>
          <w:lang w:val="lv-LV"/>
        </w:rPr>
        <w:t>.</w:t>
      </w:r>
    </w:p>
    <w:p w14:paraId="403B9A42" w14:textId="77777777" w:rsidR="007C3B41" w:rsidRPr="00D750F3" w:rsidRDefault="007C3B41" w:rsidP="007C3B41">
      <w:pPr>
        <w:ind w:left="360"/>
        <w:jc w:val="both"/>
        <w:rPr>
          <w:rFonts w:ascii="Century Gothic" w:hAnsi="Century Gothic"/>
          <w:i/>
          <w:color w:val="FF0000"/>
          <w:sz w:val="22"/>
          <w:szCs w:val="22"/>
          <w:lang w:val="lv-LV"/>
        </w:rPr>
      </w:pPr>
    </w:p>
    <w:p w14:paraId="4999BDFA" w14:textId="77777777" w:rsidR="00F05974" w:rsidRDefault="00093304" w:rsidP="007C3B41">
      <w:pPr>
        <w:ind w:left="360"/>
        <w:jc w:val="both"/>
        <w:rPr>
          <w:rFonts w:ascii="Century Gothic" w:hAnsi="Century Gothic"/>
          <w:b/>
          <w:lang w:val="lv-LV"/>
        </w:rPr>
      </w:pPr>
      <w:r w:rsidRPr="00D750F3">
        <w:rPr>
          <w:rFonts w:ascii="Century Gothic" w:hAnsi="Century Gothic"/>
          <w:sz w:val="22"/>
          <w:szCs w:val="22"/>
          <w:lang w:val="lv-LV"/>
        </w:rPr>
        <w:br w:type="page"/>
      </w:r>
      <w:r w:rsidR="00A9273A" w:rsidRPr="00D750F3">
        <w:rPr>
          <w:rFonts w:ascii="Century Gothic" w:hAnsi="Century Gothic"/>
          <w:b/>
          <w:lang w:val="lv-LV"/>
        </w:rPr>
        <w:lastRenderedPageBreak/>
        <w:t>Dzīvokļa īpašnieka lēmums</w:t>
      </w:r>
    </w:p>
    <w:p w14:paraId="4E567094" w14:textId="77777777" w:rsidR="006773A4" w:rsidRPr="00D750F3" w:rsidRDefault="006773A4" w:rsidP="007C3B41">
      <w:pPr>
        <w:ind w:left="360"/>
        <w:jc w:val="both"/>
        <w:rPr>
          <w:rFonts w:ascii="Century Gothic" w:hAnsi="Century Gothic"/>
          <w:b/>
          <w:i/>
          <w:color w:val="FF0000"/>
          <w:sz w:val="22"/>
          <w:szCs w:val="22"/>
          <w:lang w:val="lv-LV"/>
        </w:rPr>
      </w:pPr>
    </w:p>
    <w:p w14:paraId="2A19FE28" w14:textId="4182BD5E" w:rsidR="004573B9" w:rsidRPr="00D750F3" w:rsidRDefault="004573B9" w:rsidP="00FB7EBD">
      <w:pPr>
        <w:jc w:val="both"/>
        <w:rPr>
          <w:rFonts w:ascii="Century Gothic" w:hAnsi="Century Gothic"/>
          <w:sz w:val="22"/>
          <w:szCs w:val="22"/>
          <w:lang w:val="lv-LV"/>
        </w:rPr>
      </w:pPr>
      <w:r w:rsidRPr="00D750F3">
        <w:rPr>
          <w:rFonts w:ascii="Century Gothic" w:hAnsi="Century Gothic"/>
          <w:sz w:val="22"/>
          <w:szCs w:val="22"/>
          <w:lang w:val="lv-LV"/>
        </w:rPr>
        <w:t>Es</w:t>
      </w:r>
      <w:r w:rsidR="008D3369">
        <w:rPr>
          <w:rFonts w:ascii="Century Gothic" w:hAnsi="Century Gothic"/>
          <w:sz w:val="22"/>
          <w:szCs w:val="22"/>
          <w:lang w:val="lv-LV"/>
        </w:rPr>
        <w:t> </w:t>
      </w:r>
      <w:r w:rsidR="00452033" w:rsidRPr="00D750F3">
        <w:rPr>
          <w:rStyle w:val="FootnoteReference"/>
          <w:rFonts w:ascii="Century Gothic" w:hAnsi="Century Gothic"/>
          <w:sz w:val="22"/>
          <w:szCs w:val="22"/>
          <w:lang w:val="lv-LV"/>
        </w:rPr>
        <w:footnoteReference w:id="25"/>
      </w:r>
      <w:r w:rsidRPr="00D750F3">
        <w:rPr>
          <w:rFonts w:ascii="Century Gothic" w:hAnsi="Century Gothic"/>
          <w:sz w:val="22"/>
          <w:szCs w:val="22"/>
          <w:lang w:val="lv-LV"/>
        </w:rPr>
        <w:t xml:space="preserve">, </w:t>
      </w:r>
      <w:r w:rsidR="00452033" w:rsidRPr="00D750F3">
        <w:rPr>
          <w:rFonts w:ascii="Century Gothic" w:hAnsi="Century Gothic"/>
          <w:sz w:val="22"/>
          <w:szCs w:val="22"/>
          <w:lang w:val="lv-LV"/>
        </w:rPr>
        <w:t>______________________</w:t>
      </w:r>
      <w:r w:rsidR="00950E98" w:rsidRPr="00D750F3">
        <w:rPr>
          <w:rFonts w:ascii="Century Gothic" w:hAnsi="Century Gothic"/>
          <w:sz w:val="22"/>
          <w:szCs w:val="22"/>
          <w:lang w:val="lv-LV"/>
        </w:rPr>
        <w:t xml:space="preserve"> </w:t>
      </w:r>
      <w:r w:rsidR="00452033" w:rsidRPr="00D750F3">
        <w:rPr>
          <w:rFonts w:ascii="Century Gothic" w:hAnsi="Century Gothic"/>
          <w:i/>
          <w:color w:val="FF0000"/>
          <w:sz w:val="22"/>
          <w:szCs w:val="22"/>
          <w:lang w:val="lv-LV"/>
        </w:rPr>
        <w:t>[</w:t>
      </w:r>
      <w:r w:rsidR="009F7291" w:rsidRPr="00D750F3">
        <w:rPr>
          <w:rFonts w:ascii="Century Gothic" w:hAnsi="Century Gothic"/>
          <w:i/>
          <w:color w:val="FF0000"/>
          <w:sz w:val="22"/>
          <w:szCs w:val="22"/>
          <w:lang w:val="lv-LV"/>
        </w:rPr>
        <w:t>jānorāda</w:t>
      </w:r>
      <w:r w:rsidR="00452033" w:rsidRPr="00D750F3">
        <w:rPr>
          <w:rFonts w:ascii="Century Gothic" w:hAnsi="Century Gothic"/>
          <w:i/>
          <w:color w:val="FF0000"/>
          <w:sz w:val="22"/>
          <w:szCs w:val="22"/>
          <w:lang w:val="lv-LV"/>
        </w:rPr>
        <w:t xml:space="preserve"> vārdu, uzvārdu</w:t>
      </w:r>
      <w:r w:rsidR="00A9273A" w:rsidRPr="00D750F3">
        <w:rPr>
          <w:rFonts w:ascii="Century Gothic" w:hAnsi="Century Gothic"/>
          <w:i/>
          <w:color w:val="FF0000"/>
          <w:sz w:val="22"/>
          <w:szCs w:val="22"/>
          <w:lang w:val="lv-LV"/>
        </w:rPr>
        <w:t>/juridiskām personām nosaukumu</w:t>
      </w:r>
      <w:r w:rsidR="00A9273A" w:rsidRPr="00D750F3">
        <w:rPr>
          <w:rFonts w:ascii="Century Gothic" w:hAnsi="Century Gothic"/>
          <w:color w:val="FF0000"/>
          <w:sz w:val="22"/>
          <w:szCs w:val="22"/>
          <w:lang w:val="lv-LV"/>
        </w:rPr>
        <w:t>]</w:t>
      </w:r>
      <w:r w:rsidR="00A9273A" w:rsidRPr="00D750F3">
        <w:rPr>
          <w:rFonts w:ascii="Century Gothic" w:hAnsi="Century Gothic"/>
          <w:sz w:val="22"/>
          <w:szCs w:val="22"/>
          <w:lang w:val="lv-LV"/>
        </w:rPr>
        <w:t xml:space="preserve"> __________-</w:t>
      </w:r>
      <w:r w:rsidR="00452033" w:rsidRPr="00D750F3">
        <w:rPr>
          <w:rFonts w:ascii="Century Gothic" w:hAnsi="Century Gothic"/>
          <w:sz w:val="22"/>
          <w:szCs w:val="22"/>
          <w:lang w:val="lv-LV"/>
        </w:rPr>
        <w:t>__________</w:t>
      </w:r>
      <w:r w:rsidR="00A9273A" w:rsidRPr="00D750F3">
        <w:rPr>
          <w:rFonts w:ascii="Century Gothic" w:hAnsi="Century Gothic"/>
          <w:sz w:val="22"/>
          <w:szCs w:val="22"/>
          <w:lang w:val="lv-LV"/>
        </w:rPr>
        <w:t>/__________________</w:t>
      </w:r>
      <w:r w:rsidR="00950E98" w:rsidRPr="00D750F3">
        <w:rPr>
          <w:rFonts w:ascii="Century Gothic" w:hAnsi="Century Gothic"/>
          <w:sz w:val="22"/>
          <w:szCs w:val="22"/>
          <w:lang w:val="lv-LV"/>
        </w:rPr>
        <w:t xml:space="preserve"> </w:t>
      </w:r>
      <w:r w:rsidR="00452033" w:rsidRPr="00D750F3">
        <w:rPr>
          <w:rFonts w:ascii="Century Gothic" w:hAnsi="Century Gothic"/>
          <w:i/>
          <w:color w:val="FF0000"/>
          <w:sz w:val="22"/>
          <w:szCs w:val="22"/>
          <w:lang w:val="lv-LV"/>
        </w:rPr>
        <w:t>[</w:t>
      </w:r>
      <w:r w:rsidR="009F7291" w:rsidRPr="00D750F3">
        <w:rPr>
          <w:rFonts w:ascii="Century Gothic" w:hAnsi="Century Gothic"/>
          <w:i/>
          <w:color w:val="FF0000"/>
          <w:sz w:val="22"/>
          <w:szCs w:val="22"/>
          <w:lang w:val="lv-LV"/>
        </w:rPr>
        <w:t>jānorāda</w:t>
      </w:r>
      <w:r w:rsidR="00452033" w:rsidRPr="00D750F3">
        <w:rPr>
          <w:rFonts w:ascii="Century Gothic" w:hAnsi="Century Gothic"/>
          <w:i/>
          <w:color w:val="FF0000"/>
          <w:sz w:val="22"/>
          <w:szCs w:val="22"/>
          <w:lang w:val="lv-LV"/>
        </w:rPr>
        <w:t xml:space="preserve"> personas kodu</w:t>
      </w:r>
      <w:r w:rsidR="00A9273A" w:rsidRPr="00D750F3">
        <w:rPr>
          <w:rFonts w:ascii="Century Gothic" w:hAnsi="Century Gothic"/>
          <w:i/>
          <w:color w:val="FF0000"/>
          <w:sz w:val="22"/>
          <w:szCs w:val="22"/>
          <w:lang w:val="lv-LV"/>
        </w:rPr>
        <w:t>/juridiskām personām vienotās reģistrācijas Nr.</w:t>
      </w:r>
      <w:r w:rsidR="00452033" w:rsidRPr="00D750F3">
        <w:rPr>
          <w:rFonts w:ascii="Century Gothic" w:hAnsi="Century Gothic"/>
          <w:color w:val="FF0000"/>
          <w:sz w:val="22"/>
          <w:szCs w:val="22"/>
          <w:lang w:val="lv-LV"/>
        </w:rPr>
        <w:t>]</w:t>
      </w:r>
      <w:r w:rsidR="00A9273A" w:rsidRPr="00D750F3">
        <w:rPr>
          <w:rFonts w:ascii="Century Gothic" w:hAnsi="Century Gothic"/>
          <w:sz w:val="22"/>
          <w:szCs w:val="22"/>
          <w:lang w:val="lv-LV"/>
        </w:rPr>
        <w:t xml:space="preserve">, kuru pārstāv </w:t>
      </w:r>
      <w:r w:rsidR="00A9273A" w:rsidRPr="00D750F3">
        <w:rPr>
          <w:rFonts w:ascii="Century Gothic" w:hAnsi="Century Gothic"/>
          <w:color w:val="FF0000"/>
          <w:sz w:val="22"/>
          <w:szCs w:val="22"/>
          <w:lang w:val="lv-LV"/>
        </w:rPr>
        <w:t>____________________</w:t>
      </w:r>
      <w:r w:rsidR="00950E98" w:rsidRPr="00D750F3">
        <w:rPr>
          <w:rFonts w:ascii="Century Gothic" w:hAnsi="Century Gothic"/>
          <w:color w:val="FF0000"/>
          <w:sz w:val="22"/>
          <w:szCs w:val="22"/>
          <w:lang w:val="lv-LV"/>
        </w:rPr>
        <w:t xml:space="preserve"> </w:t>
      </w:r>
      <w:r w:rsidR="00A9273A" w:rsidRPr="00D750F3">
        <w:rPr>
          <w:rFonts w:ascii="Century Gothic" w:hAnsi="Century Gothic"/>
          <w:i/>
          <w:color w:val="FF0000"/>
          <w:sz w:val="22"/>
          <w:szCs w:val="22"/>
          <w:lang w:val="lv-LV"/>
        </w:rPr>
        <w:t>[</w:t>
      </w:r>
      <w:r w:rsidR="00F86E25" w:rsidRPr="00D750F3">
        <w:rPr>
          <w:rFonts w:ascii="Century Gothic" w:hAnsi="Century Gothic"/>
          <w:i/>
          <w:color w:val="FF0000"/>
          <w:sz w:val="22"/>
          <w:szCs w:val="22"/>
          <w:lang w:val="lv-LV"/>
        </w:rPr>
        <w:t xml:space="preserve">fiziskām personām jānorāda pārstāvis, pārstāvības pamats, ja </w:t>
      </w:r>
      <w:r w:rsidR="00F86E25" w:rsidRPr="00667A2B">
        <w:rPr>
          <w:rFonts w:ascii="Century Gothic" w:hAnsi="Century Gothic"/>
          <w:i/>
          <w:color w:val="FF0000"/>
          <w:sz w:val="22"/>
          <w:szCs w:val="22"/>
          <w:lang w:val="lv-LV"/>
        </w:rPr>
        <w:t>tāds ir/</w:t>
      </w:r>
      <w:r w:rsidR="00A9273A" w:rsidRPr="00667A2B">
        <w:rPr>
          <w:rFonts w:ascii="Century Gothic" w:hAnsi="Century Gothic"/>
          <w:i/>
          <w:color w:val="FF0000"/>
          <w:sz w:val="22"/>
          <w:szCs w:val="22"/>
          <w:lang w:val="lv-LV"/>
        </w:rPr>
        <w:t>juridiskām personām jānorāda pārstāvis un pārstāvības pamats]</w:t>
      </w:r>
      <w:r w:rsidRPr="00667A2B">
        <w:rPr>
          <w:rFonts w:ascii="Century Gothic" w:hAnsi="Century Gothic"/>
          <w:bCs/>
          <w:sz w:val="22"/>
          <w:szCs w:val="22"/>
          <w:lang w:val="lv-LV"/>
        </w:rPr>
        <w:t xml:space="preserve"> </w:t>
      </w:r>
      <w:r w:rsidR="0039392B" w:rsidRPr="00667A2B">
        <w:rPr>
          <w:rFonts w:ascii="Century Gothic" w:hAnsi="Century Gothic"/>
          <w:sz w:val="22"/>
          <w:szCs w:val="22"/>
          <w:lang w:val="lv-LV"/>
        </w:rPr>
        <w:t>dzīvokļa</w:t>
      </w:r>
      <w:r w:rsidRPr="00667A2B">
        <w:rPr>
          <w:rFonts w:ascii="Century Gothic" w:hAnsi="Century Gothic"/>
          <w:sz w:val="22"/>
          <w:szCs w:val="22"/>
          <w:lang w:val="lv-LV"/>
        </w:rPr>
        <w:t xml:space="preserve"> </w:t>
      </w:r>
      <w:r w:rsidR="000971AB" w:rsidRPr="00667A2B">
        <w:rPr>
          <w:rFonts w:ascii="Century Gothic" w:hAnsi="Century Gothic"/>
          <w:sz w:val="22"/>
          <w:szCs w:val="22"/>
          <w:lang w:val="lv-LV"/>
        </w:rPr>
        <w:t xml:space="preserve">Nr. </w:t>
      </w:r>
      <w:r w:rsidR="00452033" w:rsidRPr="00667A2B">
        <w:rPr>
          <w:rFonts w:ascii="Century Gothic" w:hAnsi="Century Gothic"/>
          <w:sz w:val="22"/>
          <w:szCs w:val="22"/>
          <w:lang w:val="lv-LV"/>
        </w:rPr>
        <w:t xml:space="preserve">______ </w:t>
      </w:r>
      <w:r w:rsidR="00CD27C3" w:rsidRPr="00667A2B">
        <w:rPr>
          <w:rFonts w:ascii="Century Gothic" w:hAnsi="Century Gothic"/>
          <w:sz w:val="22"/>
          <w:szCs w:val="22"/>
          <w:lang w:val="lv-LV"/>
        </w:rPr>
        <w:t>ar kopējo platību _______ m</w:t>
      </w:r>
      <w:r w:rsidR="00CD27C3" w:rsidRPr="00667A2B">
        <w:rPr>
          <w:rFonts w:ascii="Century Gothic" w:hAnsi="Century Gothic"/>
          <w:sz w:val="22"/>
          <w:szCs w:val="22"/>
          <w:vertAlign w:val="superscript"/>
          <w:lang w:val="lv-LV"/>
        </w:rPr>
        <w:t>2</w:t>
      </w:r>
      <w:r w:rsidR="00CD27C3" w:rsidRPr="00667A2B">
        <w:rPr>
          <w:rFonts w:ascii="Century Gothic" w:hAnsi="Century Gothic"/>
          <w:sz w:val="22"/>
          <w:szCs w:val="22"/>
          <w:lang w:val="lv-LV"/>
        </w:rPr>
        <w:t>,</w:t>
      </w:r>
      <w:r w:rsidR="00CD27C3">
        <w:rPr>
          <w:rFonts w:ascii="Century Gothic" w:hAnsi="Century Gothic"/>
          <w:sz w:val="22"/>
          <w:szCs w:val="22"/>
          <w:lang w:val="lv-LV"/>
        </w:rPr>
        <w:t xml:space="preserve"> </w:t>
      </w:r>
      <w:r w:rsidRPr="00D750F3">
        <w:rPr>
          <w:rFonts w:ascii="Century Gothic" w:hAnsi="Century Gothic"/>
          <w:sz w:val="22"/>
          <w:szCs w:val="22"/>
          <w:lang w:val="lv-LV"/>
        </w:rPr>
        <w:t>īpašnieks</w:t>
      </w:r>
      <w:r w:rsidR="00544A42" w:rsidRPr="00D750F3">
        <w:rPr>
          <w:rFonts w:ascii="Century Gothic" w:hAnsi="Century Gothic"/>
          <w:sz w:val="22"/>
          <w:szCs w:val="22"/>
          <w:lang w:val="lv-LV"/>
        </w:rPr>
        <w:t xml:space="preserve"> </w:t>
      </w:r>
      <w:r w:rsidR="00DB105B" w:rsidRPr="00D750F3">
        <w:rPr>
          <w:rFonts w:ascii="Century Gothic" w:hAnsi="Century Gothic"/>
          <w:sz w:val="22"/>
          <w:szCs w:val="22"/>
          <w:lang w:val="lv-LV"/>
        </w:rPr>
        <w:t>esmu iepazinies ar</w:t>
      </w:r>
      <w:r w:rsidR="009F7291" w:rsidRPr="00D750F3">
        <w:rPr>
          <w:rFonts w:ascii="Century Gothic" w:hAnsi="Century Gothic"/>
          <w:sz w:val="22"/>
          <w:szCs w:val="22"/>
          <w:lang w:val="lv-LV"/>
        </w:rPr>
        <w:t xml:space="preserve"> aptaujā izlem</w:t>
      </w:r>
      <w:r w:rsidR="00452033" w:rsidRPr="00D750F3">
        <w:rPr>
          <w:rFonts w:ascii="Century Gothic" w:hAnsi="Century Gothic"/>
          <w:sz w:val="22"/>
          <w:szCs w:val="22"/>
          <w:lang w:val="lv-LV"/>
        </w:rPr>
        <w:t>jamajiem jautājumiem un ar tiem saistīto nepieciešamo informāciju</w:t>
      </w:r>
      <w:r w:rsidR="00DB105B" w:rsidRPr="00D750F3">
        <w:rPr>
          <w:rFonts w:ascii="Century Gothic" w:hAnsi="Century Gothic"/>
          <w:sz w:val="22"/>
          <w:szCs w:val="22"/>
          <w:lang w:val="lv-LV"/>
        </w:rPr>
        <w:t xml:space="preserve"> un </w:t>
      </w:r>
      <w:r w:rsidRPr="00D750F3">
        <w:rPr>
          <w:rFonts w:ascii="Century Gothic" w:hAnsi="Century Gothic"/>
          <w:sz w:val="22"/>
          <w:szCs w:val="22"/>
          <w:lang w:val="lv-LV"/>
        </w:rPr>
        <w:t>ar</w:t>
      </w:r>
      <w:r w:rsidR="005F092D" w:rsidRPr="00D750F3">
        <w:rPr>
          <w:rFonts w:ascii="Century Gothic" w:hAnsi="Century Gothic"/>
          <w:sz w:val="22"/>
          <w:szCs w:val="22"/>
          <w:lang w:val="lv-LV"/>
        </w:rPr>
        <w:t xml:space="preserve"> savu rakstisku bal</w:t>
      </w:r>
      <w:r w:rsidR="00DF3D17" w:rsidRPr="00D750F3">
        <w:rPr>
          <w:rFonts w:ascii="Century Gothic" w:hAnsi="Century Gothic"/>
          <w:sz w:val="22"/>
          <w:szCs w:val="22"/>
          <w:lang w:val="lv-LV"/>
        </w:rPr>
        <w:t>sojumu „Par” vai „Pret”</w:t>
      </w:r>
      <w:r w:rsidR="005F092D" w:rsidRPr="00D750F3">
        <w:rPr>
          <w:rFonts w:ascii="Century Gothic" w:hAnsi="Century Gothic"/>
          <w:sz w:val="22"/>
          <w:szCs w:val="22"/>
          <w:lang w:val="lv-LV"/>
        </w:rPr>
        <w:t>, ieliekot „X” (krustiņu) attiecīgā ailē un parakstotie</w:t>
      </w:r>
      <w:r w:rsidR="0074699F" w:rsidRPr="00D750F3">
        <w:rPr>
          <w:rFonts w:ascii="Century Gothic" w:hAnsi="Century Gothic"/>
          <w:sz w:val="22"/>
          <w:szCs w:val="22"/>
          <w:lang w:val="lv-LV"/>
        </w:rPr>
        <w:t>s</w:t>
      </w:r>
      <w:r w:rsidR="005F092D" w:rsidRPr="00D750F3">
        <w:rPr>
          <w:rFonts w:ascii="Century Gothic" w:hAnsi="Century Gothic"/>
          <w:sz w:val="22"/>
          <w:szCs w:val="22"/>
          <w:lang w:val="lv-LV"/>
        </w:rPr>
        <w:t xml:space="preserve">, </w:t>
      </w:r>
      <w:r w:rsidR="00452033" w:rsidRPr="00D750F3">
        <w:rPr>
          <w:rFonts w:ascii="Century Gothic" w:hAnsi="Century Gothic"/>
          <w:sz w:val="22"/>
          <w:szCs w:val="22"/>
          <w:lang w:val="lv-LV"/>
        </w:rPr>
        <w:t>pieņemu sekojošu</w:t>
      </w:r>
      <w:r w:rsidR="00E56692" w:rsidRPr="00D750F3">
        <w:rPr>
          <w:rFonts w:ascii="Century Gothic" w:hAnsi="Century Gothic"/>
          <w:sz w:val="22"/>
          <w:szCs w:val="22"/>
          <w:lang w:val="lv-LV"/>
        </w:rPr>
        <w:t xml:space="preserve"> lēmumu</w:t>
      </w:r>
      <w:r w:rsidRPr="00D750F3">
        <w:rPr>
          <w:rFonts w:ascii="Century Gothic" w:hAnsi="Century Gothic"/>
          <w:sz w:val="22"/>
          <w:szCs w:val="22"/>
          <w:lang w:val="lv-LV"/>
        </w:rPr>
        <w:t>:</w:t>
      </w:r>
    </w:p>
    <w:p w14:paraId="4238124F" w14:textId="77777777" w:rsidR="009F7291" w:rsidRPr="00D750F3" w:rsidRDefault="009F7291" w:rsidP="009F7291">
      <w:pPr>
        <w:jc w:val="both"/>
        <w:rPr>
          <w:rFonts w:ascii="Century Gothic" w:hAnsi="Century Gothic"/>
          <w:b/>
          <w:sz w:val="22"/>
          <w:szCs w:val="22"/>
          <w:lang w:val="lv-LV"/>
        </w:rPr>
      </w:pPr>
    </w:p>
    <w:p w14:paraId="7F1DB443" w14:textId="77777777" w:rsidR="00D60C18" w:rsidRPr="00707079" w:rsidRDefault="00D60C18" w:rsidP="00D60C18">
      <w:pPr>
        <w:numPr>
          <w:ilvl w:val="0"/>
          <w:numId w:val="24"/>
        </w:numPr>
        <w:jc w:val="both"/>
        <w:rPr>
          <w:rFonts w:ascii="Century Gothic" w:hAnsi="Century Gothic"/>
          <w:sz w:val="22"/>
          <w:szCs w:val="22"/>
          <w:lang w:val="lv-LV"/>
        </w:rPr>
      </w:pPr>
      <w:bookmarkStart w:id="3" w:name="_Hlk125554185"/>
      <w:r w:rsidRPr="00707079">
        <w:rPr>
          <w:rFonts w:ascii="Century Gothic" w:hAnsi="Century Gothic"/>
          <w:b/>
          <w:sz w:val="22"/>
          <w:szCs w:val="22"/>
          <w:lang w:val="lv-LV"/>
        </w:rPr>
        <w:t>Apstiprināt PROJEKTA īstenošanu</w:t>
      </w:r>
      <w:r>
        <w:rPr>
          <w:rFonts w:ascii="Century Gothic" w:hAnsi="Century Gothic"/>
          <w:b/>
          <w:sz w:val="22"/>
          <w:szCs w:val="22"/>
          <w:lang w:val="lv-LV"/>
        </w:rPr>
        <w:t xml:space="preserve"> un </w:t>
      </w:r>
      <w:r w:rsidRPr="00707079">
        <w:rPr>
          <w:rFonts w:ascii="Century Gothic" w:hAnsi="Century Gothic"/>
          <w:b/>
          <w:sz w:val="22"/>
          <w:szCs w:val="22"/>
          <w:lang w:val="lv-LV"/>
        </w:rPr>
        <w:t>ar PROJEKTA īstenošanu saistītās izmaksas un piegādātājus, tajā skaitā:</w:t>
      </w:r>
    </w:p>
    <w:p w14:paraId="31995F1C" w14:textId="77777777" w:rsidR="00D60C18" w:rsidRPr="002672AC" w:rsidRDefault="00D60C18" w:rsidP="00D60C18">
      <w:pPr>
        <w:ind w:left="720"/>
        <w:jc w:val="both"/>
        <w:rPr>
          <w:rFonts w:ascii="Century Gothic" w:hAnsi="Century Gothic"/>
          <w:b/>
          <w:bCs/>
          <w:sz w:val="22"/>
          <w:szCs w:val="22"/>
          <w:lang w:val="lv-LV"/>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D60C18" w:rsidRPr="00B971F7" w14:paraId="01F7A169" w14:textId="77777777" w:rsidTr="00F07FD9">
        <w:tc>
          <w:tcPr>
            <w:tcW w:w="9101" w:type="dxa"/>
            <w:shd w:val="clear" w:color="auto" w:fill="auto"/>
          </w:tcPr>
          <w:p w14:paraId="63E276E2" w14:textId="5F404D47" w:rsidR="00D60C18" w:rsidRPr="00B971F7" w:rsidRDefault="00D60C18" w:rsidP="006A2889">
            <w:pPr>
              <w:pStyle w:val="NormalWeb"/>
              <w:spacing w:before="0" w:beforeAutospacing="0" w:after="0" w:afterAutospacing="0"/>
              <w:jc w:val="both"/>
              <w:rPr>
                <w:rFonts w:ascii="Century Gothic" w:hAnsi="Century Gothic"/>
                <w:b/>
                <w:bCs/>
                <w:sz w:val="22"/>
                <w:szCs w:val="22"/>
                <w:lang w:val="lv-LV"/>
              </w:rPr>
            </w:pPr>
            <w:r w:rsidRPr="00B971F7">
              <w:rPr>
                <w:rFonts w:ascii="Century Gothic" w:hAnsi="Century Gothic"/>
                <w:b/>
                <w:bCs/>
                <w:sz w:val="22"/>
                <w:szCs w:val="22"/>
                <w:lang w:val="lv-LV"/>
              </w:rPr>
              <w:t>1.1.</w:t>
            </w:r>
            <w:r w:rsidR="0066204B" w:rsidRPr="00B971F7">
              <w:rPr>
                <w:rFonts w:ascii="Century Gothic" w:hAnsi="Century Gothic"/>
                <w:b/>
                <w:bCs/>
                <w:sz w:val="22"/>
                <w:szCs w:val="22"/>
                <w:lang w:val="lv-LV"/>
              </w:rPr>
              <w:t xml:space="preserve"> </w:t>
            </w:r>
            <w:r w:rsidRPr="00B971F7">
              <w:rPr>
                <w:rFonts w:ascii="Century Gothic" w:hAnsi="Century Gothic"/>
                <w:b/>
                <w:bCs/>
                <w:sz w:val="22"/>
                <w:szCs w:val="22"/>
                <w:lang w:val="lv-LV"/>
              </w:rPr>
              <w:t xml:space="preserve">veikt daudzdzīvokļu dzīvojamās mājas </w:t>
            </w:r>
            <w:r w:rsidRPr="00B971F7">
              <w:rPr>
                <w:rFonts w:ascii="Century Gothic" w:hAnsi="Century Gothic"/>
                <w:b/>
                <w:bCs/>
                <w:i/>
                <w:sz w:val="22"/>
                <w:szCs w:val="22"/>
                <w:lang w:val="lv-LV"/>
              </w:rPr>
              <w:t xml:space="preserve">atjaunošanu/pārbūvi </w:t>
            </w:r>
            <w:r w:rsidRPr="00B971F7">
              <w:rPr>
                <w:rFonts w:ascii="Century Gothic" w:hAnsi="Century Gothic"/>
                <w:b/>
                <w:bCs/>
                <w:i/>
                <w:color w:val="FF0000"/>
                <w:sz w:val="22"/>
                <w:szCs w:val="22"/>
                <w:lang w:val="lv-LV"/>
              </w:rPr>
              <w:t>[jāizvēlas atbilstošākais variants]</w:t>
            </w:r>
            <w:r w:rsidRPr="00B971F7">
              <w:rPr>
                <w:rFonts w:ascii="Century Gothic" w:hAnsi="Century Gothic"/>
                <w:b/>
                <w:bCs/>
                <w:sz w:val="22"/>
                <w:szCs w:val="22"/>
                <w:lang w:val="lv-LV"/>
              </w:rPr>
              <w:t xml:space="preserve"> t.i._____ </w:t>
            </w:r>
            <w:r w:rsidRPr="00B971F7">
              <w:rPr>
                <w:rFonts w:ascii="Century Gothic" w:hAnsi="Century Gothic"/>
                <w:b/>
                <w:bCs/>
                <w:i/>
                <w:color w:val="FF0000"/>
                <w:sz w:val="22"/>
                <w:szCs w:val="22"/>
                <w:lang w:val="lv-LV"/>
              </w:rPr>
              <w:t>[PROJEKTA nosaukums</w:t>
            </w:r>
            <w:r w:rsidRPr="00B971F7">
              <w:rPr>
                <w:rFonts w:ascii="Century Gothic" w:hAnsi="Century Gothic"/>
                <w:b/>
                <w:bCs/>
                <w:i/>
                <w:sz w:val="22"/>
                <w:szCs w:val="22"/>
                <w:lang w:val="lv-LV"/>
              </w:rPr>
              <w:t xml:space="preserve">] </w:t>
            </w:r>
            <w:r w:rsidRPr="00B971F7">
              <w:rPr>
                <w:rFonts w:ascii="Century Gothic" w:hAnsi="Century Gothic"/>
                <w:b/>
                <w:bCs/>
                <w:sz w:val="22"/>
                <w:szCs w:val="22"/>
                <w:lang w:val="lv-LV"/>
              </w:rPr>
              <w:t xml:space="preserve">īstenošanu. Uzdot _________ </w:t>
            </w:r>
            <w:r w:rsidR="00A720E7" w:rsidRPr="00B971F7">
              <w:rPr>
                <w:rFonts w:ascii="Century Gothic" w:hAnsi="Century Gothic"/>
                <w:color w:val="FF0000"/>
                <w:sz w:val="22"/>
                <w:szCs w:val="22"/>
                <w:lang w:val="lv-LV"/>
              </w:rPr>
              <w:t>[</w:t>
            </w:r>
            <w:r w:rsidR="00A720E7" w:rsidRPr="00B971F7">
              <w:rPr>
                <w:rFonts w:ascii="Century Gothic" w:hAnsi="Century Gothic"/>
                <w:i/>
                <w:color w:val="FF0000"/>
                <w:sz w:val="22"/>
                <w:szCs w:val="22"/>
                <w:lang w:val="lv-LV"/>
              </w:rPr>
              <w:t>fiziskai personai vārds, uzvārds, personas kods, juridiskai personai - nosaukums, vienotās reģistrācijas nr.]</w:t>
            </w:r>
            <w:r w:rsidRPr="00B971F7">
              <w:rPr>
                <w:rFonts w:ascii="Century Gothic" w:hAnsi="Century Gothic"/>
                <w:b/>
                <w:bCs/>
                <w:i/>
                <w:sz w:val="22"/>
                <w:szCs w:val="22"/>
                <w:lang w:val="lv-LV"/>
              </w:rPr>
              <w:t xml:space="preserve"> </w:t>
            </w:r>
            <w:r w:rsidRPr="00B971F7">
              <w:rPr>
                <w:rFonts w:ascii="Century Gothic" w:hAnsi="Century Gothic"/>
                <w:b/>
                <w:bCs/>
                <w:sz w:val="22"/>
                <w:szCs w:val="22"/>
                <w:lang w:val="lv-LV"/>
              </w:rPr>
              <w:t xml:space="preserve">vadīt PROJEKTU, apstiprināt PROJEKTA vadības izmaksas un </w:t>
            </w:r>
            <w:r w:rsidR="007A6969" w:rsidRPr="00B971F7">
              <w:rPr>
                <w:rFonts w:ascii="Century Gothic" w:hAnsi="Century Gothic"/>
                <w:b/>
                <w:color w:val="FF0000"/>
                <w:sz w:val="22"/>
                <w:szCs w:val="22"/>
                <w:lang w:val="lv-LV"/>
              </w:rPr>
              <w:t xml:space="preserve">parakstīt dzīvokļu īpašnieku kopības </w:t>
            </w:r>
            <w:r w:rsidR="007A6969" w:rsidRPr="00B971F7">
              <w:rPr>
                <w:rFonts w:ascii="Century Gothic" w:hAnsi="Century Gothic"/>
                <w:b/>
                <w:sz w:val="22"/>
                <w:szCs w:val="22"/>
                <w:lang w:val="lv-LV"/>
              </w:rPr>
              <w:t xml:space="preserve">/ </w:t>
            </w:r>
            <w:r w:rsidR="007A6969" w:rsidRPr="00B971F7">
              <w:rPr>
                <w:rFonts w:ascii="Century Gothic" w:hAnsi="Century Gothic"/>
                <w:b/>
                <w:color w:val="FF0000"/>
                <w:sz w:val="22"/>
                <w:szCs w:val="22"/>
                <w:lang w:val="lv-LV"/>
              </w:rPr>
              <w:t>noslēgt dzīvokļu īpašnieku</w:t>
            </w:r>
            <w:r w:rsidR="007A6969" w:rsidRPr="00B971F7">
              <w:rPr>
                <w:rStyle w:val="FootnoteReference"/>
                <w:rFonts w:ascii="Century Gothic" w:hAnsi="Century Gothic"/>
                <w:b/>
                <w:color w:val="FF0000"/>
                <w:sz w:val="22"/>
                <w:szCs w:val="22"/>
                <w:lang w:val="lv-LV"/>
              </w:rPr>
              <w:footnoteReference w:id="26"/>
            </w:r>
            <w:r w:rsidR="007A6969" w:rsidRPr="00B971F7">
              <w:rPr>
                <w:rFonts w:ascii="Century Gothic" w:hAnsi="Century Gothic"/>
                <w:b/>
                <w:color w:val="FF0000"/>
                <w:sz w:val="22"/>
                <w:szCs w:val="22"/>
                <w:lang w:val="lv-LV"/>
              </w:rPr>
              <w:t xml:space="preserve"> </w:t>
            </w:r>
            <w:r w:rsidRPr="00B971F7">
              <w:rPr>
                <w:rFonts w:ascii="Century Gothic" w:hAnsi="Century Gothic"/>
                <w:b/>
                <w:bCs/>
                <w:sz w:val="22"/>
                <w:szCs w:val="22"/>
                <w:lang w:val="lv-LV"/>
              </w:rPr>
              <w:t xml:space="preserve">vārdā līgumus ar atlases rezultātā līguma slēgšanas tiesības ieguvušajiem piegādātājiem </w:t>
            </w:r>
            <w:r w:rsidRPr="00B971F7">
              <w:rPr>
                <w:rFonts w:ascii="Century Gothic" w:hAnsi="Century Gothic"/>
                <w:b/>
                <w:bCs/>
                <w:i/>
                <w:iCs/>
                <w:color w:val="FF0000"/>
                <w:sz w:val="22"/>
                <w:szCs w:val="22"/>
                <w:lang w:val="lv-LV"/>
              </w:rPr>
              <w:t>[piegādātāju nosaukums, vienotās reģistrācijas numurs un līguma summa pa pozīcijām]</w:t>
            </w:r>
            <w:r w:rsidRPr="00B971F7">
              <w:rPr>
                <w:rFonts w:ascii="Century Gothic" w:hAnsi="Century Gothic"/>
                <w:b/>
                <w:bCs/>
                <w:color w:val="FF0000"/>
                <w:sz w:val="22"/>
                <w:szCs w:val="22"/>
                <w:lang w:val="lv-LV"/>
              </w:rPr>
              <w:t>:</w:t>
            </w:r>
          </w:p>
        </w:tc>
      </w:tr>
    </w:tbl>
    <w:p w14:paraId="13F7DC70" w14:textId="77777777" w:rsidR="00D60C18" w:rsidRPr="00B971F7" w:rsidRDefault="00D60C18" w:rsidP="00D60C18">
      <w:pPr>
        <w:rPr>
          <w:rFonts w:ascii="Century Gothic" w:hAnsi="Century Gothic"/>
          <w:vanish/>
          <w:sz w:val="22"/>
          <w:szCs w:val="22"/>
          <w:lang w:val="lv-LV"/>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3012"/>
        <w:gridCol w:w="3327"/>
      </w:tblGrid>
      <w:tr w:rsidR="00D60C18" w:rsidRPr="00B971F7" w14:paraId="200BBA3D" w14:textId="77777777" w:rsidTr="00F07FD9">
        <w:tc>
          <w:tcPr>
            <w:tcW w:w="2762" w:type="dxa"/>
            <w:shd w:val="clear" w:color="auto" w:fill="auto"/>
          </w:tcPr>
          <w:p w14:paraId="26D07D5F" w14:textId="77777777" w:rsidR="00D60C18" w:rsidRPr="00B971F7" w:rsidRDefault="00D60C18" w:rsidP="006A2889">
            <w:pPr>
              <w:jc w:val="both"/>
              <w:rPr>
                <w:rFonts w:ascii="Century Gothic" w:hAnsi="Century Gothic"/>
                <w:b/>
                <w:iCs/>
                <w:sz w:val="22"/>
                <w:szCs w:val="22"/>
                <w:lang w:val="lv-LV"/>
              </w:rPr>
            </w:pPr>
            <w:r w:rsidRPr="00B971F7">
              <w:rPr>
                <w:rFonts w:ascii="Century Gothic" w:hAnsi="Century Gothic"/>
                <w:b/>
                <w:iCs/>
                <w:sz w:val="22"/>
                <w:szCs w:val="22"/>
                <w:lang w:val="lv-LV"/>
              </w:rPr>
              <w:t>Pakalpojuma veids</w:t>
            </w:r>
          </w:p>
        </w:tc>
        <w:tc>
          <w:tcPr>
            <w:tcW w:w="3012" w:type="dxa"/>
            <w:shd w:val="clear" w:color="auto" w:fill="auto"/>
          </w:tcPr>
          <w:p w14:paraId="27667756" w14:textId="77777777" w:rsidR="00D60C18" w:rsidRPr="00B971F7" w:rsidRDefault="00D60C18" w:rsidP="006A2889">
            <w:pPr>
              <w:jc w:val="both"/>
              <w:rPr>
                <w:rFonts w:ascii="Century Gothic" w:hAnsi="Century Gothic"/>
                <w:b/>
                <w:iCs/>
                <w:sz w:val="22"/>
                <w:szCs w:val="22"/>
                <w:lang w:val="lv-LV"/>
              </w:rPr>
            </w:pPr>
            <w:r w:rsidRPr="00B971F7">
              <w:rPr>
                <w:rFonts w:ascii="Century Gothic" w:hAnsi="Century Gothic"/>
                <w:b/>
                <w:iCs/>
                <w:sz w:val="22"/>
                <w:szCs w:val="22"/>
                <w:lang w:val="lv-LV"/>
              </w:rPr>
              <w:t>Nosaukums, vienotais reģistrācijas Nr.________</w:t>
            </w:r>
          </w:p>
        </w:tc>
        <w:tc>
          <w:tcPr>
            <w:tcW w:w="3327" w:type="dxa"/>
            <w:shd w:val="clear" w:color="auto" w:fill="auto"/>
          </w:tcPr>
          <w:p w14:paraId="20FCDF35" w14:textId="408B67AD" w:rsidR="00D60C18" w:rsidRPr="00B971F7" w:rsidRDefault="00D60C18" w:rsidP="006A2889">
            <w:pPr>
              <w:jc w:val="both"/>
              <w:rPr>
                <w:rFonts w:ascii="Century Gothic" w:hAnsi="Century Gothic"/>
                <w:b/>
                <w:iCs/>
                <w:sz w:val="22"/>
                <w:szCs w:val="22"/>
                <w:lang w:val="lv-LV"/>
              </w:rPr>
            </w:pPr>
            <w:r w:rsidRPr="00B971F7">
              <w:rPr>
                <w:rFonts w:ascii="Century Gothic" w:hAnsi="Century Gothic"/>
                <w:b/>
                <w:iCs/>
                <w:sz w:val="22"/>
                <w:szCs w:val="22"/>
                <w:lang w:val="lv-LV"/>
              </w:rPr>
              <w:t xml:space="preserve">Pakalpojums summa, </w:t>
            </w:r>
            <w:r w:rsidR="00944376" w:rsidRPr="00B971F7">
              <w:rPr>
                <w:rFonts w:ascii="Century Gothic" w:hAnsi="Century Gothic"/>
                <w:b/>
                <w:iCs/>
                <w:sz w:val="22"/>
                <w:szCs w:val="22"/>
                <w:lang w:val="lv-LV"/>
              </w:rPr>
              <w:t xml:space="preserve">tajā skaitā </w:t>
            </w:r>
            <w:r w:rsidRPr="00B971F7">
              <w:rPr>
                <w:rFonts w:ascii="Century Gothic" w:hAnsi="Century Gothic"/>
                <w:b/>
                <w:iCs/>
                <w:sz w:val="22"/>
                <w:szCs w:val="22"/>
                <w:lang w:val="lv-LV"/>
              </w:rPr>
              <w:t>PVN</w:t>
            </w:r>
          </w:p>
        </w:tc>
      </w:tr>
      <w:tr w:rsidR="00D60C18" w:rsidRPr="0096538A" w14:paraId="2E6ABFA9" w14:textId="77777777" w:rsidTr="00F07FD9">
        <w:tc>
          <w:tcPr>
            <w:tcW w:w="2762" w:type="dxa"/>
            <w:shd w:val="clear" w:color="auto" w:fill="auto"/>
          </w:tcPr>
          <w:p w14:paraId="7CF482A9" w14:textId="77777777" w:rsidR="00D60C18" w:rsidRPr="00B971F7" w:rsidRDefault="00D60C18" w:rsidP="006A2889">
            <w:pPr>
              <w:jc w:val="both"/>
              <w:rPr>
                <w:rFonts w:ascii="Century Gothic" w:hAnsi="Century Gothic"/>
                <w:b/>
                <w:iCs/>
                <w:sz w:val="22"/>
                <w:szCs w:val="22"/>
                <w:lang w:val="lv-LV"/>
              </w:rPr>
            </w:pPr>
            <w:r w:rsidRPr="00B971F7">
              <w:rPr>
                <w:rFonts w:ascii="Century Gothic" w:hAnsi="Century Gothic"/>
                <w:b/>
                <w:iCs/>
                <w:sz w:val="22"/>
                <w:szCs w:val="22"/>
                <w:lang w:val="lv-LV"/>
              </w:rPr>
              <w:t>Būvniecība</w:t>
            </w:r>
          </w:p>
          <w:p w14:paraId="4B4578B1" w14:textId="77777777" w:rsidR="00D60C18" w:rsidRPr="00B971F7" w:rsidRDefault="00D60C18" w:rsidP="006A2889">
            <w:pPr>
              <w:jc w:val="both"/>
              <w:rPr>
                <w:rFonts w:ascii="Century Gothic" w:hAnsi="Century Gothic"/>
                <w:b/>
                <w:iCs/>
                <w:sz w:val="22"/>
                <w:szCs w:val="22"/>
                <w:lang w:val="lv-LV"/>
              </w:rPr>
            </w:pPr>
          </w:p>
          <w:p w14:paraId="4333FC56" w14:textId="77777777" w:rsidR="00D60C18" w:rsidRPr="00B971F7" w:rsidRDefault="00D60C18" w:rsidP="006A2889">
            <w:pPr>
              <w:jc w:val="both"/>
              <w:rPr>
                <w:rFonts w:ascii="Century Gothic" w:hAnsi="Century Gothic"/>
                <w:b/>
                <w:iCs/>
                <w:sz w:val="22"/>
                <w:szCs w:val="22"/>
                <w:lang w:val="lv-LV"/>
              </w:rPr>
            </w:pPr>
            <w:r w:rsidRPr="00B971F7">
              <w:rPr>
                <w:rFonts w:ascii="Century Gothic" w:hAnsi="Century Gothic"/>
                <w:b/>
                <w:iCs/>
                <w:sz w:val="22"/>
                <w:szCs w:val="22"/>
                <w:lang w:val="lv-LV"/>
              </w:rPr>
              <w:t xml:space="preserve">  </w:t>
            </w:r>
          </w:p>
        </w:tc>
        <w:tc>
          <w:tcPr>
            <w:tcW w:w="3012" w:type="dxa"/>
            <w:shd w:val="clear" w:color="auto" w:fill="auto"/>
          </w:tcPr>
          <w:p w14:paraId="3C644782" w14:textId="77777777" w:rsidR="00D60C18" w:rsidRPr="00B971F7" w:rsidRDefault="00D60C18" w:rsidP="006A2889">
            <w:pPr>
              <w:jc w:val="both"/>
              <w:rPr>
                <w:rFonts w:ascii="Century Gothic" w:hAnsi="Century Gothic"/>
                <w:b/>
                <w:iCs/>
                <w:sz w:val="22"/>
                <w:szCs w:val="22"/>
                <w:lang w:val="lv-LV"/>
              </w:rPr>
            </w:pPr>
          </w:p>
        </w:tc>
        <w:tc>
          <w:tcPr>
            <w:tcW w:w="3327" w:type="dxa"/>
            <w:shd w:val="clear" w:color="auto" w:fill="auto"/>
          </w:tcPr>
          <w:p w14:paraId="6E181F04" w14:textId="77777777" w:rsidR="00D60C18" w:rsidRPr="0096538A" w:rsidRDefault="00D60C18" w:rsidP="006A2889">
            <w:pPr>
              <w:jc w:val="both"/>
              <w:rPr>
                <w:rFonts w:ascii="Century Gothic" w:hAnsi="Century Gothic"/>
                <w:bCs/>
                <w:iCs/>
                <w:sz w:val="22"/>
                <w:szCs w:val="22"/>
                <w:lang w:val="lv-LV"/>
              </w:rPr>
            </w:pPr>
            <w:r w:rsidRPr="00B971F7">
              <w:rPr>
                <w:rFonts w:ascii="Century Gothic" w:hAnsi="Century Gothic"/>
                <w:bCs/>
                <w:iCs/>
                <w:sz w:val="22"/>
                <w:szCs w:val="22"/>
                <w:lang w:val="lv-LV"/>
              </w:rPr>
              <w:t>Piedāvājuma summa EUR____;</w:t>
            </w:r>
          </w:p>
        </w:tc>
      </w:tr>
      <w:tr w:rsidR="00D60C18" w:rsidRPr="0096538A" w14:paraId="7A7498E0" w14:textId="77777777" w:rsidTr="00F07FD9">
        <w:tc>
          <w:tcPr>
            <w:tcW w:w="2762" w:type="dxa"/>
            <w:shd w:val="clear" w:color="auto" w:fill="auto"/>
          </w:tcPr>
          <w:p w14:paraId="50477CC0" w14:textId="77777777" w:rsidR="00D60C18" w:rsidRPr="0096538A" w:rsidRDefault="00D60C18" w:rsidP="006A2889">
            <w:pPr>
              <w:jc w:val="both"/>
              <w:rPr>
                <w:rFonts w:ascii="Century Gothic" w:hAnsi="Century Gothic"/>
                <w:b/>
                <w:iCs/>
                <w:sz w:val="22"/>
                <w:szCs w:val="22"/>
                <w:lang w:val="lv-LV"/>
              </w:rPr>
            </w:pPr>
            <w:r w:rsidRPr="0096538A">
              <w:rPr>
                <w:rFonts w:ascii="Century Gothic" w:hAnsi="Century Gothic"/>
                <w:b/>
                <w:iCs/>
                <w:sz w:val="22"/>
                <w:szCs w:val="22"/>
                <w:lang w:val="lv-LV"/>
              </w:rPr>
              <w:t>Autoruzraudzība</w:t>
            </w:r>
          </w:p>
          <w:p w14:paraId="6189C117" w14:textId="77777777" w:rsidR="00D60C18" w:rsidRPr="0096538A" w:rsidRDefault="00D60C18" w:rsidP="006A2889">
            <w:pPr>
              <w:jc w:val="both"/>
              <w:rPr>
                <w:rFonts w:ascii="Century Gothic" w:hAnsi="Century Gothic"/>
                <w:b/>
                <w:iCs/>
                <w:sz w:val="22"/>
                <w:szCs w:val="22"/>
                <w:lang w:val="lv-LV"/>
              </w:rPr>
            </w:pPr>
          </w:p>
          <w:p w14:paraId="7CC18C68" w14:textId="77777777" w:rsidR="00D60C18" w:rsidRPr="0096538A" w:rsidRDefault="00D60C18" w:rsidP="006A2889">
            <w:pPr>
              <w:jc w:val="both"/>
              <w:rPr>
                <w:rFonts w:ascii="Century Gothic" w:hAnsi="Century Gothic"/>
                <w:b/>
                <w:iCs/>
                <w:sz w:val="22"/>
                <w:szCs w:val="22"/>
                <w:lang w:val="lv-LV"/>
              </w:rPr>
            </w:pPr>
          </w:p>
        </w:tc>
        <w:tc>
          <w:tcPr>
            <w:tcW w:w="3012" w:type="dxa"/>
            <w:shd w:val="clear" w:color="auto" w:fill="auto"/>
          </w:tcPr>
          <w:p w14:paraId="2834780E" w14:textId="77777777" w:rsidR="00D60C18" w:rsidRPr="0096538A" w:rsidRDefault="00D60C18" w:rsidP="006A2889">
            <w:pPr>
              <w:jc w:val="both"/>
              <w:rPr>
                <w:rFonts w:ascii="Century Gothic" w:hAnsi="Century Gothic"/>
                <w:b/>
                <w:iCs/>
                <w:sz w:val="22"/>
                <w:szCs w:val="22"/>
                <w:lang w:val="lv-LV"/>
              </w:rPr>
            </w:pPr>
            <w:r w:rsidRPr="0096538A">
              <w:rPr>
                <w:rFonts w:ascii="Century Gothic" w:hAnsi="Century Gothic"/>
                <w:b/>
                <w:iCs/>
                <w:sz w:val="22"/>
                <w:szCs w:val="22"/>
                <w:lang w:val="lv-LV"/>
              </w:rPr>
              <w:t xml:space="preserve"> </w:t>
            </w:r>
          </w:p>
        </w:tc>
        <w:tc>
          <w:tcPr>
            <w:tcW w:w="3327" w:type="dxa"/>
            <w:shd w:val="clear" w:color="auto" w:fill="auto"/>
          </w:tcPr>
          <w:p w14:paraId="7FEE77BD" w14:textId="77777777" w:rsidR="00D60C18" w:rsidRPr="0096538A" w:rsidRDefault="00D60C18" w:rsidP="006A2889">
            <w:pPr>
              <w:jc w:val="both"/>
              <w:rPr>
                <w:rFonts w:ascii="Century Gothic" w:hAnsi="Century Gothic"/>
                <w:bCs/>
                <w:iCs/>
                <w:sz w:val="22"/>
                <w:szCs w:val="22"/>
                <w:lang w:val="lv-LV"/>
              </w:rPr>
            </w:pPr>
            <w:r w:rsidRPr="0096538A">
              <w:rPr>
                <w:rFonts w:ascii="Century Gothic" w:hAnsi="Century Gothic"/>
                <w:bCs/>
                <w:iCs/>
                <w:sz w:val="22"/>
                <w:szCs w:val="22"/>
                <w:lang w:val="lv-LV"/>
              </w:rPr>
              <w:t>Piedāvājuma summa EUR____;</w:t>
            </w:r>
          </w:p>
        </w:tc>
      </w:tr>
      <w:tr w:rsidR="00D60C18" w:rsidRPr="0096538A" w14:paraId="68A126B6" w14:textId="77777777" w:rsidTr="00F07FD9">
        <w:tc>
          <w:tcPr>
            <w:tcW w:w="2762" w:type="dxa"/>
            <w:shd w:val="clear" w:color="auto" w:fill="auto"/>
          </w:tcPr>
          <w:p w14:paraId="6619B618" w14:textId="77777777" w:rsidR="00D60C18" w:rsidRPr="0096538A" w:rsidRDefault="00D60C18" w:rsidP="006A2889">
            <w:pPr>
              <w:jc w:val="both"/>
              <w:rPr>
                <w:rFonts w:ascii="Century Gothic" w:hAnsi="Century Gothic"/>
                <w:b/>
                <w:iCs/>
                <w:sz w:val="22"/>
                <w:szCs w:val="22"/>
                <w:lang w:val="lv-LV"/>
              </w:rPr>
            </w:pPr>
            <w:r w:rsidRPr="0096538A">
              <w:rPr>
                <w:rFonts w:ascii="Century Gothic" w:hAnsi="Century Gothic"/>
                <w:b/>
                <w:iCs/>
                <w:sz w:val="22"/>
                <w:szCs w:val="22"/>
                <w:lang w:val="lv-LV"/>
              </w:rPr>
              <w:t>Būvuzraudzība</w:t>
            </w:r>
          </w:p>
          <w:p w14:paraId="036BA624" w14:textId="77777777" w:rsidR="00D60C18" w:rsidRPr="0096538A" w:rsidRDefault="00D60C18" w:rsidP="006A2889">
            <w:pPr>
              <w:jc w:val="both"/>
              <w:rPr>
                <w:rFonts w:ascii="Century Gothic" w:hAnsi="Century Gothic"/>
                <w:b/>
                <w:iCs/>
                <w:sz w:val="22"/>
                <w:szCs w:val="22"/>
                <w:lang w:val="lv-LV"/>
              </w:rPr>
            </w:pPr>
          </w:p>
          <w:p w14:paraId="53D16A60" w14:textId="77777777" w:rsidR="00D60C18" w:rsidRPr="0096538A" w:rsidRDefault="00D60C18" w:rsidP="006A2889">
            <w:pPr>
              <w:jc w:val="both"/>
              <w:rPr>
                <w:rFonts w:ascii="Century Gothic" w:hAnsi="Century Gothic"/>
                <w:b/>
                <w:iCs/>
                <w:sz w:val="22"/>
                <w:szCs w:val="22"/>
                <w:lang w:val="lv-LV"/>
              </w:rPr>
            </w:pPr>
          </w:p>
        </w:tc>
        <w:tc>
          <w:tcPr>
            <w:tcW w:w="3012" w:type="dxa"/>
            <w:shd w:val="clear" w:color="auto" w:fill="auto"/>
          </w:tcPr>
          <w:p w14:paraId="23EAC0AA" w14:textId="77777777" w:rsidR="00D60C18" w:rsidRPr="0096538A" w:rsidRDefault="00D60C18" w:rsidP="006A2889">
            <w:pPr>
              <w:jc w:val="both"/>
              <w:rPr>
                <w:rFonts w:ascii="Century Gothic" w:hAnsi="Century Gothic"/>
                <w:b/>
                <w:iCs/>
                <w:sz w:val="22"/>
                <w:szCs w:val="22"/>
                <w:lang w:val="lv-LV"/>
              </w:rPr>
            </w:pPr>
            <w:r w:rsidRPr="0096538A">
              <w:rPr>
                <w:rFonts w:ascii="Century Gothic" w:hAnsi="Century Gothic"/>
                <w:b/>
                <w:iCs/>
                <w:sz w:val="22"/>
                <w:szCs w:val="22"/>
                <w:lang w:val="lv-LV"/>
              </w:rPr>
              <w:t xml:space="preserve"> </w:t>
            </w:r>
          </w:p>
        </w:tc>
        <w:tc>
          <w:tcPr>
            <w:tcW w:w="3327" w:type="dxa"/>
            <w:shd w:val="clear" w:color="auto" w:fill="auto"/>
          </w:tcPr>
          <w:p w14:paraId="7FEE00C9" w14:textId="77777777" w:rsidR="00D60C18" w:rsidRPr="0096538A" w:rsidRDefault="00D60C18" w:rsidP="006A2889">
            <w:pPr>
              <w:jc w:val="both"/>
              <w:rPr>
                <w:rFonts w:ascii="Century Gothic" w:hAnsi="Century Gothic"/>
                <w:bCs/>
                <w:iCs/>
                <w:sz w:val="22"/>
                <w:szCs w:val="22"/>
                <w:lang w:val="lv-LV"/>
              </w:rPr>
            </w:pPr>
            <w:r w:rsidRPr="0096538A">
              <w:rPr>
                <w:rFonts w:ascii="Century Gothic" w:hAnsi="Century Gothic"/>
                <w:bCs/>
                <w:iCs/>
                <w:sz w:val="22"/>
                <w:szCs w:val="22"/>
                <w:lang w:val="lv-LV"/>
              </w:rPr>
              <w:t>Piedāvājuma summa EUR____;</w:t>
            </w:r>
          </w:p>
        </w:tc>
      </w:tr>
      <w:tr w:rsidR="00D60C18" w:rsidRPr="009C0343" w14:paraId="0DC792A9" w14:textId="77777777" w:rsidTr="00F07FD9">
        <w:tc>
          <w:tcPr>
            <w:tcW w:w="2762" w:type="dxa"/>
            <w:shd w:val="clear" w:color="auto" w:fill="auto"/>
          </w:tcPr>
          <w:p w14:paraId="09571286" w14:textId="77777777" w:rsidR="00D60C18" w:rsidRPr="0096538A" w:rsidRDefault="00D60C18" w:rsidP="006A2889">
            <w:pPr>
              <w:jc w:val="both"/>
              <w:rPr>
                <w:rFonts w:ascii="Century Gothic" w:hAnsi="Century Gothic"/>
                <w:b/>
                <w:iCs/>
                <w:sz w:val="22"/>
                <w:szCs w:val="22"/>
                <w:lang w:val="lv-LV"/>
              </w:rPr>
            </w:pPr>
            <w:r w:rsidRPr="0096538A">
              <w:rPr>
                <w:rFonts w:ascii="Century Gothic" w:hAnsi="Century Gothic"/>
                <w:b/>
                <w:iCs/>
                <w:sz w:val="22"/>
                <w:szCs w:val="22"/>
                <w:lang w:val="lv-LV"/>
              </w:rPr>
              <w:t>Projekta vadība</w:t>
            </w:r>
          </w:p>
        </w:tc>
        <w:tc>
          <w:tcPr>
            <w:tcW w:w="3012" w:type="dxa"/>
            <w:shd w:val="clear" w:color="auto" w:fill="auto"/>
          </w:tcPr>
          <w:p w14:paraId="6C6E6290" w14:textId="77777777" w:rsidR="00D60C18" w:rsidRPr="0096538A" w:rsidRDefault="00D60C18" w:rsidP="006A2889">
            <w:pPr>
              <w:jc w:val="both"/>
              <w:rPr>
                <w:rFonts w:ascii="Century Gothic" w:hAnsi="Century Gothic"/>
                <w:b/>
                <w:iCs/>
                <w:sz w:val="22"/>
                <w:szCs w:val="22"/>
                <w:lang w:val="lv-LV"/>
              </w:rPr>
            </w:pPr>
            <w:r w:rsidRPr="0096538A">
              <w:rPr>
                <w:rFonts w:ascii="Century Gothic" w:hAnsi="Century Gothic"/>
                <w:b/>
                <w:iCs/>
                <w:sz w:val="22"/>
                <w:szCs w:val="22"/>
                <w:lang w:val="lv-LV"/>
              </w:rPr>
              <w:t xml:space="preserve"> </w:t>
            </w:r>
          </w:p>
        </w:tc>
        <w:tc>
          <w:tcPr>
            <w:tcW w:w="3327" w:type="dxa"/>
            <w:shd w:val="clear" w:color="auto" w:fill="auto"/>
          </w:tcPr>
          <w:p w14:paraId="61C81DE1" w14:textId="77777777" w:rsidR="00D60C18" w:rsidRPr="0096538A" w:rsidRDefault="00D60C18" w:rsidP="006A2889">
            <w:pPr>
              <w:jc w:val="both"/>
              <w:rPr>
                <w:rFonts w:ascii="Century Gothic" w:hAnsi="Century Gothic"/>
                <w:bCs/>
                <w:iCs/>
                <w:color w:val="FF0000"/>
                <w:sz w:val="22"/>
                <w:szCs w:val="22"/>
                <w:lang w:val="lv-LV"/>
              </w:rPr>
            </w:pPr>
            <w:r w:rsidRPr="0096538A">
              <w:rPr>
                <w:rFonts w:ascii="Century Gothic" w:hAnsi="Century Gothic"/>
                <w:bCs/>
                <w:iCs/>
                <w:sz w:val="22"/>
                <w:szCs w:val="22"/>
                <w:lang w:val="lv-LV"/>
              </w:rPr>
              <w:t xml:space="preserve">Apmaksātā            summa </w:t>
            </w:r>
            <w:r w:rsidRPr="004228BB">
              <w:rPr>
                <w:rFonts w:ascii="Century Gothic" w:hAnsi="Century Gothic"/>
                <w:bCs/>
                <w:iCs/>
                <w:color w:val="FF0000"/>
                <w:sz w:val="22"/>
                <w:szCs w:val="22"/>
                <w:lang w:val="lv-LV"/>
              </w:rPr>
              <w:t>un/vai</w:t>
            </w:r>
          </w:p>
          <w:p w14:paraId="552F2C69" w14:textId="77777777" w:rsidR="00D60C18" w:rsidRPr="0096538A" w:rsidRDefault="00D60C18" w:rsidP="006A2889">
            <w:pPr>
              <w:jc w:val="both"/>
              <w:rPr>
                <w:rFonts w:ascii="Century Gothic" w:hAnsi="Century Gothic"/>
                <w:bCs/>
                <w:iCs/>
                <w:sz w:val="22"/>
                <w:szCs w:val="22"/>
                <w:lang w:val="lv-LV"/>
              </w:rPr>
            </w:pPr>
            <w:r w:rsidRPr="0096538A">
              <w:rPr>
                <w:rFonts w:ascii="Century Gothic" w:hAnsi="Century Gothic"/>
                <w:bCs/>
                <w:iCs/>
                <w:sz w:val="22"/>
                <w:szCs w:val="22"/>
                <w:lang w:val="lv-LV"/>
              </w:rPr>
              <w:t>Piedāvājuma summa EUR____;</w:t>
            </w:r>
          </w:p>
        </w:tc>
      </w:tr>
      <w:tr w:rsidR="00D60C18" w:rsidRPr="009C0343" w14:paraId="2C1720A9" w14:textId="77777777" w:rsidTr="00F07FD9">
        <w:tc>
          <w:tcPr>
            <w:tcW w:w="2762" w:type="dxa"/>
            <w:shd w:val="clear" w:color="auto" w:fill="auto"/>
          </w:tcPr>
          <w:p w14:paraId="2693CB3F" w14:textId="77777777" w:rsidR="00D60C18" w:rsidRPr="0096538A" w:rsidRDefault="00D60C18" w:rsidP="006A2889">
            <w:pPr>
              <w:jc w:val="both"/>
              <w:rPr>
                <w:rFonts w:ascii="Century Gothic" w:hAnsi="Century Gothic"/>
                <w:b/>
                <w:iCs/>
                <w:sz w:val="22"/>
                <w:szCs w:val="22"/>
                <w:lang w:val="lv-LV"/>
              </w:rPr>
            </w:pPr>
            <w:r w:rsidRPr="0096538A">
              <w:rPr>
                <w:rFonts w:ascii="Century Gothic" w:hAnsi="Century Gothic"/>
                <w:b/>
                <w:iCs/>
                <w:sz w:val="22"/>
                <w:szCs w:val="22"/>
                <w:lang w:val="lv-LV"/>
              </w:rPr>
              <w:lastRenderedPageBreak/>
              <w:t>Tehniskās dokumentācijas sagatavošana</w:t>
            </w:r>
          </w:p>
          <w:p w14:paraId="0EE8FF8A" w14:textId="77777777" w:rsidR="00D60C18" w:rsidRPr="0096538A" w:rsidRDefault="00D60C18" w:rsidP="006A2889">
            <w:pPr>
              <w:jc w:val="both"/>
              <w:rPr>
                <w:rFonts w:ascii="Century Gothic" w:hAnsi="Century Gothic"/>
                <w:b/>
                <w:iCs/>
                <w:sz w:val="22"/>
                <w:szCs w:val="22"/>
                <w:lang w:val="lv-LV"/>
              </w:rPr>
            </w:pPr>
          </w:p>
        </w:tc>
        <w:tc>
          <w:tcPr>
            <w:tcW w:w="3012" w:type="dxa"/>
            <w:shd w:val="clear" w:color="auto" w:fill="auto"/>
          </w:tcPr>
          <w:p w14:paraId="1BA007D5" w14:textId="77777777" w:rsidR="00D60C18" w:rsidRPr="0096538A" w:rsidRDefault="00D60C18" w:rsidP="006A2889">
            <w:pPr>
              <w:jc w:val="both"/>
              <w:rPr>
                <w:rFonts w:ascii="Century Gothic" w:hAnsi="Century Gothic"/>
                <w:b/>
                <w:iCs/>
                <w:sz w:val="22"/>
                <w:szCs w:val="22"/>
                <w:lang w:val="lv-LV"/>
              </w:rPr>
            </w:pPr>
            <w:r w:rsidRPr="0096538A">
              <w:rPr>
                <w:rFonts w:ascii="Century Gothic" w:hAnsi="Century Gothic"/>
                <w:b/>
                <w:iCs/>
                <w:sz w:val="22"/>
                <w:szCs w:val="22"/>
                <w:lang w:val="lv-LV"/>
              </w:rPr>
              <w:t xml:space="preserve"> </w:t>
            </w:r>
          </w:p>
        </w:tc>
        <w:tc>
          <w:tcPr>
            <w:tcW w:w="3327" w:type="dxa"/>
            <w:shd w:val="clear" w:color="auto" w:fill="auto"/>
          </w:tcPr>
          <w:p w14:paraId="59C1EAA6" w14:textId="77777777" w:rsidR="00D60C18" w:rsidRDefault="00D60C18" w:rsidP="006A2889">
            <w:pPr>
              <w:jc w:val="both"/>
              <w:rPr>
                <w:rFonts w:ascii="Century Gothic" w:hAnsi="Century Gothic"/>
                <w:bCs/>
                <w:iCs/>
                <w:sz w:val="22"/>
                <w:szCs w:val="22"/>
                <w:lang w:val="lv-LV"/>
              </w:rPr>
            </w:pPr>
            <w:r w:rsidRPr="0096538A">
              <w:rPr>
                <w:rFonts w:ascii="Century Gothic" w:hAnsi="Century Gothic"/>
                <w:bCs/>
                <w:iCs/>
                <w:sz w:val="22"/>
                <w:szCs w:val="22"/>
                <w:lang w:val="lv-LV"/>
              </w:rPr>
              <w:t>Apmaksātā summa EUR____</w:t>
            </w:r>
          </w:p>
          <w:p w14:paraId="7F53C428" w14:textId="77777777" w:rsidR="00F46210" w:rsidRPr="0096538A" w:rsidRDefault="00F46210" w:rsidP="00F46210">
            <w:pPr>
              <w:jc w:val="both"/>
              <w:rPr>
                <w:rFonts w:ascii="Century Gothic" w:hAnsi="Century Gothic"/>
                <w:bCs/>
                <w:iCs/>
                <w:color w:val="FF0000"/>
                <w:sz w:val="22"/>
                <w:szCs w:val="22"/>
                <w:lang w:val="lv-LV"/>
              </w:rPr>
            </w:pPr>
            <w:r w:rsidRPr="004228BB">
              <w:rPr>
                <w:rFonts w:ascii="Century Gothic" w:hAnsi="Century Gothic"/>
                <w:bCs/>
                <w:iCs/>
                <w:color w:val="FF0000"/>
                <w:sz w:val="22"/>
                <w:szCs w:val="22"/>
                <w:lang w:val="lv-LV"/>
              </w:rPr>
              <w:t>un/vai</w:t>
            </w:r>
          </w:p>
          <w:p w14:paraId="655940C8" w14:textId="4B993B46" w:rsidR="00F46210" w:rsidRPr="0096538A" w:rsidRDefault="00F46210" w:rsidP="00F46210">
            <w:pPr>
              <w:jc w:val="both"/>
              <w:rPr>
                <w:rFonts w:ascii="Century Gothic" w:hAnsi="Century Gothic"/>
                <w:bCs/>
                <w:iCs/>
                <w:sz w:val="22"/>
                <w:szCs w:val="22"/>
                <w:lang w:val="lv-LV"/>
              </w:rPr>
            </w:pPr>
            <w:r w:rsidRPr="0096538A">
              <w:rPr>
                <w:rFonts w:ascii="Century Gothic" w:hAnsi="Century Gothic"/>
                <w:bCs/>
                <w:iCs/>
                <w:sz w:val="22"/>
                <w:szCs w:val="22"/>
                <w:lang w:val="lv-LV"/>
              </w:rPr>
              <w:t>Piedāvājuma summa EUR____;</w:t>
            </w:r>
          </w:p>
        </w:tc>
      </w:tr>
      <w:tr w:rsidR="00D60C18" w:rsidRPr="00B971F7" w14:paraId="651EBDE5" w14:textId="77777777" w:rsidTr="00F07FD9">
        <w:tc>
          <w:tcPr>
            <w:tcW w:w="2762" w:type="dxa"/>
            <w:shd w:val="clear" w:color="auto" w:fill="auto"/>
          </w:tcPr>
          <w:p w14:paraId="2E5702ED" w14:textId="4B634EAD" w:rsidR="00D60C18" w:rsidRPr="00B971F7" w:rsidRDefault="00D60C18" w:rsidP="006A2889">
            <w:pPr>
              <w:jc w:val="both"/>
              <w:rPr>
                <w:rFonts w:ascii="Century Gothic" w:hAnsi="Century Gothic"/>
                <w:b/>
                <w:i/>
                <w:sz w:val="22"/>
                <w:szCs w:val="22"/>
                <w:lang w:val="lv-LV"/>
              </w:rPr>
            </w:pPr>
            <w:r w:rsidRPr="00B971F7">
              <w:rPr>
                <w:rFonts w:ascii="Century Gothic" w:hAnsi="Century Gothic"/>
                <w:b/>
                <w:i/>
                <w:sz w:val="22"/>
                <w:szCs w:val="22"/>
                <w:lang w:val="lv-LV"/>
              </w:rPr>
              <w:t xml:space="preserve">Citi </w:t>
            </w:r>
          </w:p>
        </w:tc>
        <w:tc>
          <w:tcPr>
            <w:tcW w:w="3012" w:type="dxa"/>
            <w:shd w:val="clear" w:color="auto" w:fill="auto"/>
          </w:tcPr>
          <w:p w14:paraId="5B180667" w14:textId="77777777" w:rsidR="00D60C18" w:rsidRPr="00B971F7" w:rsidRDefault="00D60C18" w:rsidP="006A2889">
            <w:pPr>
              <w:jc w:val="both"/>
              <w:rPr>
                <w:rFonts w:ascii="Century Gothic" w:hAnsi="Century Gothic"/>
                <w:b/>
                <w:i/>
                <w:sz w:val="22"/>
                <w:szCs w:val="22"/>
                <w:lang w:val="lv-LV"/>
              </w:rPr>
            </w:pPr>
          </w:p>
        </w:tc>
        <w:tc>
          <w:tcPr>
            <w:tcW w:w="3327" w:type="dxa"/>
            <w:shd w:val="clear" w:color="auto" w:fill="auto"/>
          </w:tcPr>
          <w:p w14:paraId="43BA821F" w14:textId="77777777" w:rsidR="00D60C18" w:rsidRPr="00B971F7" w:rsidRDefault="00D60C18" w:rsidP="006A2889">
            <w:pPr>
              <w:jc w:val="both"/>
              <w:rPr>
                <w:rFonts w:ascii="Century Gothic" w:hAnsi="Century Gothic"/>
                <w:b/>
                <w:i/>
                <w:sz w:val="22"/>
                <w:szCs w:val="22"/>
                <w:lang w:val="lv-LV"/>
              </w:rPr>
            </w:pPr>
          </w:p>
        </w:tc>
      </w:tr>
    </w:tbl>
    <w:p w14:paraId="6767E3D7" w14:textId="77777777" w:rsidR="00D60C18" w:rsidRPr="00B971F7" w:rsidRDefault="00D60C18" w:rsidP="00D60C18">
      <w:pPr>
        <w:rPr>
          <w:rFonts w:ascii="Century Gothic" w:hAnsi="Century Gothic"/>
          <w:vanish/>
          <w:sz w:val="22"/>
          <w:szCs w:val="22"/>
          <w:lang w:val="lv-LV"/>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D60C18" w:rsidRPr="00B971F7" w14:paraId="6BE53615" w14:textId="77777777" w:rsidTr="00F07FD9">
        <w:tc>
          <w:tcPr>
            <w:tcW w:w="9101" w:type="dxa"/>
            <w:shd w:val="clear" w:color="auto" w:fill="auto"/>
          </w:tcPr>
          <w:p w14:paraId="179C8D4B" w14:textId="12D84BC6" w:rsidR="00D60C18" w:rsidRPr="00B971F7" w:rsidRDefault="00D60C18" w:rsidP="001D7FB6">
            <w:pPr>
              <w:pStyle w:val="NormalWeb"/>
              <w:spacing w:before="0" w:beforeAutospacing="0" w:after="120" w:afterAutospacing="0"/>
              <w:jc w:val="both"/>
              <w:rPr>
                <w:rFonts w:ascii="Century Gothic" w:hAnsi="Century Gothic"/>
                <w:sz w:val="22"/>
                <w:szCs w:val="22"/>
                <w:lang w:val="lv-LV"/>
              </w:rPr>
            </w:pPr>
            <w:r w:rsidRPr="00B971F7">
              <w:rPr>
                <w:rFonts w:ascii="Century Gothic" w:hAnsi="Century Gothic"/>
                <w:b/>
                <w:sz w:val="22"/>
                <w:szCs w:val="22"/>
                <w:lang w:val="lv-LV"/>
              </w:rPr>
              <w:t xml:space="preserve">Pilnvarot _________ </w:t>
            </w:r>
            <w:r w:rsidR="007A6969" w:rsidRPr="00B971F7">
              <w:rPr>
                <w:rFonts w:ascii="Century Gothic" w:hAnsi="Century Gothic"/>
                <w:color w:val="FF0000"/>
                <w:sz w:val="22"/>
                <w:szCs w:val="22"/>
                <w:lang w:val="lv-LV"/>
              </w:rPr>
              <w:t>[</w:t>
            </w:r>
            <w:r w:rsidR="007A6969" w:rsidRPr="00B971F7">
              <w:rPr>
                <w:rFonts w:ascii="Century Gothic" w:hAnsi="Century Gothic"/>
                <w:i/>
                <w:color w:val="FF0000"/>
                <w:sz w:val="22"/>
                <w:szCs w:val="22"/>
                <w:lang w:val="lv-LV"/>
              </w:rPr>
              <w:t>fiziskai personai vārds, uzvārds, personas kods, juridiskai personai - nosaukums, vienotās reģistrācijas nr.]</w:t>
            </w:r>
            <w:r w:rsidRPr="00B971F7">
              <w:rPr>
                <w:rFonts w:ascii="Century Gothic" w:hAnsi="Century Gothic"/>
                <w:b/>
                <w:i/>
                <w:color w:val="FF0000"/>
                <w:sz w:val="22"/>
                <w:szCs w:val="22"/>
                <w:lang w:val="lv-LV"/>
              </w:rPr>
              <w:t xml:space="preserve"> </w:t>
            </w:r>
            <w:r w:rsidRPr="00B971F7">
              <w:rPr>
                <w:rFonts w:ascii="Century Gothic" w:hAnsi="Century Gothic"/>
                <w:b/>
                <w:sz w:val="22"/>
                <w:szCs w:val="22"/>
                <w:lang w:val="lv-LV"/>
              </w:rPr>
              <w:t>iepriekš minētā uzdevuma sakarā parakstīt visus nepieciešamos dokumentus un veikt visas nepieciešamās darbības.</w:t>
            </w:r>
          </w:p>
        </w:tc>
      </w:tr>
      <w:tr w:rsidR="00D60C18" w:rsidRPr="00B971F7" w14:paraId="0DF9242A" w14:textId="77777777" w:rsidTr="00F07FD9">
        <w:tc>
          <w:tcPr>
            <w:tcW w:w="9101" w:type="dxa"/>
            <w:shd w:val="clear" w:color="auto" w:fill="auto"/>
          </w:tcPr>
          <w:p w14:paraId="5358BA8A" w14:textId="5F8467CB" w:rsidR="00D60C18" w:rsidRPr="00B971F7" w:rsidRDefault="00D60C18" w:rsidP="001D7FB6">
            <w:pPr>
              <w:pStyle w:val="NormalWeb"/>
              <w:spacing w:before="0" w:beforeAutospacing="0" w:after="120" w:afterAutospacing="0"/>
              <w:jc w:val="both"/>
              <w:rPr>
                <w:rFonts w:ascii="Century Gothic" w:hAnsi="Century Gothic"/>
                <w:b/>
                <w:sz w:val="22"/>
                <w:szCs w:val="22"/>
                <w:lang w:val="lv-LV"/>
              </w:rPr>
            </w:pPr>
            <w:r w:rsidRPr="00B971F7">
              <w:rPr>
                <w:rFonts w:ascii="Century Gothic" w:hAnsi="Century Gothic"/>
                <w:b/>
                <w:sz w:val="22"/>
                <w:szCs w:val="22"/>
                <w:lang w:val="lv-LV"/>
              </w:rPr>
              <w:t>Akceptēt būvkomersanta un citu piegādātāju maiņu un/vai būvkomersanta</w:t>
            </w:r>
            <w:r w:rsidR="001D2D91" w:rsidRPr="00B971F7">
              <w:rPr>
                <w:rFonts w:ascii="Century Gothic" w:hAnsi="Century Gothic"/>
                <w:b/>
                <w:sz w:val="22"/>
                <w:szCs w:val="22"/>
                <w:lang w:val="lv-LV"/>
              </w:rPr>
              <w:t xml:space="preserve"> un citu piegādātāju </w:t>
            </w:r>
            <w:r w:rsidRPr="00B971F7">
              <w:rPr>
                <w:rFonts w:ascii="Century Gothic" w:hAnsi="Century Gothic"/>
                <w:b/>
                <w:sz w:val="22"/>
                <w:szCs w:val="22"/>
                <w:lang w:val="lv-LV"/>
              </w:rPr>
              <w:t xml:space="preserve">piedāvājuma summas palielināšanu līdz ___% no sākotnēji apstiprinātās </w:t>
            </w:r>
            <w:r w:rsidR="00483E04" w:rsidRPr="00B971F7">
              <w:rPr>
                <w:rFonts w:ascii="Century Gothic" w:hAnsi="Century Gothic"/>
                <w:b/>
                <w:sz w:val="22"/>
                <w:szCs w:val="22"/>
                <w:lang w:val="lv-LV"/>
              </w:rPr>
              <w:t xml:space="preserve">attiecīgā </w:t>
            </w:r>
            <w:r w:rsidRPr="00B971F7">
              <w:rPr>
                <w:rFonts w:ascii="Century Gothic" w:hAnsi="Century Gothic"/>
                <w:b/>
                <w:sz w:val="22"/>
                <w:szCs w:val="22"/>
                <w:lang w:val="lv-LV"/>
              </w:rPr>
              <w:t>piedāvājuma summas</w:t>
            </w:r>
            <w:r w:rsidR="00AC1DDC" w:rsidRPr="00B971F7">
              <w:rPr>
                <w:rFonts w:ascii="Century Gothic" w:hAnsi="Century Gothic"/>
                <w:b/>
                <w:sz w:val="22"/>
                <w:szCs w:val="22"/>
                <w:lang w:val="lv-LV"/>
              </w:rPr>
              <w:t>.</w:t>
            </w:r>
          </w:p>
        </w:tc>
      </w:tr>
    </w:tbl>
    <w:p w14:paraId="29ED258B" w14:textId="77777777" w:rsidR="00D60C18" w:rsidRPr="00B971F7" w:rsidRDefault="00D60C18" w:rsidP="00D60C18">
      <w:pPr>
        <w:jc w:val="both"/>
        <w:rPr>
          <w:rFonts w:ascii="Century Gothic" w:hAnsi="Century Gothic"/>
          <w:sz w:val="22"/>
          <w:szCs w:val="22"/>
          <w:lang w:val="lv-LV"/>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D60C18" w:rsidRPr="00B971F7" w14:paraId="0D1AE10B" w14:textId="77777777" w:rsidTr="00F07FD9">
        <w:tc>
          <w:tcPr>
            <w:tcW w:w="9101" w:type="dxa"/>
            <w:shd w:val="clear" w:color="auto" w:fill="auto"/>
          </w:tcPr>
          <w:p w14:paraId="09C60783" w14:textId="77777777" w:rsidR="00D60C18" w:rsidRPr="00B971F7" w:rsidRDefault="00D60C18" w:rsidP="001D7FB6">
            <w:pPr>
              <w:spacing w:after="120"/>
              <w:jc w:val="both"/>
              <w:rPr>
                <w:rFonts w:ascii="Century Gothic" w:hAnsi="Century Gothic"/>
                <w:b/>
                <w:sz w:val="22"/>
                <w:szCs w:val="22"/>
                <w:lang w:val="lv-LV"/>
              </w:rPr>
            </w:pPr>
            <w:r w:rsidRPr="00B971F7">
              <w:rPr>
                <w:rFonts w:ascii="Century Gothic" w:hAnsi="Century Gothic"/>
                <w:b/>
                <w:sz w:val="22"/>
                <w:szCs w:val="22"/>
                <w:lang w:val="lv-LV"/>
              </w:rPr>
              <w:t xml:space="preserve">1.2. apstiprināt PROJEKTA kopējās izmaksas </w:t>
            </w:r>
            <w:r w:rsidRPr="00B971F7">
              <w:rPr>
                <w:rFonts w:ascii="Century Gothic" w:hAnsi="Century Gothic"/>
                <w:b/>
                <w:color w:val="FF0000"/>
                <w:sz w:val="22"/>
                <w:szCs w:val="22"/>
                <w:lang w:val="lv-LV"/>
              </w:rPr>
              <w:t>EUR__________,</w:t>
            </w:r>
            <w:r w:rsidRPr="00B971F7">
              <w:rPr>
                <w:rFonts w:ascii="Century Gothic" w:hAnsi="Century Gothic"/>
                <w:b/>
                <w:sz w:val="22"/>
                <w:szCs w:val="22"/>
                <w:lang w:val="lv-LV"/>
              </w:rPr>
              <w:t xml:space="preserve"> tajā skaitā PVN </w:t>
            </w:r>
            <w:r w:rsidRPr="00B971F7">
              <w:rPr>
                <w:rFonts w:ascii="Century Gothic" w:hAnsi="Century Gothic"/>
                <w:b/>
                <w:color w:val="FF0000"/>
                <w:sz w:val="22"/>
                <w:szCs w:val="22"/>
                <w:lang w:val="lv-LV"/>
              </w:rPr>
              <w:t>EUR ______</w:t>
            </w:r>
            <w:r w:rsidRPr="00B971F7">
              <w:rPr>
                <w:rFonts w:ascii="Century Gothic" w:hAnsi="Century Gothic"/>
                <w:b/>
                <w:sz w:val="22"/>
                <w:szCs w:val="22"/>
                <w:lang w:val="lv-LV"/>
              </w:rPr>
              <w:t xml:space="preserve">, no tām:  </w:t>
            </w:r>
          </w:p>
        </w:tc>
      </w:tr>
    </w:tbl>
    <w:p w14:paraId="5B381C2A" w14:textId="77777777" w:rsidR="00D60C18" w:rsidRPr="00B971F7" w:rsidRDefault="00D60C18" w:rsidP="00D60C18">
      <w:pPr>
        <w:rPr>
          <w:rFonts w:ascii="Century Gothic" w:hAnsi="Century Gothic"/>
          <w:vanish/>
          <w:sz w:val="22"/>
          <w:szCs w:val="22"/>
          <w:lang w:val="lv-LV"/>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5"/>
        <w:gridCol w:w="3846"/>
      </w:tblGrid>
      <w:tr w:rsidR="00D60C18" w:rsidRPr="00B971F7" w14:paraId="05894688" w14:textId="77777777" w:rsidTr="00F07FD9">
        <w:tc>
          <w:tcPr>
            <w:tcW w:w="5255" w:type="dxa"/>
            <w:shd w:val="clear" w:color="auto" w:fill="auto"/>
          </w:tcPr>
          <w:p w14:paraId="129D67CE" w14:textId="64A61272" w:rsidR="00D60C18" w:rsidRPr="00B971F7" w:rsidRDefault="00D60C18" w:rsidP="006A2889">
            <w:pPr>
              <w:pStyle w:val="NormalWeb"/>
              <w:spacing w:before="0" w:beforeAutospacing="0" w:after="0" w:afterAutospacing="0"/>
              <w:jc w:val="both"/>
              <w:rPr>
                <w:rFonts w:ascii="Century Gothic" w:hAnsi="Century Gothic"/>
                <w:b/>
                <w:iCs/>
                <w:sz w:val="22"/>
                <w:szCs w:val="22"/>
                <w:lang w:val="lv-LV"/>
              </w:rPr>
            </w:pPr>
            <w:r w:rsidRPr="00B971F7">
              <w:rPr>
                <w:rFonts w:ascii="Century Gothic" w:hAnsi="Century Gothic"/>
                <w:b/>
                <w:iCs/>
                <w:sz w:val="22"/>
                <w:szCs w:val="22"/>
                <w:lang w:val="lv-LV"/>
              </w:rPr>
              <w:t>Attiecināmās izmaksas</w:t>
            </w:r>
          </w:p>
          <w:p w14:paraId="3BA3F692" w14:textId="77777777" w:rsidR="00D60C18" w:rsidRPr="00B971F7" w:rsidRDefault="00D60C18" w:rsidP="006A2889">
            <w:pPr>
              <w:pStyle w:val="NormalWeb"/>
              <w:spacing w:before="0" w:beforeAutospacing="0" w:after="0" w:afterAutospacing="0"/>
              <w:jc w:val="both"/>
              <w:rPr>
                <w:rFonts w:ascii="Century Gothic" w:hAnsi="Century Gothic"/>
                <w:bCs/>
                <w:iCs/>
                <w:sz w:val="22"/>
                <w:szCs w:val="22"/>
                <w:lang w:val="lv-LV"/>
              </w:rPr>
            </w:pPr>
            <w:r w:rsidRPr="00B971F7">
              <w:rPr>
                <w:rFonts w:ascii="Century Gothic" w:hAnsi="Century Gothic"/>
                <w:bCs/>
                <w:iCs/>
                <w:sz w:val="22"/>
                <w:szCs w:val="22"/>
                <w:lang w:val="lv-LV"/>
              </w:rPr>
              <w:t xml:space="preserve"> </w:t>
            </w:r>
          </w:p>
        </w:tc>
        <w:tc>
          <w:tcPr>
            <w:tcW w:w="3846" w:type="dxa"/>
            <w:shd w:val="clear" w:color="auto" w:fill="auto"/>
          </w:tcPr>
          <w:p w14:paraId="1C370360" w14:textId="77777777" w:rsidR="00D60C18" w:rsidRPr="00B971F7" w:rsidRDefault="00D60C18" w:rsidP="006A2889">
            <w:pPr>
              <w:pStyle w:val="NormalWeb"/>
              <w:spacing w:before="0" w:beforeAutospacing="0" w:after="0" w:afterAutospacing="0"/>
              <w:jc w:val="both"/>
              <w:rPr>
                <w:rFonts w:ascii="Century Gothic" w:hAnsi="Century Gothic"/>
                <w:bCs/>
                <w:iCs/>
                <w:sz w:val="22"/>
                <w:szCs w:val="22"/>
                <w:lang w:val="lv-LV"/>
              </w:rPr>
            </w:pPr>
            <w:r w:rsidRPr="00B971F7">
              <w:rPr>
                <w:rFonts w:ascii="Century Gothic" w:hAnsi="Century Gothic"/>
                <w:bCs/>
                <w:iCs/>
                <w:sz w:val="22"/>
                <w:szCs w:val="22"/>
                <w:lang w:val="lv-LV"/>
              </w:rPr>
              <w:t>EUR</w:t>
            </w:r>
          </w:p>
        </w:tc>
      </w:tr>
      <w:tr w:rsidR="00D60C18" w:rsidRPr="00B971F7" w14:paraId="51EF1707" w14:textId="77777777" w:rsidTr="00F07FD9">
        <w:tc>
          <w:tcPr>
            <w:tcW w:w="5255" w:type="dxa"/>
            <w:shd w:val="clear" w:color="auto" w:fill="auto"/>
          </w:tcPr>
          <w:p w14:paraId="7E637BE9" w14:textId="521E86AA" w:rsidR="00D60C18" w:rsidRPr="00B971F7" w:rsidRDefault="00D60C18" w:rsidP="006A2889">
            <w:pPr>
              <w:pStyle w:val="NormalWeb"/>
              <w:spacing w:before="0" w:beforeAutospacing="0" w:after="0" w:afterAutospacing="0"/>
              <w:jc w:val="both"/>
              <w:rPr>
                <w:rFonts w:ascii="Century Gothic" w:hAnsi="Century Gothic"/>
                <w:b/>
                <w:iCs/>
                <w:sz w:val="22"/>
                <w:szCs w:val="22"/>
                <w:lang w:val="lv-LV"/>
              </w:rPr>
            </w:pPr>
            <w:r w:rsidRPr="00B971F7">
              <w:rPr>
                <w:rFonts w:ascii="Century Gothic" w:hAnsi="Century Gothic"/>
                <w:b/>
                <w:iCs/>
                <w:sz w:val="22"/>
                <w:szCs w:val="22"/>
                <w:lang w:val="lv-LV"/>
              </w:rPr>
              <w:t xml:space="preserve">Neattiecināmās izmaksas </w:t>
            </w:r>
          </w:p>
          <w:p w14:paraId="499595CD" w14:textId="77777777" w:rsidR="00D60C18" w:rsidRPr="00B971F7" w:rsidRDefault="00D60C18" w:rsidP="006A2889">
            <w:pPr>
              <w:pStyle w:val="NormalWeb"/>
              <w:spacing w:before="0" w:beforeAutospacing="0" w:after="0" w:afterAutospacing="0"/>
              <w:jc w:val="both"/>
              <w:rPr>
                <w:rFonts w:ascii="Century Gothic" w:hAnsi="Century Gothic"/>
                <w:bCs/>
                <w:iCs/>
                <w:sz w:val="22"/>
                <w:szCs w:val="22"/>
                <w:lang w:val="lv-LV"/>
              </w:rPr>
            </w:pPr>
            <w:r w:rsidRPr="00B971F7">
              <w:rPr>
                <w:rFonts w:ascii="Century Gothic" w:hAnsi="Century Gothic"/>
                <w:bCs/>
                <w:iCs/>
                <w:sz w:val="22"/>
                <w:szCs w:val="22"/>
                <w:lang w:val="lv-LV"/>
              </w:rPr>
              <w:t xml:space="preserve"> </w:t>
            </w:r>
          </w:p>
        </w:tc>
        <w:tc>
          <w:tcPr>
            <w:tcW w:w="3846" w:type="dxa"/>
            <w:shd w:val="clear" w:color="auto" w:fill="auto"/>
          </w:tcPr>
          <w:p w14:paraId="0AA0B291" w14:textId="77777777" w:rsidR="00D60C18" w:rsidRPr="00B971F7" w:rsidRDefault="00D60C18" w:rsidP="006A2889">
            <w:pPr>
              <w:pStyle w:val="NormalWeb"/>
              <w:spacing w:before="0" w:beforeAutospacing="0" w:after="0" w:afterAutospacing="0"/>
              <w:jc w:val="both"/>
              <w:rPr>
                <w:rFonts w:ascii="Century Gothic" w:hAnsi="Century Gothic"/>
                <w:bCs/>
                <w:iCs/>
                <w:sz w:val="22"/>
                <w:szCs w:val="22"/>
                <w:lang w:val="lv-LV"/>
              </w:rPr>
            </w:pPr>
            <w:r w:rsidRPr="00B971F7">
              <w:rPr>
                <w:rFonts w:ascii="Century Gothic" w:hAnsi="Century Gothic"/>
                <w:bCs/>
                <w:iCs/>
                <w:sz w:val="22"/>
                <w:szCs w:val="22"/>
                <w:lang w:val="lv-LV"/>
              </w:rPr>
              <w:t>EUR</w:t>
            </w:r>
          </w:p>
        </w:tc>
      </w:tr>
      <w:tr w:rsidR="00CF5EA9" w:rsidRPr="00B971F7" w14:paraId="10E6B51F" w14:textId="77777777" w:rsidTr="006A2889">
        <w:tc>
          <w:tcPr>
            <w:tcW w:w="9101" w:type="dxa"/>
            <w:gridSpan w:val="2"/>
            <w:shd w:val="clear" w:color="auto" w:fill="auto"/>
          </w:tcPr>
          <w:p w14:paraId="009C8D55" w14:textId="6D904A8E" w:rsidR="00CF5EA9" w:rsidRPr="00B971F7" w:rsidRDefault="0087571E" w:rsidP="001D7FB6">
            <w:pPr>
              <w:pStyle w:val="NormalWeb"/>
              <w:spacing w:before="0" w:beforeAutospacing="0" w:after="120" w:afterAutospacing="0"/>
              <w:jc w:val="both"/>
              <w:rPr>
                <w:rFonts w:ascii="Century Gothic" w:hAnsi="Century Gothic"/>
                <w:bCs/>
                <w:iCs/>
                <w:sz w:val="22"/>
                <w:szCs w:val="22"/>
                <w:lang w:val="lv-LV"/>
              </w:rPr>
            </w:pPr>
            <w:r w:rsidRPr="00B971F7">
              <w:rPr>
                <w:rFonts w:ascii="Century Gothic" w:hAnsi="Century Gothic"/>
                <w:b/>
                <w:iCs/>
                <w:sz w:val="22"/>
                <w:szCs w:val="22"/>
                <w:lang w:val="lv-LV"/>
              </w:rPr>
              <w:t>Akceptēt PROJEKTA attiecināmo, neattiecināmo izmaksu sadalījuma izmaiņas, kas rodas PROJEKTA īstenošanas gaitā</w:t>
            </w:r>
            <w:r w:rsidR="005F7C27" w:rsidRPr="00B971F7">
              <w:rPr>
                <w:rFonts w:ascii="Century Gothic" w:hAnsi="Century Gothic"/>
                <w:b/>
                <w:iCs/>
                <w:sz w:val="22"/>
                <w:szCs w:val="22"/>
                <w:lang w:val="lv-LV"/>
              </w:rPr>
              <w:t>.</w:t>
            </w:r>
          </w:p>
        </w:tc>
      </w:tr>
      <w:tr w:rsidR="00D60C18" w:rsidRPr="009C0343" w14:paraId="015C1A24" w14:textId="77777777" w:rsidTr="00F07FD9">
        <w:tc>
          <w:tcPr>
            <w:tcW w:w="9101" w:type="dxa"/>
            <w:gridSpan w:val="2"/>
            <w:shd w:val="clear" w:color="auto" w:fill="auto"/>
          </w:tcPr>
          <w:p w14:paraId="5C5343C7" w14:textId="758EC736" w:rsidR="00D05D5C" w:rsidRPr="00900D44" w:rsidRDefault="00D60C18" w:rsidP="001D7FB6">
            <w:pPr>
              <w:spacing w:after="120"/>
              <w:jc w:val="both"/>
              <w:rPr>
                <w:rFonts w:ascii="Century Gothic" w:hAnsi="Century Gothic"/>
                <w:b/>
                <w:sz w:val="22"/>
                <w:szCs w:val="22"/>
                <w:lang w:val="lv-LV"/>
              </w:rPr>
            </w:pPr>
            <w:r w:rsidRPr="00B971F7">
              <w:rPr>
                <w:rFonts w:ascii="Century Gothic" w:hAnsi="Century Gothic"/>
                <w:b/>
                <w:sz w:val="22"/>
                <w:szCs w:val="22"/>
                <w:lang w:val="lv-LV"/>
              </w:rPr>
              <w:t xml:space="preserve">Noteikt līdzfinansējuma apmēru </w:t>
            </w:r>
            <w:r w:rsidRPr="00B971F7">
              <w:rPr>
                <w:rFonts w:ascii="Century Gothic" w:hAnsi="Century Gothic"/>
                <w:b/>
                <w:color w:val="FF0000"/>
                <w:sz w:val="22"/>
                <w:szCs w:val="22"/>
                <w:lang w:val="lv-LV"/>
              </w:rPr>
              <w:t>EUR ____,</w:t>
            </w:r>
            <w:r w:rsidRPr="00B971F7">
              <w:rPr>
                <w:rFonts w:ascii="Century Gothic" w:hAnsi="Century Gothic"/>
                <w:b/>
                <w:sz w:val="22"/>
                <w:szCs w:val="22"/>
                <w:lang w:val="lv-LV"/>
              </w:rPr>
              <w:t xml:space="preserve"> līdzdalības apmēru </w:t>
            </w:r>
            <w:r w:rsidRPr="00B971F7">
              <w:rPr>
                <w:rFonts w:ascii="Century Gothic" w:hAnsi="Century Gothic"/>
                <w:b/>
                <w:color w:val="FF0000"/>
                <w:sz w:val="22"/>
                <w:szCs w:val="22"/>
                <w:lang w:val="lv-LV"/>
              </w:rPr>
              <w:t>EUR ______</w:t>
            </w:r>
            <w:r w:rsidRPr="00B971F7">
              <w:rPr>
                <w:rFonts w:ascii="Century Gothic" w:hAnsi="Century Gothic"/>
                <w:b/>
                <w:sz w:val="22"/>
                <w:szCs w:val="22"/>
                <w:lang w:val="lv-LV"/>
              </w:rPr>
              <w:t xml:space="preserve"> </w:t>
            </w:r>
            <w:r w:rsidRPr="00B971F7">
              <w:rPr>
                <w:rFonts w:ascii="Century Gothic" w:hAnsi="Century Gothic"/>
                <w:b/>
                <w:i/>
                <w:iCs/>
                <w:color w:val="FF0000"/>
                <w:sz w:val="22"/>
                <w:szCs w:val="22"/>
                <w:lang w:val="lv-LV"/>
              </w:rPr>
              <w:t>[ja paredzēti]</w:t>
            </w:r>
            <w:r w:rsidRPr="00B971F7">
              <w:rPr>
                <w:rFonts w:ascii="Century Gothic" w:hAnsi="Century Gothic"/>
                <w:b/>
                <w:sz w:val="22"/>
                <w:szCs w:val="22"/>
                <w:lang w:val="lv-LV"/>
              </w:rPr>
              <w:t xml:space="preserve">. </w:t>
            </w:r>
            <w:r w:rsidR="00022442" w:rsidRPr="00B971F7">
              <w:rPr>
                <w:rFonts w:ascii="Century Gothic" w:hAnsi="Century Gothic"/>
                <w:b/>
                <w:sz w:val="22"/>
                <w:szCs w:val="22"/>
                <w:lang w:val="lv-LV"/>
              </w:rPr>
              <w:t>P</w:t>
            </w:r>
            <w:r w:rsidRPr="00B971F7">
              <w:rPr>
                <w:rFonts w:ascii="Century Gothic" w:hAnsi="Century Gothic"/>
                <w:b/>
                <w:sz w:val="22"/>
                <w:szCs w:val="22"/>
                <w:lang w:val="lv-LV"/>
              </w:rPr>
              <w:t xml:space="preserve">ēc PROJEKTA pabeigšanas uzdot  ________________ </w:t>
            </w:r>
            <w:r w:rsidR="007A6969" w:rsidRPr="00B971F7">
              <w:rPr>
                <w:rFonts w:ascii="Century Gothic" w:hAnsi="Century Gothic"/>
                <w:color w:val="FF0000"/>
                <w:sz w:val="22"/>
                <w:szCs w:val="22"/>
                <w:lang w:val="lv-LV"/>
              </w:rPr>
              <w:t>[</w:t>
            </w:r>
            <w:r w:rsidR="007A6969" w:rsidRPr="00B971F7">
              <w:rPr>
                <w:rFonts w:ascii="Century Gothic" w:hAnsi="Century Gothic"/>
                <w:i/>
                <w:color w:val="FF0000"/>
                <w:sz w:val="22"/>
                <w:szCs w:val="22"/>
                <w:lang w:val="lv-LV"/>
              </w:rPr>
              <w:t>fiziskai personai vārds, uzvārds, personas kods, juridiskai personai - nosaukums, vienotās reģistrācijas nr.]</w:t>
            </w:r>
            <w:r w:rsidRPr="00B971F7">
              <w:rPr>
                <w:rFonts w:ascii="Century Gothic" w:hAnsi="Century Gothic"/>
                <w:b/>
                <w:sz w:val="22"/>
                <w:szCs w:val="22"/>
                <w:lang w:val="lv-LV"/>
              </w:rPr>
              <w:t xml:space="preserve"> noteikt uz dzīvokļa īpašumu attiecināmo atmaksājamā aizdevuma</w:t>
            </w:r>
            <w:r w:rsidR="008D2C7B" w:rsidRPr="00B971F7">
              <w:rPr>
                <w:rFonts w:ascii="Century Gothic" w:hAnsi="Century Gothic"/>
                <w:b/>
                <w:sz w:val="22"/>
                <w:szCs w:val="22"/>
                <w:lang w:val="lv-LV"/>
              </w:rPr>
              <w:t> </w:t>
            </w:r>
            <w:r w:rsidRPr="00B971F7">
              <w:rPr>
                <w:rStyle w:val="FootnoteReference"/>
                <w:rFonts w:ascii="Century Gothic" w:hAnsi="Century Gothic"/>
                <w:b/>
                <w:sz w:val="22"/>
                <w:szCs w:val="22"/>
                <w:lang w:val="lv-LV"/>
              </w:rPr>
              <w:footnoteReference w:id="27"/>
            </w:r>
            <w:r w:rsidRPr="00B971F7">
              <w:rPr>
                <w:rFonts w:ascii="Century Gothic" w:hAnsi="Century Gothic"/>
                <w:b/>
                <w:sz w:val="22"/>
                <w:szCs w:val="22"/>
                <w:lang w:val="lv-LV"/>
              </w:rPr>
              <w:t xml:space="preserve"> apjomu.</w:t>
            </w:r>
          </w:p>
        </w:tc>
      </w:tr>
      <w:bookmarkEnd w:id="3"/>
    </w:tbl>
    <w:p w14:paraId="45637952" w14:textId="77777777" w:rsidR="00D60C18" w:rsidRDefault="00D60C18" w:rsidP="00D60C18">
      <w:pPr>
        <w:jc w:val="both"/>
        <w:rPr>
          <w:rFonts w:ascii="Century Gothic" w:hAnsi="Century Gothic"/>
          <w:sz w:val="22"/>
          <w:szCs w:val="22"/>
          <w:lang w:val="lv-LV"/>
        </w:rPr>
      </w:pP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6"/>
        <w:gridCol w:w="590"/>
        <w:gridCol w:w="679"/>
        <w:gridCol w:w="709"/>
        <w:gridCol w:w="567"/>
      </w:tblGrid>
      <w:tr w:rsidR="00D60C18" w:rsidRPr="00327DA5" w14:paraId="5861040B" w14:textId="77777777" w:rsidTr="001D7FB6">
        <w:trPr>
          <w:trHeight w:val="397"/>
        </w:trPr>
        <w:tc>
          <w:tcPr>
            <w:tcW w:w="1136" w:type="dxa"/>
          </w:tcPr>
          <w:p w14:paraId="14321902" w14:textId="6C62C23A" w:rsidR="00D60C18" w:rsidRPr="00327DA5" w:rsidRDefault="00D60C18" w:rsidP="006A2889">
            <w:pPr>
              <w:jc w:val="both"/>
              <w:rPr>
                <w:rFonts w:ascii="Century Gothic" w:hAnsi="Century Gothic"/>
                <w:b/>
                <w:sz w:val="22"/>
                <w:szCs w:val="22"/>
                <w:lang w:val="lv-LV"/>
              </w:rPr>
            </w:pPr>
            <w:r w:rsidRPr="00327DA5">
              <w:rPr>
                <w:rFonts w:ascii="Century Gothic" w:hAnsi="Century Gothic"/>
                <w:b/>
                <w:sz w:val="22"/>
                <w:szCs w:val="22"/>
                <w:lang w:val="lv-LV"/>
              </w:rPr>
              <w:t>Balsoj</w:t>
            </w:r>
            <w:r>
              <w:rPr>
                <w:rFonts w:ascii="Century Gothic" w:hAnsi="Century Gothic"/>
                <w:b/>
                <w:sz w:val="22"/>
                <w:szCs w:val="22"/>
                <w:lang w:val="lv-LV"/>
              </w:rPr>
              <w:t>u:</w:t>
            </w:r>
            <w:r w:rsidRPr="00327DA5">
              <w:rPr>
                <w:rFonts w:ascii="Century Gothic" w:hAnsi="Century Gothic"/>
                <w:b/>
                <w:sz w:val="22"/>
                <w:szCs w:val="22"/>
                <w:lang w:val="lv-LV"/>
              </w:rPr>
              <w:t xml:space="preserve">  </w:t>
            </w:r>
          </w:p>
        </w:tc>
        <w:tc>
          <w:tcPr>
            <w:tcW w:w="590" w:type="dxa"/>
          </w:tcPr>
          <w:p w14:paraId="60F614FA" w14:textId="77777777" w:rsidR="00D60C18" w:rsidRPr="00327DA5" w:rsidRDefault="00D60C18" w:rsidP="006A2889">
            <w:pPr>
              <w:jc w:val="both"/>
              <w:rPr>
                <w:rFonts w:ascii="Century Gothic" w:hAnsi="Century Gothic"/>
                <w:b/>
                <w:sz w:val="22"/>
                <w:szCs w:val="22"/>
                <w:lang w:val="lv-LV"/>
              </w:rPr>
            </w:pPr>
            <w:r w:rsidRPr="00327DA5">
              <w:rPr>
                <w:rFonts w:ascii="Century Gothic" w:hAnsi="Century Gothic"/>
                <w:b/>
                <w:sz w:val="22"/>
                <w:szCs w:val="22"/>
                <w:lang w:val="lv-LV"/>
              </w:rPr>
              <w:t>Par</w:t>
            </w:r>
          </w:p>
        </w:tc>
        <w:tc>
          <w:tcPr>
            <w:tcW w:w="679" w:type="dxa"/>
          </w:tcPr>
          <w:p w14:paraId="5B8F9DF3" w14:textId="77777777" w:rsidR="00D60C18" w:rsidRPr="00327DA5" w:rsidRDefault="00D60C18" w:rsidP="006A2889">
            <w:pPr>
              <w:jc w:val="both"/>
              <w:rPr>
                <w:rFonts w:ascii="Century Gothic" w:hAnsi="Century Gothic"/>
                <w:b/>
                <w:sz w:val="22"/>
                <w:szCs w:val="22"/>
                <w:lang w:val="lv-LV"/>
              </w:rPr>
            </w:pPr>
          </w:p>
        </w:tc>
        <w:tc>
          <w:tcPr>
            <w:tcW w:w="709" w:type="dxa"/>
          </w:tcPr>
          <w:p w14:paraId="2FAB5908" w14:textId="77777777" w:rsidR="00D60C18" w:rsidRPr="00327DA5" w:rsidRDefault="00D60C18" w:rsidP="006A2889">
            <w:pPr>
              <w:jc w:val="both"/>
              <w:rPr>
                <w:rFonts w:ascii="Century Gothic" w:hAnsi="Century Gothic"/>
                <w:b/>
                <w:sz w:val="22"/>
                <w:szCs w:val="22"/>
                <w:lang w:val="lv-LV"/>
              </w:rPr>
            </w:pPr>
            <w:r w:rsidRPr="00327DA5">
              <w:rPr>
                <w:rFonts w:ascii="Century Gothic" w:hAnsi="Century Gothic"/>
                <w:b/>
                <w:sz w:val="22"/>
                <w:szCs w:val="22"/>
                <w:lang w:val="lv-LV"/>
              </w:rPr>
              <w:t>Pret</w:t>
            </w:r>
          </w:p>
        </w:tc>
        <w:tc>
          <w:tcPr>
            <w:tcW w:w="567" w:type="dxa"/>
          </w:tcPr>
          <w:p w14:paraId="5B835502" w14:textId="77777777" w:rsidR="00D60C18" w:rsidRPr="00327DA5" w:rsidRDefault="00D60C18" w:rsidP="006A2889">
            <w:pPr>
              <w:jc w:val="both"/>
              <w:rPr>
                <w:rFonts w:ascii="Century Gothic" w:hAnsi="Century Gothic"/>
                <w:b/>
                <w:sz w:val="22"/>
                <w:szCs w:val="22"/>
                <w:lang w:val="lv-LV"/>
              </w:rPr>
            </w:pPr>
          </w:p>
        </w:tc>
      </w:tr>
    </w:tbl>
    <w:p w14:paraId="15632C2A" w14:textId="5E7EEBA3" w:rsidR="005B67E6" w:rsidRPr="00D750F3" w:rsidRDefault="00D60C18" w:rsidP="005B67E6">
      <w:pPr>
        <w:ind w:left="426"/>
        <w:jc w:val="both"/>
        <w:rPr>
          <w:rFonts w:ascii="Century Gothic" w:hAnsi="Century Gothic"/>
          <w:sz w:val="22"/>
          <w:szCs w:val="22"/>
          <w:lang w:val="lv-LV"/>
        </w:rPr>
      </w:pPr>
      <w:r>
        <w:rPr>
          <w:rFonts w:ascii="Century Gothic" w:hAnsi="Century Gothic"/>
          <w:sz w:val="22"/>
          <w:szCs w:val="22"/>
          <w:lang w:val="lv-LV"/>
        </w:rPr>
        <w:t xml:space="preserve"> </w:t>
      </w:r>
    </w:p>
    <w:p w14:paraId="16B55515" w14:textId="4622B065" w:rsidR="001B77EB" w:rsidRDefault="001B77EB" w:rsidP="00F05974">
      <w:pPr>
        <w:autoSpaceDE w:val="0"/>
        <w:autoSpaceDN w:val="0"/>
        <w:adjustRightInd w:val="0"/>
        <w:rPr>
          <w:rFonts w:ascii="Century Gothic" w:hAnsi="Century Gothic"/>
          <w:sz w:val="22"/>
          <w:szCs w:val="22"/>
          <w:lang w:val="lv-LV"/>
        </w:rPr>
      </w:pPr>
    </w:p>
    <w:p w14:paraId="3BD5E6E9" w14:textId="77777777" w:rsidR="00D60C18" w:rsidRPr="00D750F3" w:rsidRDefault="00D60C18" w:rsidP="00F05974">
      <w:pPr>
        <w:autoSpaceDE w:val="0"/>
        <w:autoSpaceDN w:val="0"/>
        <w:adjustRightInd w:val="0"/>
        <w:rPr>
          <w:rFonts w:ascii="Century Gothic" w:hAnsi="Century Gothic"/>
          <w:sz w:val="22"/>
          <w:szCs w:val="22"/>
          <w:lang w:val="lv-LV"/>
        </w:rPr>
      </w:pPr>
      <w:bookmarkStart w:id="4" w:name="_Hlk125554304"/>
    </w:p>
    <w:p w14:paraId="3EFCE63A" w14:textId="64D6C1E7" w:rsidR="00D60C18" w:rsidRPr="00B971F7" w:rsidRDefault="00D60C18" w:rsidP="00D60C18">
      <w:pPr>
        <w:jc w:val="both"/>
        <w:rPr>
          <w:rFonts w:ascii="Century Gothic" w:hAnsi="Century Gothic"/>
          <w:sz w:val="22"/>
          <w:szCs w:val="22"/>
          <w:lang w:val="lv-LV"/>
        </w:rPr>
      </w:pPr>
      <w:r w:rsidRPr="00B971F7">
        <w:rPr>
          <w:rFonts w:ascii="Century Gothic" w:hAnsi="Century Gothic"/>
          <w:b/>
          <w:sz w:val="22"/>
          <w:szCs w:val="22"/>
          <w:lang w:val="lv-LV"/>
        </w:rPr>
        <w:t xml:space="preserve">2. Apstiprināt PROJEKTA īstenošanai nepieciešamo finansējumu, tā avotus, </w:t>
      </w:r>
      <w:r w:rsidR="00A119CE" w:rsidRPr="00B971F7">
        <w:rPr>
          <w:rFonts w:ascii="Century Gothic" w:hAnsi="Century Gothic"/>
          <w:b/>
          <w:sz w:val="22"/>
          <w:szCs w:val="22"/>
          <w:lang w:val="lv-LV"/>
        </w:rPr>
        <w:t xml:space="preserve">atbalsta saņēmēju, </w:t>
      </w:r>
      <w:r w:rsidRPr="00B971F7">
        <w:rPr>
          <w:rFonts w:ascii="Century Gothic" w:hAnsi="Century Gothic"/>
          <w:b/>
          <w:sz w:val="22"/>
          <w:szCs w:val="22"/>
          <w:lang w:val="lv-LV"/>
        </w:rPr>
        <w:t>kā arī ar finansējumu saistītos maksājumus, tas ir, aizdevuma ņemšanu, ar aizdevum</w:t>
      </w:r>
      <w:r w:rsidR="000F6AE2" w:rsidRPr="00B971F7">
        <w:rPr>
          <w:rFonts w:ascii="Century Gothic" w:hAnsi="Century Gothic"/>
          <w:b/>
          <w:sz w:val="22"/>
          <w:szCs w:val="22"/>
          <w:lang w:val="lv-LV"/>
        </w:rPr>
        <w:t>a ņemšanu</w:t>
      </w:r>
      <w:r w:rsidRPr="00B971F7">
        <w:rPr>
          <w:rFonts w:ascii="Century Gothic" w:hAnsi="Century Gothic"/>
          <w:b/>
          <w:sz w:val="22"/>
          <w:szCs w:val="22"/>
          <w:lang w:val="lv-LV"/>
        </w:rPr>
        <w:t xml:space="preserve"> saistītās izmaksas, kapitāla atlaides </w:t>
      </w:r>
      <w:r w:rsidR="000F6AE2" w:rsidRPr="00B971F7">
        <w:rPr>
          <w:rFonts w:ascii="Century Gothic" w:hAnsi="Century Gothic"/>
          <w:b/>
          <w:sz w:val="22"/>
          <w:szCs w:val="22"/>
          <w:lang w:val="lv-LV"/>
        </w:rPr>
        <w:t>saņemšanu</w:t>
      </w:r>
      <w:r w:rsidRPr="00B971F7">
        <w:rPr>
          <w:rFonts w:ascii="Century Gothic" w:hAnsi="Century Gothic"/>
          <w:b/>
          <w:sz w:val="22"/>
          <w:szCs w:val="22"/>
          <w:lang w:val="lv-LV"/>
        </w:rPr>
        <w:t>, garantijas pieprasīšanu, sadārdzinājuma apmaksu, kā arī noteikt pilnvarotās personas atbildību tās nomaiņas gadījumā. Iepriekš minētā sakarā:</w:t>
      </w:r>
    </w:p>
    <w:p w14:paraId="66315318" w14:textId="77777777" w:rsidR="00D60C18" w:rsidRPr="00B971F7" w:rsidRDefault="00D60C18" w:rsidP="00D60C18">
      <w:pPr>
        <w:ind w:left="720"/>
        <w:jc w:val="both"/>
        <w:rPr>
          <w:rFonts w:ascii="Century Gothic" w:hAnsi="Century Gothic"/>
          <w:sz w:val="22"/>
          <w:szCs w:val="22"/>
          <w:lang w:val="lv-LV"/>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2"/>
        <w:gridCol w:w="3109"/>
      </w:tblGrid>
      <w:tr w:rsidR="00D60C18" w:rsidRPr="009C0343" w14:paraId="44EF2A19" w14:textId="77777777" w:rsidTr="00F07FD9">
        <w:tc>
          <w:tcPr>
            <w:tcW w:w="9101" w:type="dxa"/>
            <w:gridSpan w:val="2"/>
            <w:shd w:val="clear" w:color="auto" w:fill="auto"/>
          </w:tcPr>
          <w:p w14:paraId="78392FE4" w14:textId="535AD90A" w:rsidR="00D60C18" w:rsidRPr="00B971F7" w:rsidRDefault="00D60C18" w:rsidP="001D7FB6">
            <w:pPr>
              <w:spacing w:after="120"/>
              <w:jc w:val="both"/>
              <w:rPr>
                <w:rFonts w:ascii="Century Gothic" w:hAnsi="Century Gothic"/>
                <w:sz w:val="22"/>
                <w:szCs w:val="22"/>
                <w:lang w:val="lv-LV"/>
              </w:rPr>
            </w:pPr>
            <w:r w:rsidRPr="00B971F7">
              <w:rPr>
                <w:rFonts w:ascii="Century Gothic" w:hAnsi="Century Gothic"/>
                <w:b/>
                <w:sz w:val="22"/>
                <w:szCs w:val="22"/>
                <w:lang w:val="lv-LV"/>
              </w:rPr>
              <w:t>2.1. pilnvarot</w:t>
            </w:r>
            <w:r w:rsidRPr="00B971F7">
              <w:rPr>
                <w:rFonts w:ascii="Century Gothic" w:hAnsi="Century Gothic"/>
                <w:sz w:val="22"/>
                <w:szCs w:val="22"/>
                <w:lang w:val="lv-LV"/>
              </w:rPr>
              <w:t xml:space="preserve"> ________________ </w:t>
            </w:r>
            <w:r w:rsidR="007A6969" w:rsidRPr="00B971F7">
              <w:rPr>
                <w:rFonts w:ascii="Century Gothic" w:hAnsi="Century Gothic"/>
                <w:i/>
                <w:color w:val="FF0000"/>
                <w:sz w:val="22"/>
                <w:szCs w:val="22"/>
                <w:lang w:val="lv-LV"/>
              </w:rPr>
              <w:t>fiziskai personai vārds, uzvārds, personas kods, juridiskai personai - nosaukums, vienotās reģistrācijas nr.]</w:t>
            </w:r>
            <w:r w:rsidR="007A6969" w:rsidRPr="00B971F7">
              <w:rPr>
                <w:rFonts w:ascii="Century Gothic" w:hAnsi="Century Gothic"/>
                <w:b/>
                <w:i/>
                <w:color w:val="FF0000"/>
                <w:sz w:val="22"/>
                <w:szCs w:val="22"/>
                <w:lang w:val="lv-LV"/>
              </w:rPr>
              <w:t xml:space="preserve"> </w:t>
            </w:r>
            <w:r w:rsidRPr="00B971F7">
              <w:rPr>
                <w:rFonts w:ascii="Century Gothic" w:hAnsi="Century Gothic"/>
                <w:b/>
                <w:i/>
                <w:color w:val="FF0000"/>
                <w:sz w:val="22"/>
                <w:szCs w:val="22"/>
                <w:lang w:val="lv-LV"/>
              </w:rPr>
              <w:t xml:space="preserve"> </w:t>
            </w:r>
            <w:r w:rsidR="007A6969" w:rsidRPr="00B971F7">
              <w:rPr>
                <w:rFonts w:ascii="Century Gothic" w:hAnsi="Century Gothic"/>
                <w:b/>
                <w:color w:val="FF0000"/>
                <w:sz w:val="22"/>
                <w:szCs w:val="22"/>
                <w:lang w:val="lv-LV"/>
              </w:rPr>
              <w:t xml:space="preserve">parakstīt dzīvokļu īpašnieku kopības </w:t>
            </w:r>
            <w:r w:rsidR="007A6969" w:rsidRPr="00B971F7">
              <w:rPr>
                <w:rFonts w:ascii="Century Gothic" w:hAnsi="Century Gothic"/>
                <w:b/>
                <w:sz w:val="22"/>
                <w:szCs w:val="22"/>
                <w:lang w:val="lv-LV"/>
              </w:rPr>
              <w:t xml:space="preserve">/ </w:t>
            </w:r>
            <w:r w:rsidR="007A6969" w:rsidRPr="00B971F7">
              <w:rPr>
                <w:rFonts w:ascii="Century Gothic" w:hAnsi="Century Gothic"/>
                <w:b/>
                <w:color w:val="FF0000"/>
                <w:sz w:val="22"/>
                <w:szCs w:val="22"/>
                <w:lang w:val="lv-LV"/>
              </w:rPr>
              <w:t>noslēgt dzīvokļu īpašnieku</w:t>
            </w:r>
            <w:r w:rsidR="007A6969" w:rsidRPr="00B971F7">
              <w:rPr>
                <w:rStyle w:val="FootnoteReference"/>
                <w:rFonts w:ascii="Century Gothic" w:hAnsi="Century Gothic"/>
                <w:b/>
                <w:color w:val="FF0000"/>
                <w:sz w:val="22"/>
                <w:szCs w:val="22"/>
                <w:lang w:val="lv-LV"/>
              </w:rPr>
              <w:footnoteReference w:id="28"/>
            </w:r>
            <w:r w:rsidR="007A6969" w:rsidRPr="00B971F7">
              <w:rPr>
                <w:rFonts w:ascii="Century Gothic" w:hAnsi="Century Gothic"/>
                <w:b/>
                <w:color w:val="FF0000"/>
                <w:sz w:val="22"/>
                <w:szCs w:val="22"/>
                <w:lang w:val="lv-LV"/>
              </w:rPr>
              <w:t xml:space="preserve"> </w:t>
            </w:r>
            <w:r w:rsidR="000F6AE2" w:rsidRPr="00B971F7">
              <w:rPr>
                <w:rFonts w:ascii="Century Gothic" w:hAnsi="Century Gothic"/>
                <w:b/>
                <w:sz w:val="22"/>
                <w:szCs w:val="22"/>
                <w:lang w:val="lv-LV"/>
              </w:rPr>
              <w:t>vārdā</w:t>
            </w:r>
            <w:r w:rsidRPr="00B971F7">
              <w:rPr>
                <w:rFonts w:ascii="Century Gothic" w:hAnsi="Century Gothic"/>
                <w:b/>
                <w:color w:val="FF0000"/>
                <w:sz w:val="22"/>
                <w:szCs w:val="22"/>
                <w:lang w:val="lv-LV"/>
              </w:rPr>
              <w:t xml:space="preserve"> </w:t>
            </w:r>
            <w:r w:rsidRPr="00B971F7">
              <w:rPr>
                <w:rFonts w:ascii="Century Gothic" w:hAnsi="Century Gothic"/>
                <w:b/>
                <w:sz w:val="22"/>
                <w:szCs w:val="22"/>
                <w:lang w:val="lv-LV"/>
              </w:rPr>
              <w:t xml:space="preserve">atbalsta līgumu ar ALTUM, ievērojot, ka tajā ir nosacījumi par iespējamo atbalsta samazinājumu. Iepriekš minētā uzdevuma sakarā parakstīt </w:t>
            </w:r>
            <w:r w:rsidRPr="00B971F7">
              <w:rPr>
                <w:rFonts w:ascii="Century Gothic" w:hAnsi="Century Gothic"/>
                <w:b/>
                <w:color w:val="FF0000"/>
                <w:sz w:val="22"/>
                <w:szCs w:val="22"/>
                <w:lang w:val="lv-LV"/>
              </w:rPr>
              <w:t>dzīvokļu īpašnieku</w:t>
            </w:r>
            <w:r w:rsidR="007A6969" w:rsidRPr="00B971F7">
              <w:rPr>
                <w:rFonts w:ascii="Century Gothic" w:hAnsi="Century Gothic"/>
                <w:b/>
                <w:color w:val="FF0000"/>
                <w:sz w:val="22"/>
                <w:szCs w:val="22"/>
                <w:lang w:val="lv-LV"/>
              </w:rPr>
              <w:t xml:space="preserve"> kopības / dzīvokļ</w:t>
            </w:r>
            <w:r w:rsidR="006C7858" w:rsidRPr="00B971F7">
              <w:rPr>
                <w:rFonts w:ascii="Century Gothic" w:hAnsi="Century Gothic"/>
                <w:b/>
                <w:color w:val="FF0000"/>
                <w:sz w:val="22"/>
                <w:szCs w:val="22"/>
                <w:lang w:val="lv-LV"/>
              </w:rPr>
              <w:t>u</w:t>
            </w:r>
            <w:r w:rsidR="007A6969" w:rsidRPr="00B971F7">
              <w:rPr>
                <w:rFonts w:ascii="Century Gothic" w:hAnsi="Century Gothic"/>
                <w:b/>
                <w:color w:val="FF0000"/>
                <w:sz w:val="22"/>
                <w:szCs w:val="22"/>
                <w:lang w:val="lv-LV"/>
              </w:rPr>
              <w:t xml:space="preserve"> īpašnieku</w:t>
            </w:r>
            <w:r w:rsidRPr="00B971F7">
              <w:rPr>
                <w:rFonts w:ascii="Century Gothic" w:hAnsi="Century Gothic"/>
                <w:b/>
                <w:color w:val="FF0000"/>
                <w:sz w:val="22"/>
                <w:szCs w:val="22"/>
                <w:lang w:val="lv-LV"/>
              </w:rPr>
              <w:t xml:space="preserve"> </w:t>
            </w:r>
            <w:r w:rsidRPr="00B971F7">
              <w:rPr>
                <w:rFonts w:ascii="Century Gothic" w:hAnsi="Century Gothic"/>
                <w:b/>
                <w:sz w:val="22"/>
                <w:szCs w:val="22"/>
                <w:lang w:val="lv-LV"/>
              </w:rPr>
              <w:t xml:space="preserve">vārdā visus ar atbalsta izsniegšanu saistītos  darījuma dokumentus, tajā skaitā atbalsta līgumu un </w:t>
            </w:r>
            <w:r w:rsidRPr="00B971F7">
              <w:rPr>
                <w:rFonts w:ascii="Century Gothic" w:hAnsi="Century Gothic"/>
                <w:b/>
                <w:sz w:val="22"/>
                <w:szCs w:val="22"/>
                <w:lang w:val="lv-LV"/>
              </w:rPr>
              <w:lastRenderedPageBreak/>
              <w:t>pieprasījumus atbalsta izsniegšanai (pārskaitīšanai), kā arī veikt atbalsta līguma izpildi.</w:t>
            </w:r>
          </w:p>
        </w:tc>
      </w:tr>
      <w:tr w:rsidR="00D60C18" w:rsidRPr="009C0343" w14:paraId="7149021B" w14:textId="77777777" w:rsidTr="00F07FD9">
        <w:tc>
          <w:tcPr>
            <w:tcW w:w="9101" w:type="dxa"/>
            <w:gridSpan w:val="2"/>
            <w:shd w:val="clear" w:color="auto" w:fill="auto"/>
          </w:tcPr>
          <w:p w14:paraId="262EED0E" w14:textId="798733C5" w:rsidR="00D60C18" w:rsidRPr="00B971F7" w:rsidRDefault="00D60C18" w:rsidP="006A2889">
            <w:pPr>
              <w:pStyle w:val="NormalWeb"/>
              <w:spacing w:before="0" w:beforeAutospacing="0" w:after="0" w:afterAutospacing="0"/>
              <w:jc w:val="both"/>
              <w:rPr>
                <w:rFonts w:ascii="Century Gothic" w:hAnsi="Century Gothic"/>
                <w:b/>
                <w:sz w:val="22"/>
                <w:szCs w:val="22"/>
                <w:lang w:val="lv-LV"/>
              </w:rPr>
            </w:pPr>
            <w:r w:rsidRPr="00B971F7">
              <w:rPr>
                <w:rFonts w:ascii="Century Gothic" w:hAnsi="Century Gothic"/>
                <w:b/>
                <w:sz w:val="22"/>
                <w:szCs w:val="22"/>
                <w:lang w:val="lv-LV"/>
              </w:rPr>
              <w:lastRenderedPageBreak/>
              <w:t xml:space="preserve">2.2. pilnvarot _______________ </w:t>
            </w:r>
            <w:r w:rsidR="007A6969" w:rsidRPr="00B971F7">
              <w:rPr>
                <w:rFonts w:ascii="Century Gothic" w:hAnsi="Century Gothic"/>
                <w:i/>
                <w:color w:val="FF0000"/>
                <w:sz w:val="22"/>
                <w:szCs w:val="22"/>
                <w:lang w:val="lv-LV"/>
              </w:rPr>
              <w:t>[fiziskai personai vārds, uzvārds, personas kods, juridiskai personai - nosaukums, vienotās reģistrācijas nr.]</w:t>
            </w:r>
            <w:r w:rsidR="007A6969" w:rsidRPr="00B971F7">
              <w:rPr>
                <w:rFonts w:ascii="Century Gothic" w:hAnsi="Century Gothic"/>
                <w:b/>
                <w:i/>
                <w:color w:val="FF0000"/>
                <w:sz w:val="22"/>
                <w:szCs w:val="22"/>
                <w:lang w:val="lv-LV"/>
              </w:rPr>
              <w:t xml:space="preserve"> </w:t>
            </w:r>
            <w:r w:rsidR="007A6969" w:rsidRPr="00B971F7">
              <w:rPr>
                <w:rFonts w:ascii="Century Gothic" w:hAnsi="Century Gothic"/>
                <w:b/>
                <w:color w:val="FF0000"/>
                <w:sz w:val="22"/>
                <w:szCs w:val="22"/>
                <w:lang w:val="lv-LV"/>
              </w:rPr>
              <w:t xml:space="preserve">parakstīt dzīvokļu īpašnieku kopības </w:t>
            </w:r>
            <w:r w:rsidR="007A6969" w:rsidRPr="00B971F7">
              <w:rPr>
                <w:rFonts w:ascii="Century Gothic" w:hAnsi="Century Gothic"/>
                <w:b/>
                <w:sz w:val="22"/>
                <w:szCs w:val="22"/>
                <w:lang w:val="lv-LV"/>
              </w:rPr>
              <w:t xml:space="preserve">/ </w:t>
            </w:r>
            <w:r w:rsidR="007A6969" w:rsidRPr="00B971F7">
              <w:rPr>
                <w:rFonts w:ascii="Century Gothic" w:hAnsi="Century Gothic"/>
                <w:b/>
                <w:color w:val="FF0000"/>
                <w:sz w:val="22"/>
                <w:szCs w:val="22"/>
                <w:lang w:val="lv-LV"/>
              </w:rPr>
              <w:t>noslēgt dzīvokļu īpašnieku</w:t>
            </w:r>
            <w:r w:rsidR="007A6969" w:rsidRPr="00B971F7">
              <w:rPr>
                <w:rStyle w:val="FootnoteReference"/>
                <w:rFonts w:ascii="Century Gothic" w:hAnsi="Century Gothic"/>
                <w:b/>
                <w:color w:val="FF0000"/>
                <w:sz w:val="22"/>
                <w:szCs w:val="22"/>
                <w:lang w:val="lv-LV"/>
              </w:rPr>
              <w:footnoteReference w:id="29"/>
            </w:r>
            <w:r w:rsidR="007A6969" w:rsidRPr="00B971F7">
              <w:rPr>
                <w:rFonts w:ascii="Century Gothic" w:hAnsi="Century Gothic"/>
                <w:b/>
                <w:color w:val="FF0000"/>
                <w:sz w:val="22"/>
                <w:szCs w:val="22"/>
                <w:lang w:val="lv-LV"/>
              </w:rPr>
              <w:t xml:space="preserve"> </w:t>
            </w:r>
            <w:r w:rsidR="007A6969" w:rsidRPr="00B971F7">
              <w:rPr>
                <w:rFonts w:ascii="Century Gothic" w:hAnsi="Century Gothic"/>
                <w:b/>
                <w:sz w:val="22"/>
                <w:szCs w:val="22"/>
                <w:lang w:val="lv-LV"/>
              </w:rPr>
              <w:t>vārdā</w:t>
            </w:r>
            <w:r w:rsidRPr="00B971F7">
              <w:rPr>
                <w:rFonts w:ascii="Century Gothic" w:hAnsi="Century Gothic"/>
                <w:b/>
                <w:sz w:val="22"/>
                <w:szCs w:val="22"/>
                <w:lang w:val="lv-LV"/>
              </w:rPr>
              <w:t xml:space="preserve"> aizdevuma līgumu ar ________ </w:t>
            </w:r>
            <w:r w:rsidRPr="00B971F7">
              <w:rPr>
                <w:rFonts w:ascii="Century Gothic" w:hAnsi="Century Gothic"/>
                <w:i/>
                <w:color w:val="FF0000"/>
                <w:sz w:val="22"/>
                <w:szCs w:val="22"/>
                <w:lang w:val="lv-LV"/>
              </w:rPr>
              <w:t>[finansētāja nosaukums un vienotās reģistrācijas Nr.]</w:t>
            </w:r>
            <w:r w:rsidRPr="00B971F7">
              <w:rPr>
                <w:rFonts w:ascii="Century Gothic" w:hAnsi="Century Gothic"/>
                <w:b/>
                <w:i/>
                <w:sz w:val="22"/>
                <w:szCs w:val="22"/>
                <w:lang w:val="lv-LV"/>
              </w:rPr>
              <w:t xml:space="preserve"> </w:t>
            </w:r>
            <w:r w:rsidRPr="00B971F7">
              <w:rPr>
                <w:rFonts w:ascii="Century Gothic" w:hAnsi="Century Gothic"/>
                <w:b/>
                <w:iCs/>
                <w:sz w:val="22"/>
                <w:szCs w:val="22"/>
                <w:lang w:val="lv-LV"/>
              </w:rPr>
              <w:t>ar šādiem nosacījumiem:</w:t>
            </w:r>
          </w:p>
        </w:tc>
      </w:tr>
      <w:tr w:rsidR="00D60C18" w:rsidRPr="00327DA5" w14:paraId="5E387489" w14:textId="77777777" w:rsidTr="00F07FD9">
        <w:tc>
          <w:tcPr>
            <w:tcW w:w="5992" w:type="dxa"/>
            <w:shd w:val="clear" w:color="auto" w:fill="auto"/>
          </w:tcPr>
          <w:p w14:paraId="18E2C5B7" w14:textId="77777777" w:rsidR="00D60C18" w:rsidRPr="00327DA5" w:rsidRDefault="00D60C18" w:rsidP="006A2889">
            <w:pPr>
              <w:pStyle w:val="NormalWeb"/>
              <w:spacing w:before="0" w:beforeAutospacing="0" w:after="0" w:afterAutospacing="0"/>
              <w:jc w:val="both"/>
              <w:rPr>
                <w:rFonts w:ascii="Century Gothic" w:hAnsi="Century Gothic"/>
                <w:b/>
                <w:color w:val="FF0000"/>
                <w:sz w:val="22"/>
                <w:szCs w:val="22"/>
                <w:lang w:val="lv-LV"/>
              </w:rPr>
            </w:pPr>
            <w:r w:rsidRPr="00327DA5">
              <w:rPr>
                <w:rFonts w:ascii="Century Gothic" w:hAnsi="Century Gothic"/>
                <w:b/>
                <w:sz w:val="22"/>
                <w:szCs w:val="22"/>
                <w:lang w:val="lv-LV"/>
              </w:rPr>
              <w:t>aizdevuma summa</w:t>
            </w:r>
          </w:p>
        </w:tc>
        <w:tc>
          <w:tcPr>
            <w:tcW w:w="3109" w:type="dxa"/>
            <w:shd w:val="clear" w:color="auto" w:fill="auto"/>
          </w:tcPr>
          <w:p w14:paraId="4EC7B35A" w14:textId="77777777" w:rsidR="00D60C18" w:rsidRPr="00900D44" w:rsidRDefault="00D60C18" w:rsidP="006A2889">
            <w:pPr>
              <w:pStyle w:val="NormalWeb"/>
              <w:spacing w:before="0" w:beforeAutospacing="0" w:after="0" w:afterAutospacing="0"/>
              <w:jc w:val="both"/>
              <w:rPr>
                <w:rFonts w:ascii="Century Gothic" w:hAnsi="Century Gothic"/>
                <w:bCs/>
                <w:iCs/>
                <w:sz w:val="22"/>
                <w:szCs w:val="22"/>
                <w:lang w:val="lv-LV"/>
              </w:rPr>
            </w:pPr>
            <w:r w:rsidRPr="00900D44">
              <w:rPr>
                <w:rFonts w:ascii="Century Gothic" w:hAnsi="Century Gothic"/>
                <w:bCs/>
                <w:iCs/>
                <w:sz w:val="22"/>
                <w:szCs w:val="22"/>
                <w:lang w:val="lv-LV"/>
              </w:rPr>
              <w:t>EUR</w:t>
            </w:r>
          </w:p>
        </w:tc>
      </w:tr>
      <w:tr w:rsidR="00D60C18" w:rsidRPr="00327DA5" w14:paraId="2EC94587" w14:textId="77777777" w:rsidTr="00F07FD9">
        <w:tc>
          <w:tcPr>
            <w:tcW w:w="5992" w:type="dxa"/>
            <w:shd w:val="clear" w:color="auto" w:fill="auto"/>
          </w:tcPr>
          <w:p w14:paraId="36DB9ABD" w14:textId="77777777" w:rsidR="00D60C18" w:rsidRPr="00327DA5" w:rsidRDefault="00D60C18" w:rsidP="006A2889">
            <w:pPr>
              <w:jc w:val="both"/>
              <w:rPr>
                <w:rFonts w:ascii="Century Gothic" w:hAnsi="Century Gothic"/>
                <w:b/>
                <w:sz w:val="22"/>
                <w:szCs w:val="22"/>
                <w:lang w:val="lv-LV"/>
              </w:rPr>
            </w:pPr>
            <w:r w:rsidRPr="00327DA5">
              <w:rPr>
                <w:rFonts w:ascii="Century Gothic" w:hAnsi="Century Gothic"/>
                <w:b/>
                <w:sz w:val="22"/>
                <w:szCs w:val="22"/>
                <w:lang w:val="lv-LV"/>
              </w:rPr>
              <w:t>aizdevuma atmaksas termiņš</w:t>
            </w:r>
          </w:p>
        </w:tc>
        <w:tc>
          <w:tcPr>
            <w:tcW w:w="3109" w:type="dxa"/>
            <w:shd w:val="clear" w:color="auto" w:fill="auto"/>
          </w:tcPr>
          <w:p w14:paraId="21CC1EE0" w14:textId="77777777" w:rsidR="00D60C18" w:rsidRPr="00900D44" w:rsidRDefault="00D60C18" w:rsidP="006A2889">
            <w:pPr>
              <w:pStyle w:val="NormalWeb"/>
              <w:spacing w:before="0" w:beforeAutospacing="0" w:after="0" w:afterAutospacing="0"/>
              <w:jc w:val="both"/>
              <w:rPr>
                <w:rFonts w:ascii="Century Gothic" w:hAnsi="Century Gothic"/>
                <w:bCs/>
                <w:iCs/>
                <w:sz w:val="22"/>
                <w:szCs w:val="22"/>
                <w:lang w:val="lv-LV"/>
              </w:rPr>
            </w:pPr>
            <w:r w:rsidRPr="00900D44">
              <w:rPr>
                <w:rFonts w:ascii="Century Gothic" w:hAnsi="Century Gothic"/>
                <w:bCs/>
                <w:iCs/>
                <w:sz w:val="22"/>
                <w:szCs w:val="22"/>
                <w:lang w:val="lv-LV"/>
              </w:rPr>
              <w:t>Ne mazāk kā 120 mēneši</w:t>
            </w:r>
          </w:p>
        </w:tc>
      </w:tr>
      <w:tr w:rsidR="00D60C18" w:rsidRPr="00327DA5" w14:paraId="0962EA1F" w14:textId="77777777" w:rsidTr="00F07FD9">
        <w:tc>
          <w:tcPr>
            <w:tcW w:w="5992" w:type="dxa"/>
            <w:shd w:val="clear" w:color="auto" w:fill="auto"/>
          </w:tcPr>
          <w:p w14:paraId="7A7D10D3" w14:textId="77777777" w:rsidR="00D60C18" w:rsidRPr="00327DA5" w:rsidRDefault="00D60C18" w:rsidP="006A2889">
            <w:pPr>
              <w:jc w:val="both"/>
              <w:rPr>
                <w:rFonts w:ascii="Century Gothic" w:hAnsi="Century Gothic"/>
                <w:b/>
                <w:sz w:val="22"/>
                <w:szCs w:val="22"/>
                <w:lang w:val="lv-LV"/>
              </w:rPr>
            </w:pPr>
            <w:r w:rsidRPr="00327DA5">
              <w:rPr>
                <w:rFonts w:ascii="Century Gothic" w:hAnsi="Century Gothic"/>
                <w:b/>
                <w:sz w:val="22"/>
                <w:szCs w:val="22"/>
                <w:lang w:val="lv-LV"/>
              </w:rPr>
              <w:t>aizdevuma procentu likme</w:t>
            </w:r>
          </w:p>
        </w:tc>
        <w:tc>
          <w:tcPr>
            <w:tcW w:w="3109" w:type="dxa"/>
            <w:shd w:val="clear" w:color="auto" w:fill="auto"/>
          </w:tcPr>
          <w:p w14:paraId="2AFB651E" w14:textId="77777777" w:rsidR="00D60C18" w:rsidRPr="00900D44" w:rsidRDefault="00D60C18" w:rsidP="006A2889">
            <w:pPr>
              <w:pStyle w:val="NormalWeb"/>
              <w:spacing w:before="0" w:beforeAutospacing="0" w:after="0" w:afterAutospacing="0"/>
              <w:jc w:val="both"/>
              <w:rPr>
                <w:rFonts w:ascii="Century Gothic" w:hAnsi="Century Gothic"/>
                <w:bCs/>
                <w:iCs/>
                <w:sz w:val="22"/>
                <w:szCs w:val="22"/>
                <w:lang w:val="lv-LV"/>
              </w:rPr>
            </w:pPr>
          </w:p>
        </w:tc>
      </w:tr>
      <w:tr w:rsidR="00D60C18" w:rsidRPr="00327DA5" w14:paraId="04174770" w14:textId="77777777" w:rsidTr="00F07FD9">
        <w:tc>
          <w:tcPr>
            <w:tcW w:w="5992" w:type="dxa"/>
            <w:shd w:val="clear" w:color="auto" w:fill="auto"/>
          </w:tcPr>
          <w:p w14:paraId="32BC5FE9" w14:textId="77777777" w:rsidR="00D60C18" w:rsidRPr="00327DA5" w:rsidRDefault="00D60C18" w:rsidP="006A2889">
            <w:pPr>
              <w:jc w:val="both"/>
              <w:rPr>
                <w:rFonts w:ascii="Century Gothic" w:hAnsi="Century Gothic"/>
                <w:b/>
                <w:sz w:val="22"/>
                <w:szCs w:val="22"/>
                <w:lang w:val="lv-LV"/>
              </w:rPr>
            </w:pPr>
            <w:r w:rsidRPr="00327DA5">
              <w:rPr>
                <w:rFonts w:ascii="Century Gothic" w:hAnsi="Century Gothic"/>
                <w:b/>
                <w:sz w:val="22"/>
                <w:szCs w:val="22"/>
                <w:lang w:val="lv-LV"/>
              </w:rPr>
              <w:t>aizdevuma atmaksai novirzāma ikmēneša maksājuma apmērs (mēnesī)</w:t>
            </w:r>
          </w:p>
          <w:p w14:paraId="7FB82D68" w14:textId="77777777" w:rsidR="00D60C18" w:rsidRPr="00327DA5" w:rsidRDefault="00D60C18" w:rsidP="006A2889">
            <w:pPr>
              <w:jc w:val="both"/>
              <w:rPr>
                <w:rFonts w:ascii="Century Gothic" w:hAnsi="Century Gothic"/>
                <w:sz w:val="22"/>
                <w:szCs w:val="22"/>
                <w:lang w:val="lv-LV"/>
              </w:rPr>
            </w:pPr>
            <w:r w:rsidRPr="00327DA5">
              <w:rPr>
                <w:rFonts w:ascii="Century Gothic" w:hAnsi="Century Gothic"/>
                <w:sz w:val="22"/>
                <w:szCs w:val="22"/>
                <w:lang w:val="lv-LV"/>
              </w:rPr>
              <w:t>(aizdevuma līgumā norādīto ikmēneša maksājuma apmērs var atšķirties, vadoties no aizdevuma atmaksas grafika aprēķina metodikas, kuru aizdevumam piemēro finansētājs)</w:t>
            </w:r>
          </w:p>
        </w:tc>
        <w:tc>
          <w:tcPr>
            <w:tcW w:w="3109" w:type="dxa"/>
            <w:shd w:val="clear" w:color="auto" w:fill="auto"/>
          </w:tcPr>
          <w:p w14:paraId="57B2DEB9" w14:textId="77777777" w:rsidR="00D60C18" w:rsidRPr="00900D44" w:rsidRDefault="00D60C18" w:rsidP="006A2889">
            <w:pPr>
              <w:pStyle w:val="NormalWeb"/>
              <w:spacing w:before="0" w:beforeAutospacing="0" w:after="0" w:afterAutospacing="0"/>
              <w:jc w:val="both"/>
              <w:rPr>
                <w:rFonts w:ascii="Century Gothic" w:hAnsi="Century Gothic"/>
                <w:bCs/>
                <w:iCs/>
                <w:sz w:val="22"/>
                <w:szCs w:val="22"/>
                <w:lang w:val="lv-LV"/>
              </w:rPr>
            </w:pPr>
            <w:r w:rsidRPr="00900D44">
              <w:rPr>
                <w:rFonts w:ascii="Century Gothic" w:hAnsi="Century Gothic"/>
                <w:bCs/>
                <w:iCs/>
                <w:sz w:val="22"/>
                <w:szCs w:val="22"/>
                <w:lang w:val="lv-LV"/>
              </w:rPr>
              <w:t xml:space="preserve">EUR </w:t>
            </w:r>
          </w:p>
        </w:tc>
      </w:tr>
      <w:tr w:rsidR="00184405" w:rsidRPr="00327DA5" w14:paraId="68FA13FA" w14:textId="77777777" w:rsidTr="00F07FD9">
        <w:tc>
          <w:tcPr>
            <w:tcW w:w="5992" w:type="dxa"/>
            <w:shd w:val="clear" w:color="auto" w:fill="auto"/>
          </w:tcPr>
          <w:p w14:paraId="026C8804" w14:textId="25C19097" w:rsidR="00184405" w:rsidRPr="007A6969" w:rsidRDefault="00184405" w:rsidP="00184405">
            <w:pPr>
              <w:jc w:val="both"/>
              <w:rPr>
                <w:rFonts w:ascii="Century Gothic" w:hAnsi="Century Gothic"/>
                <w:b/>
                <w:sz w:val="22"/>
                <w:szCs w:val="22"/>
                <w:lang w:val="lv-LV"/>
              </w:rPr>
            </w:pPr>
            <w:r w:rsidRPr="007A6969">
              <w:rPr>
                <w:rFonts w:ascii="Century Gothic" w:hAnsi="Century Gothic"/>
                <w:b/>
                <w:color w:val="FF0000"/>
                <w:sz w:val="22"/>
                <w:szCs w:val="22"/>
                <w:lang w:val="lv-LV"/>
              </w:rPr>
              <w:t xml:space="preserve">atlikt aizdevuma pamatsummas maksājumu uz termiņu </w:t>
            </w:r>
            <w:r w:rsidRPr="007A6969">
              <w:rPr>
                <w:rStyle w:val="FootnoteReference"/>
                <w:rFonts w:ascii="Century Gothic" w:hAnsi="Century Gothic"/>
                <w:b/>
                <w:color w:val="FF0000"/>
                <w:sz w:val="22"/>
                <w:szCs w:val="22"/>
                <w:lang w:val="lv-LV"/>
              </w:rPr>
              <w:footnoteReference w:id="30"/>
            </w:r>
          </w:p>
        </w:tc>
        <w:tc>
          <w:tcPr>
            <w:tcW w:w="3109" w:type="dxa"/>
            <w:shd w:val="clear" w:color="auto" w:fill="auto"/>
          </w:tcPr>
          <w:p w14:paraId="18AABBFA" w14:textId="1E57D552" w:rsidR="00184405" w:rsidRPr="007A6969" w:rsidRDefault="00184405" w:rsidP="006A2889">
            <w:pPr>
              <w:pStyle w:val="NormalWeb"/>
              <w:spacing w:before="0" w:beforeAutospacing="0" w:after="0" w:afterAutospacing="0"/>
              <w:jc w:val="both"/>
              <w:rPr>
                <w:rFonts w:ascii="Century Gothic" w:hAnsi="Century Gothic"/>
                <w:bCs/>
                <w:iCs/>
                <w:sz w:val="22"/>
                <w:szCs w:val="22"/>
                <w:lang w:val="lv-LV"/>
              </w:rPr>
            </w:pPr>
            <w:r w:rsidRPr="007A6969">
              <w:rPr>
                <w:rFonts w:ascii="Century Gothic" w:hAnsi="Century Gothic"/>
                <w:b/>
                <w:color w:val="FF0000"/>
                <w:sz w:val="22"/>
                <w:szCs w:val="22"/>
                <w:lang w:val="lv-LV"/>
              </w:rPr>
              <w:t>___ mēneši</w:t>
            </w:r>
          </w:p>
        </w:tc>
      </w:tr>
      <w:tr w:rsidR="00A30608" w:rsidRPr="00327DA5" w14:paraId="1494C935" w14:textId="77777777" w:rsidTr="004F7559">
        <w:tc>
          <w:tcPr>
            <w:tcW w:w="5992" w:type="dxa"/>
            <w:shd w:val="clear" w:color="auto" w:fill="FFFFFF" w:themeFill="background1"/>
          </w:tcPr>
          <w:p w14:paraId="1E64B3DE" w14:textId="5A3C2811" w:rsidR="00A30608" w:rsidRPr="009F113E" w:rsidRDefault="00A30608" w:rsidP="00A30608">
            <w:pPr>
              <w:jc w:val="both"/>
              <w:rPr>
                <w:rFonts w:ascii="Century Gothic" w:hAnsi="Century Gothic"/>
                <w:b/>
                <w:sz w:val="22"/>
                <w:szCs w:val="22"/>
                <w:lang w:val="lv-LV"/>
              </w:rPr>
            </w:pPr>
            <w:r w:rsidRPr="004F7559">
              <w:rPr>
                <w:rFonts w:ascii="Century Gothic" w:hAnsi="Century Gothic"/>
                <w:b/>
                <w:sz w:val="22"/>
                <w:szCs w:val="22"/>
                <w:lang w:val="lv-LV"/>
              </w:rPr>
              <w:t xml:space="preserve">komisijas maksa par aizdevuma rezervēšanu gadā </w:t>
            </w:r>
          </w:p>
        </w:tc>
        <w:tc>
          <w:tcPr>
            <w:tcW w:w="3109" w:type="dxa"/>
            <w:shd w:val="clear" w:color="auto" w:fill="FFFFFF" w:themeFill="background1"/>
          </w:tcPr>
          <w:p w14:paraId="18551F0C" w14:textId="7B9AB5A8" w:rsidR="00A30608" w:rsidRPr="009F113E" w:rsidRDefault="00A30608" w:rsidP="00A30608">
            <w:pPr>
              <w:pStyle w:val="NormalWeb"/>
              <w:spacing w:before="0" w:beforeAutospacing="0" w:after="0" w:afterAutospacing="0"/>
              <w:jc w:val="both"/>
              <w:rPr>
                <w:rFonts w:ascii="Century Gothic" w:hAnsi="Century Gothic"/>
                <w:b/>
                <w:i/>
                <w:color w:val="FF0000"/>
                <w:sz w:val="22"/>
                <w:szCs w:val="22"/>
                <w:lang w:val="lv-LV"/>
              </w:rPr>
            </w:pPr>
            <w:r w:rsidRPr="004F7559">
              <w:rPr>
                <w:rFonts w:ascii="Century Gothic" w:hAnsi="Century Gothic"/>
                <w:b/>
                <w:i/>
                <w:color w:val="FF0000"/>
                <w:sz w:val="22"/>
                <w:szCs w:val="22"/>
                <w:lang w:val="lv-LV"/>
              </w:rPr>
              <w:t xml:space="preserve"> </w:t>
            </w:r>
            <w:r w:rsidRPr="004F7559">
              <w:rPr>
                <w:rFonts w:ascii="Century Gothic" w:hAnsi="Century Gothic"/>
                <w:bCs/>
                <w:iCs/>
                <w:sz w:val="22"/>
                <w:szCs w:val="22"/>
                <w:lang w:val="lv-LV"/>
              </w:rPr>
              <w:t>%</w:t>
            </w:r>
          </w:p>
        </w:tc>
      </w:tr>
      <w:tr w:rsidR="00A30608" w:rsidRPr="00327DA5" w14:paraId="5C52CA50" w14:textId="77777777" w:rsidTr="004F7559">
        <w:tc>
          <w:tcPr>
            <w:tcW w:w="5992" w:type="dxa"/>
            <w:shd w:val="clear" w:color="auto" w:fill="FFFFFF" w:themeFill="background1"/>
          </w:tcPr>
          <w:p w14:paraId="0A032D38" w14:textId="50D9F894" w:rsidR="00A30608" w:rsidRPr="009F113E" w:rsidRDefault="00A30608" w:rsidP="00A30608">
            <w:pPr>
              <w:jc w:val="both"/>
              <w:rPr>
                <w:rFonts w:ascii="Century Gothic" w:hAnsi="Century Gothic"/>
                <w:b/>
                <w:sz w:val="22"/>
                <w:szCs w:val="22"/>
                <w:lang w:val="lv-LV"/>
              </w:rPr>
            </w:pPr>
            <w:r w:rsidRPr="004F7559">
              <w:rPr>
                <w:rFonts w:ascii="Century Gothic" w:hAnsi="Century Gothic"/>
                <w:b/>
                <w:sz w:val="22"/>
                <w:szCs w:val="22"/>
                <w:lang w:val="lv-LV"/>
              </w:rPr>
              <w:t xml:space="preserve">komisijas maksa par aizdevuma apkalpošanu mēnesī </w:t>
            </w:r>
          </w:p>
        </w:tc>
        <w:tc>
          <w:tcPr>
            <w:tcW w:w="3109" w:type="dxa"/>
            <w:shd w:val="clear" w:color="auto" w:fill="FFFFFF" w:themeFill="background1"/>
          </w:tcPr>
          <w:p w14:paraId="36EA79E3" w14:textId="7937FABE" w:rsidR="00A30608" w:rsidRPr="009F113E" w:rsidRDefault="00A30608" w:rsidP="00A30608">
            <w:pPr>
              <w:pStyle w:val="NormalWeb"/>
              <w:spacing w:before="0" w:beforeAutospacing="0" w:after="0" w:afterAutospacing="0"/>
              <w:jc w:val="both"/>
              <w:rPr>
                <w:rFonts w:ascii="Century Gothic" w:hAnsi="Century Gothic"/>
                <w:b/>
                <w:i/>
                <w:color w:val="FF0000"/>
                <w:sz w:val="22"/>
                <w:szCs w:val="22"/>
                <w:lang w:val="lv-LV"/>
              </w:rPr>
            </w:pPr>
            <w:r w:rsidRPr="004F7559">
              <w:rPr>
                <w:rFonts w:ascii="Century Gothic" w:hAnsi="Century Gothic"/>
                <w:bCs/>
                <w:iCs/>
                <w:sz w:val="22"/>
                <w:szCs w:val="22"/>
                <w:lang w:val="lv-LV"/>
              </w:rPr>
              <w:t>EUR</w:t>
            </w:r>
            <w:r w:rsidRPr="004F7559">
              <w:rPr>
                <w:rFonts w:ascii="Century Gothic" w:hAnsi="Century Gothic"/>
                <w:b/>
                <w:i/>
                <w:color w:val="FF0000"/>
                <w:sz w:val="22"/>
                <w:szCs w:val="22"/>
                <w:lang w:val="lv-LV"/>
              </w:rPr>
              <w:t> </w:t>
            </w:r>
            <w:r w:rsidRPr="004F7559">
              <w:rPr>
                <w:rStyle w:val="FootnoteReference"/>
                <w:rFonts w:ascii="Century Gothic" w:hAnsi="Century Gothic"/>
                <w:b/>
                <w:i/>
                <w:color w:val="FF0000"/>
                <w:sz w:val="22"/>
                <w:szCs w:val="22"/>
                <w:lang w:val="lv-LV"/>
              </w:rPr>
              <w:footnoteReference w:id="31"/>
            </w:r>
          </w:p>
        </w:tc>
      </w:tr>
      <w:tr w:rsidR="00A30608" w:rsidRPr="00327DA5" w14:paraId="1D52DFC5" w14:textId="77777777" w:rsidTr="00F07FD9">
        <w:tc>
          <w:tcPr>
            <w:tcW w:w="5992" w:type="dxa"/>
            <w:shd w:val="clear" w:color="auto" w:fill="auto"/>
          </w:tcPr>
          <w:p w14:paraId="0C1C3A34" w14:textId="41384F47" w:rsidR="00A30608" w:rsidRPr="00900D44" w:rsidRDefault="00A30608" w:rsidP="00A30608">
            <w:pPr>
              <w:numPr>
                <w:ilvl w:val="0"/>
                <w:numId w:val="14"/>
              </w:numPr>
              <w:jc w:val="both"/>
              <w:rPr>
                <w:rFonts w:ascii="Century Gothic" w:hAnsi="Century Gothic"/>
                <w:b/>
                <w:sz w:val="22"/>
                <w:szCs w:val="22"/>
                <w:lang w:val="lv-LV"/>
              </w:rPr>
            </w:pPr>
            <w:r w:rsidRPr="00327DA5">
              <w:rPr>
                <w:rFonts w:ascii="Century Gothic" w:hAnsi="Century Gothic"/>
                <w:b/>
                <w:sz w:val="22"/>
                <w:szCs w:val="22"/>
                <w:lang w:val="lv-LV"/>
              </w:rPr>
              <w:t>citi nosacījumi</w:t>
            </w:r>
            <w:r>
              <w:rPr>
                <w:rStyle w:val="FootnoteReference"/>
                <w:rFonts w:ascii="Century Gothic" w:hAnsi="Century Gothic"/>
                <w:b/>
                <w:sz w:val="22"/>
                <w:szCs w:val="22"/>
                <w:lang w:val="lv-LV"/>
              </w:rPr>
              <w:footnoteReference w:id="32"/>
            </w:r>
          </w:p>
        </w:tc>
        <w:tc>
          <w:tcPr>
            <w:tcW w:w="3109" w:type="dxa"/>
            <w:shd w:val="clear" w:color="auto" w:fill="auto"/>
          </w:tcPr>
          <w:p w14:paraId="31F19E4E" w14:textId="77777777" w:rsidR="00A30608" w:rsidRPr="00327DA5" w:rsidRDefault="00A30608" w:rsidP="00A30608">
            <w:pPr>
              <w:pStyle w:val="NormalWeb"/>
              <w:spacing w:before="0" w:beforeAutospacing="0" w:after="0" w:afterAutospacing="0"/>
              <w:jc w:val="both"/>
              <w:rPr>
                <w:rFonts w:ascii="Century Gothic" w:hAnsi="Century Gothic"/>
                <w:b/>
                <w:i/>
                <w:color w:val="FF0000"/>
                <w:sz w:val="22"/>
                <w:szCs w:val="22"/>
                <w:lang w:val="lv-LV"/>
              </w:rPr>
            </w:pPr>
          </w:p>
        </w:tc>
      </w:tr>
    </w:tbl>
    <w:p w14:paraId="0F5F3C58" w14:textId="77777777" w:rsidR="00D60C18" w:rsidRPr="00327DA5" w:rsidRDefault="00D60C18" w:rsidP="00D60C18">
      <w:pPr>
        <w:rPr>
          <w:rFonts w:ascii="Century Gothic" w:hAnsi="Century Gothic"/>
          <w:vanish/>
          <w:sz w:val="22"/>
          <w:szCs w:val="22"/>
          <w:lang w:val="lv-LV"/>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D60C18" w:rsidRPr="009C0343" w14:paraId="27A01E28" w14:textId="77777777" w:rsidTr="00F07FD9">
        <w:tc>
          <w:tcPr>
            <w:tcW w:w="9101" w:type="dxa"/>
            <w:shd w:val="clear" w:color="auto" w:fill="auto"/>
          </w:tcPr>
          <w:p w14:paraId="539AC326" w14:textId="2DBB14AE" w:rsidR="00D60C18" w:rsidRPr="00327DA5" w:rsidRDefault="000F6AE2" w:rsidP="006A2889">
            <w:pPr>
              <w:pStyle w:val="NormalWeb"/>
              <w:spacing w:before="0" w:beforeAutospacing="0" w:after="0" w:afterAutospacing="0"/>
              <w:jc w:val="both"/>
              <w:rPr>
                <w:rFonts w:ascii="Century Gothic" w:hAnsi="Century Gothic"/>
                <w:b/>
                <w:sz w:val="22"/>
                <w:szCs w:val="22"/>
                <w:lang w:val="lv-LV"/>
              </w:rPr>
            </w:pPr>
            <w:r>
              <w:rPr>
                <w:rFonts w:ascii="Century Gothic" w:hAnsi="Century Gothic"/>
                <w:b/>
                <w:sz w:val="22"/>
                <w:szCs w:val="22"/>
                <w:lang w:val="lv-LV"/>
              </w:rPr>
              <w:t>Saistībā ar iepriekš</w:t>
            </w:r>
            <w:r w:rsidRPr="00327DA5">
              <w:rPr>
                <w:rFonts w:ascii="Century Gothic" w:hAnsi="Century Gothic"/>
                <w:b/>
                <w:sz w:val="22"/>
                <w:szCs w:val="22"/>
                <w:lang w:val="lv-LV"/>
              </w:rPr>
              <w:t xml:space="preserve"> minēt</w:t>
            </w:r>
            <w:r>
              <w:rPr>
                <w:rFonts w:ascii="Century Gothic" w:hAnsi="Century Gothic"/>
                <w:b/>
                <w:sz w:val="22"/>
                <w:szCs w:val="22"/>
                <w:lang w:val="lv-LV"/>
              </w:rPr>
              <w:t>o</w:t>
            </w:r>
            <w:r w:rsidRPr="00327DA5">
              <w:rPr>
                <w:rFonts w:ascii="Century Gothic" w:hAnsi="Century Gothic"/>
                <w:b/>
                <w:sz w:val="22"/>
                <w:szCs w:val="22"/>
                <w:lang w:val="lv-LV"/>
              </w:rPr>
              <w:t xml:space="preserve"> uzdevum</w:t>
            </w:r>
            <w:r>
              <w:rPr>
                <w:rFonts w:ascii="Century Gothic" w:hAnsi="Century Gothic"/>
                <w:b/>
                <w:sz w:val="22"/>
                <w:szCs w:val="22"/>
                <w:lang w:val="lv-LV"/>
              </w:rPr>
              <w:t>u</w:t>
            </w:r>
            <w:r w:rsidRPr="00327DA5">
              <w:rPr>
                <w:rFonts w:ascii="Century Gothic" w:hAnsi="Century Gothic"/>
                <w:b/>
                <w:sz w:val="22"/>
                <w:szCs w:val="22"/>
                <w:lang w:val="lv-LV"/>
              </w:rPr>
              <w:t xml:space="preserve"> </w:t>
            </w:r>
            <w:r w:rsidR="00D60C18" w:rsidRPr="00327DA5">
              <w:rPr>
                <w:rFonts w:ascii="Century Gothic" w:hAnsi="Century Gothic"/>
                <w:b/>
                <w:sz w:val="22"/>
                <w:szCs w:val="22"/>
                <w:lang w:val="lv-LV"/>
              </w:rPr>
              <w:t>parakstīt visus ar aizdevuma izsniegšanu saistītos darījuma dokumentus, tajā skaitā aizdevuma līgumu, pieprasījumus aizdevuma izsniegšanai (pārskaitīšanai), kā arī veikt aizdevuma līguma izpildi.</w:t>
            </w:r>
          </w:p>
          <w:p w14:paraId="183440A1" w14:textId="7B926F9C" w:rsidR="00D60C18" w:rsidRPr="00327DA5" w:rsidRDefault="00D60C18" w:rsidP="00CC21D4">
            <w:pPr>
              <w:spacing w:after="120"/>
              <w:jc w:val="both"/>
              <w:rPr>
                <w:rFonts w:ascii="Century Gothic" w:hAnsi="Century Gothic"/>
                <w:sz w:val="22"/>
                <w:szCs w:val="22"/>
                <w:lang w:val="lv-LV"/>
              </w:rPr>
            </w:pPr>
            <w:r w:rsidRPr="00327DA5">
              <w:rPr>
                <w:rFonts w:ascii="Century Gothic" w:hAnsi="Century Gothic"/>
                <w:b/>
                <w:sz w:val="22"/>
                <w:szCs w:val="22"/>
                <w:lang w:val="lv-LV"/>
              </w:rPr>
              <w:t xml:space="preserve">Noteikt, ka saistību izpilde pret FINANSĒTĀJU ir prioritāra attiecībā pret citiem kreditoriem, kā arī noteikt, ka gadījumā, ja dzīvokļu īpašnieku veiktie maksājumi nav pietiekami FINANSĒTĀJA aizdevuma līguma saistību dzēšanai, </w:t>
            </w:r>
            <w:r>
              <w:rPr>
                <w:rFonts w:ascii="Century Gothic" w:hAnsi="Century Gothic"/>
                <w:b/>
                <w:sz w:val="22"/>
                <w:szCs w:val="22"/>
                <w:lang w:val="lv-LV"/>
              </w:rPr>
              <w:t>p</w:t>
            </w:r>
            <w:r w:rsidRPr="00327DA5">
              <w:rPr>
                <w:rFonts w:ascii="Century Gothic" w:hAnsi="Century Gothic"/>
                <w:b/>
                <w:sz w:val="22"/>
                <w:szCs w:val="22"/>
                <w:lang w:val="lv-LV"/>
              </w:rPr>
              <w:t>ilnvarotā persona ir tiesīga saistību izpildei izmantot uzkrājuma fonda līdzekļus.</w:t>
            </w:r>
          </w:p>
        </w:tc>
      </w:tr>
      <w:tr w:rsidR="00D60C18" w:rsidRPr="009C0343" w14:paraId="3109A03F" w14:textId="77777777" w:rsidTr="00F07FD9">
        <w:tc>
          <w:tcPr>
            <w:tcW w:w="9101" w:type="dxa"/>
            <w:shd w:val="clear" w:color="auto" w:fill="auto"/>
          </w:tcPr>
          <w:p w14:paraId="36323B42" w14:textId="75176232" w:rsidR="00184405" w:rsidRPr="00B971F7" w:rsidRDefault="00D60C18" w:rsidP="006A2889">
            <w:pPr>
              <w:jc w:val="both"/>
              <w:rPr>
                <w:rFonts w:ascii="Century Gothic" w:hAnsi="Century Gothic"/>
                <w:b/>
                <w:bCs/>
                <w:sz w:val="22"/>
                <w:szCs w:val="22"/>
                <w:lang w:val="lv-LV"/>
              </w:rPr>
            </w:pPr>
            <w:r w:rsidRPr="00B971F7">
              <w:rPr>
                <w:rFonts w:ascii="Century Gothic" w:hAnsi="Century Gothic"/>
                <w:b/>
                <w:sz w:val="22"/>
                <w:szCs w:val="22"/>
                <w:lang w:val="lv-LV"/>
              </w:rPr>
              <w:t xml:space="preserve"> 2.3. apstiprināt aizdevuma līguma saistību dzēšanai novirzāmā ikmēneša maksājuma apmēru EUR _____mēnesī par 1m</w:t>
            </w:r>
            <w:r w:rsidRPr="00B971F7">
              <w:rPr>
                <w:rFonts w:ascii="Century Gothic" w:hAnsi="Century Gothic"/>
                <w:b/>
                <w:sz w:val="22"/>
                <w:szCs w:val="22"/>
                <w:vertAlign w:val="superscript"/>
                <w:lang w:val="lv-LV"/>
              </w:rPr>
              <w:t>2</w:t>
            </w:r>
            <w:r w:rsidRPr="00B971F7">
              <w:rPr>
                <w:rFonts w:ascii="Century Gothic" w:hAnsi="Century Gothic"/>
                <w:b/>
                <w:sz w:val="22"/>
                <w:szCs w:val="22"/>
                <w:lang w:val="lv-LV"/>
              </w:rPr>
              <w:t xml:space="preserve"> no dzīvokļa platības</w:t>
            </w:r>
            <w:r w:rsidRPr="00B971F7">
              <w:rPr>
                <w:rFonts w:ascii="Century Gothic" w:hAnsi="Century Gothic"/>
                <w:b/>
                <w:sz w:val="22"/>
                <w:szCs w:val="22"/>
                <w:vertAlign w:val="superscript"/>
                <w:lang w:val="lv-LV"/>
              </w:rPr>
              <w:t xml:space="preserve"> </w:t>
            </w:r>
            <w:r w:rsidRPr="00B971F7">
              <w:rPr>
                <w:rFonts w:ascii="Century Gothic" w:hAnsi="Century Gothic"/>
                <w:b/>
                <w:sz w:val="22"/>
                <w:szCs w:val="22"/>
                <w:lang w:val="lv-LV"/>
              </w:rPr>
              <w:t xml:space="preserve">un noteikt, ka dzīvokļu īpašnieki veic ikmēneša maksājumus </w:t>
            </w:r>
            <w:r w:rsidR="00184405" w:rsidRPr="00B971F7">
              <w:rPr>
                <w:rFonts w:ascii="Century Gothic" w:hAnsi="Century Gothic"/>
                <w:b/>
                <w:bCs/>
                <w:color w:val="FF0000"/>
                <w:sz w:val="22"/>
                <w:szCs w:val="22"/>
                <w:lang w:val="lv-LV"/>
              </w:rPr>
              <w:t xml:space="preserve">pilnvarotās personas/pārvaldnieka </w:t>
            </w:r>
            <w:r w:rsidRPr="00B971F7">
              <w:rPr>
                <w:rFonts w:ascii="Century Gothic" w:hAnsi="Century Gothic"/>
                <w:sz w:val="22"/>
                <w:szCs w:val="22"/>
                <w:lang w:val="lv-LV"/>
              </w:rPr>
              <w:t xml:space="preserve">________________ </w:t>
            </w:r>
            <w:r w:rsidRPr="00B971F7">
              <w:rPr>
                <w:rFonts w:ascii="Century Gothic" w:hAnsi="Century Gothic"/>
                <w:i/>
                <w:color w:val="FF0000"/>
                <w:sz w:val="22"/>
                <w:szCs w:val="22"/>
                <w:lang w:val="lv-LV"/>
              </w:rPr>
              <w:t xml:space="preserve">[nosaukums un vienotās reģistrācijas nr.] </w:t>
            </w:r>
            <w:r w:rsidRPr="00B971F7">
              <w:rPr>
                <w:rFonts w:ascii="Century Gothic" w:hAnsi="Century Gothic"/>
                <w:b/>
                <w:sz w:val="22"/>
                <w:szCs w:val="22"/>
                <w:lang w:val="lv-LV"/>
              </w:rPr>
              <w:t>norādītajā kredītiestādes kontā ar mērķi aizdevuma saistību dzēšanai</w:t>
            </w:r>
            <w:r w:rsidR="00184405" w:rsidRPr="00B971F7">
              <w:rPr>
                <w:rFonts w:ascii="Century Gothic" w:hAnsi="Century Gothic"/>
                <w:b/>
                <w:sz w:val="22"/>
                <w:szCs w:val="22"/>
                <w:lang w:val="lv-LV"/>
              </w:rPr>
              <w:t xml:space="preserve">, </w:t>
            </w:r>
            <w:r w:rsidRPr="00B971F7">
              <w:rPr>
                <w:rFonts w:ascii="Century Gothic" w:hAnsi="Century Gothic"/>
                <w:b/>
                <w:sz w:val="22"/>
                <w:szCs w:val="22"/>
                <w:lang w:val="lv-LV"/>
              </w:rPr>
              <w:t xml:space="preserve">kā arī noteikt, ka iepriekš minēto maksājumu rezultātā iegūtie līdzekļi jāizmanto tikai FINANSĒTĀJA aizdevuma </w:t>
            </w:r>
            <w:r w:rsidRPr="00B971F7">
              <w:rPr>
                <w:rFonts w:ascii="Century Gothic" w:hAnsi="Century Gothic"/>
                <w:b/>
                <w:sz w:val="22"/>
                <w:szCs w:val="22"/>
                <w:lang w:val="lv-LV"/>
              </w:rPr>
              <w:lastRenderedPageBreak/>
              <w:t>atmaksai</w:t>
            </w:r>
            <w:r w:rsidR="00184405" w:rsidRPr="00B971F7">
              <w:rPr>
                <w:rFonts w:ascii="Century Gothic" w:hAnsi="Century Gothic"/>
                <w:b/>
                <w:sz w:val="22"/>
                <w:szCs w:val="22"/>
                <w:lang w:val="lv-LV"/>
              </w:rPr>
              <w:t xml:space="preserve">. </w:t>
            </w:r>
            <w:r w:rsidR="00184405" w:rsidRPr="00B971F7">
              <w:rPr>
                <w:rFonts w:ascii="Century Gothic" w:hAnsi="Century Gothic"/>
                <w:b/>
                <w:color w:val="FF0000"/>
                <w:sz w:val="22"/>
                <w:szCs w:val="22"/>
                <w:lang w:val="lv-LV"/>
              </w:rPr>
              <w:t xml:space="preserve">Šī uzdevuma izpildei, noslēgt rakstisku vienošanos ar pārvaldnieku par tā pienākumu aizdevuma atmaksai paredzētos dzīvokļu īpašnieku maksājumus novirzīt tikai aizdevuma līguma saistību dzēšanai. </w:t>
            </w:r>
            <w:r w:rsidR="00184405" w:rsidRPr="00B971F7">
              <w:rPr>
                <w:rStyle w:val="FootnoteReference"/>
                <w:rFonts w:ascii="Century Gothic" w:hAnsi="Century Gothic"/>
                <w:b/>
                <w:color w:val="FF0000"/>
                <w:sz w:val="22"/>
                <w:szCs w:val="22"/>
                <w:lang w:val="lv-LV"/>
              </w:rPr>
              <w:footnoteReference w:id="33"/>
            </w:r>
            <w:r w:rsidR="00184405" w:rsidRPr="00B971F7">
              <w:rPr>
                <w:rFonts w:ascii="Century Gothic" w:hAnsi="Century Gothic"/>
                <w:b/>
                <w:bCs/>
                <w:sz w:val="22"/>
                <w:szCs w:val="22"/>
                <w:lang w:val="lv-LV"/>
              </w:rPr>
              <w:t xml:space="preserve"> </w:t>
            </w:r>
          </w:p>
          <w:p w14:paraId="09DF668A" w14:textId="7FF45933" w:rsidR="00D60C18" w:rsidRPr="00B971F7" w:rsidRDefault="00184405" w:rsidP="00A119CE">
            <w:pPr>
              <w:pStyle w:val="NormalWeb"/>
              <w:spacing w:before="0" w:beforeAutospacing="0" w:after="0" w:afterAutospacing="0"/>
              <w:jc w:val="both"/>
              <w:rPr>
                <w:rFonts w:ascii="Century Gothic" w:hAnsi="Century Gothic"/>
                <w:sz w:val="22"/>
                <w:szCs w:val="22"/>
                <w:lang w:val="lv-LV"/>
              </w:rPr>
            </w:pPr>
            <w:r w:rsidRPr="00B971F7">
              <w:rPr>
                <w:rFonts w:ascii="Century Gothic" w:hAnsi="Century Gothic"/>
                <w:b/>
                <w:sz w:val="22"/>
                <w:szCs w:val="22"/>
                <w:lang w:val="lv-LV"/>
              </w:rPr>
              <w:t>N</w:t>
            </w:r>
            <w:r w:rsidR="00D60C18" w:rsidRPr="00B971F7">
              <w:rPr>
                <w:rFonts w:ascii="Century Gothic" w:hAnsi="Century Gothic"/>
                <w:b/>
                <w:sz w:val="22"/>
                <w:szCs w:val="22"/>
                <w:lang w:val="lv-LV"/>
              </w:rPr>
              <w:t xml:space="preserve">oteikt, ka </w:t>
            </w:r>
            <w:r w:rsidR="00D60C18" w:rsidRPr="00B971F7">
              <w:rPr>
                <w:rFonts w:ascii="Century Gothic" w:hAnsi="Century Gothic"/>
                <w:b/>
                <w:color w:val="FF0000"/>
                <w:sz w:val="22"/>
                <w:szCs w:val="22"/>
                <w:lang w:val="lv-LV"/>
              </w:rPr>
              <w:t>pilnvarotā persona</w:t>
            </w:r>
            <w:r w:rsidRPr="00B971F7">
              <w:rPr>
                <w:rFonts w:ascii="Century Gothic" w:hAnsi="Century Gothic"/>
                <w:b/>
                <w:bCs/>
                <w:color w:val="FF0000"/>
                <w:sz w:val="22"/>
                <w:szCs w:val="22"/>
                <w:lang w:val="lv-LV"/>
              </w:rPr>
              <w:t xml:space="preserve">/pārvaldnieks </w:t>
            </w:r>
            <w:r w:rsidRPr="00B971F7">
              <w:rPr>
                <w:rFonts w:ascii="Century Gothic" w:hAnsi="Century Gothic"/>
                <w:b/>
                <w:bCs/>
                <w:sz w:val="22"/>
                <w:szCs w:val="22"/>
                <w:lang w:val="lv-LV"/>
              </w:rPr>
              <w:t>ir tiesīga</w:t>
            </w:r>
            <w:r w:rsidRPr="00B971F7">
              <w:rPr>
                <w:rFonts w:ascii="Century Gothic" w:hAnsi="Century Gothic"/>
                <w:b/>
                <w:bCs/>
                <w:color w:val="FF0000"/>
                <w:sz w:val="22"/>
                <w:szCs w:val="22"/>
                <w:lang w:val="lv-LV"/>
              </w:rPr>
              <w:t>/-s</w:t>
            </w:r>
            <w:r w:rsidR="00D60C18" w:rsidRPr="00B971F7">
              <w:rPr>
                <w:rFonts w:ascii="Century Gothic" w:hAnsi="Century Gothic"/>
                <w:b/>
                <w:sz w:val="22"/>
                <w:szCs w:val="22"/>
                <w:lang w:val="lv-LV"/>
              </w:rPr>
              <w:t xml:space="preserve"> paaugstināt maksājumus par 1m</w:t>
            </w:r>
            <w:r w:rsidR="00D60C18" w:rsidRPr="00B971F7">
              <w:rPr>
                <w:rFonts w:ascii="Century Gothic" w:hAnsi="Century Gothic"/>
                <w:b/>
                <w:sz w:val="22"/>
                <w:szCs w:val="22"/>
                <w:vertAlign w:val="superscript"/>
                <w:lang w:val="lv-LV"/>
              </w:rPr>
              <w:t>2</w:t>
            </w:r>
            <w:r w:rsidR="00D60C18" w:rsidRPr="00B971F7">
              <w:rPr>
                <w:rFonts w:ascii="Century Gothic" w:hAnsi="Century Gothic"/>
                <w:b/>
                <w:sz w:val="22"/>
                <w:szCs w:val="22"/>
                <w:lang w:val="lv-LV"/>
              </w:rPr>
              <w:t xml:space="preserve"> no dzīvokļa platības, ja līdzšinējais maksājuma apmērs saistībā ar aizdevuma procentu likmes mainīgās daļas izmaiņām </w:t>
            </w:r>
            <w:r w:rsidR="001D2D91" w:rsidRPr="00B971F7">
              <w:rPr>
                <w:rFonts w:ascii="Century Gothic" w:hAnsi="Century Gothic"/>
                <w:sz w:val="22"/>
                <w:szCs w:val="22"/>
                <w:lang w:val="lv-LV"/>
              </w:rPr>
              <w:t xml:space="preserve">(attiecināms, ja FINANSĒTĀJS piemēro mainīgo procentu likmi) </w:t>
            </w:r>
            <w:r w:rsidR="00D60C18" w:rsidRPr="00B971F7">
              <w:rPr>
                <w:rFonts w:ascii="Century Gothic" w:hAnsi="Century Gothic"/>
                <w:b/>
                <w:sz w:val="22"/>
                <w:szCs w:val="22"/>
                <w:lang w:val="lv-LV"/>
              </w:rPr>
              <w:t xml:space="preserve">vai kapitāla atlaides samazinājuma </w:t>
            </w:r>
            <w:r w:rsidR="000F6AE2" w:rsidRPr="00B971F7">
              <w:rPr>
                <w:rFonts w:ascii="Century Gothic" w:hAnsi="Century Gothic"/>
                <w:b/>
                <w:sz w:val="22"/>
                <w:szCs w:val="22"/>
                <w:lang w:val="lv-LV"/>
              </w:rPr>
              <w:t>dēļ</w:t>
            </w:r>
            <w:r w:rsidR="00D60C18" w:rsidRPr="00B971F7">
              <w:rPr>
                <w:rFonts w:ascii="Century Gothic" w:hAnsi="Century Gothic"/>
                <w:b/>
                <w:sz w:val="22"/>
                <w:szCs w:val="22"/>
                <w:lang w:val="lv-LV"/>
              </w:rPr>
              <w:t xml:space="preserve"> nav pietiekams no FINANSĒTĀJA aizdevuma līguma izrietošo saistību izpildei.</w:t>
            </w:r>
          </w:p>
          <w:p w14:paraId="5A6D6006" w14:textId="3788EAF6" w:rsidR="00D60C18" w:rsidRPr="00B971F7" w:rsidRDefault="005F7C27" w:rsidP="00CC21D4">
            <w:pPr>
              <w:spacing w:after="120"/>
              <w:jc w:val="both"/>
              <w:rPr>
                <w:rFonts w:ascii="Century Gothic" w:hAnsi="Century Gothic"/>
                <w:b/>
                <w:sz w:val="22"/>
                <w:szCs w:val="22"/>
                <w:lang w:val="lv-LV"/>
              </w:rPr>
            </w:pPr>
            <w:r w:rsidRPr="00B971F7">
              <w:rPr>
                <w:rFonts w:ascii="Century Gothic" w:hAnsi="Century Gothic"/>
                <w:b/>
                <w:sz w:val="22"/>
                <w:szCs w:val="22"/>
                <w:lang w:val="lv-LV"/>
              </w:rPr>
              <w:t>Apstiprināt p</w:t>
            </w:r>
            <w:r w:rsidR="00911E0F" w:rsidRPr="00B971F7">
              <w:rPr>
                <w:rFonts w:ascii="Century Gothic" w:hAnsi="Century Gothic"/>
                <w:b/>
                <w:sz w:val="22"/>
                <w:szCs w:val="22"/>
                <w:lang w:val="lv-LV"/>
              </w:rPr>
              <w:t>ēc kapitāla atlaides piemērošanas aizdevuma līguma saistību dzēšanai novirzāmā ikmēneša maksājuma apmēru</w:t>
            </w:r>
            <w:r w:rsidR="00ED754D" w:rsidRPr="00B971F7">
              <w:rPr>
                <w:rFonts w:ascii="Century Gothic" w:hAnsi="Century Gothic"/>
                <w:b/>
                <w:sz w:val="22"/>
                <w:szCs w:val="22"/>
                <w:lang w:val="lv-LV"/>
              </w:rPr>
              <w:t xml:space="preserve"> </w:t>
            </w:r>
            <w:r w:rsidR="00911E0F" w:rsidRPr="00B971F7">
              <w:rPr>
                <w:rFonts w:ascii="Century Gothic" w:hAnsi="Century Gothic"/>
                <w:b/>
                <w:sz w:val="22"/>
                <w:szCs w:val="22"/>
                <w:lang w:val="lv-LV"/>
              </w:rPr>
              <w:t>EUR _____mēnesī par 1m</w:t>
            </w:r>
            <w:r w:rsidR="00911E0F" w:rsidRPr="00B971F7">
              <w:rPr>
                <w:rFonts w:ascii="Century Gothic" w:hAnsi="Century Gothic"/>
                <w:b/>
                <w:sz w:val="22"/>
                <w:szCs w:val="22"/>
                <w:vertAlign w:val="superscript"/>
                <w:lang w:val="lv-LV"/>
              </w:rPr>
              <w:t>2</w:t>
            </w:r>
            <w:r w:rsidR="00911E0F" w:rsidRPr="00B971F7">
              <w:rPr>
                <w:rFonts w:ascii="Century Gothic" w:hAnsi="Century Gothic"/>
                <w:b/>
                <w:sz w:val="22"/>
                <w:szCs w:val="22"/>
                <w:lang w:val="lv-LV"/>
              </w:rPr>
              <w:t xml:space="preserve"> no dzīvokļa platības.</w:t>
            </w:r>
          </w:p>
        </w:tc>
      </w:tr>
      <w:tr w:rsidR="00D60C18" w:rsidRPr="009C0343" w14:paraId="57A4B8F0" w14:textId="77777777" w:rsidTr="00F07FD9">
        <w:tc>
          <w:tcPr>
            <w:tcW w:w="9101" w:type="dxa"/>
            <w:shd w:val="clear" w:color="auto" w:fill="auto"/>
          </w:tcPr>
          <w:p w14:paraId="36618E81" w14:textId="2D33DA04" w:rsidR="00D60C18" w:rsidRPr="00B971F7" w:rsidRDefault="00D60C18" w:rsidP="00CC21D4">
            <w:pPr>
              <w:spacing w:after="120"/>
              <w:jc w:val="both"/>
              <w:rPr>
                <w:rFonts w:ascii="Century Gothic" w:hAnsi="Century Gothic"/>
                <w:color w:val="FF0000"/>
                <w:sz w:val="22"/>
                <w:szCs w:val="22"/>
                <w:lang w:val="lv-LV"/>
              </w:rPr>
            </w:pPr>
            <w:r w:rsidRPr="00B971F7">
              <w:rPr>
                <w:rFonts w:ascii="Century Gothic" w:hAnsi="Century Gothic"/>
                <w:b/>
                <w:sz w:val="22"/>
                <w:szCs w:val="22"/>
                <w:lang w:val="lv-LV"/>
              </w:rPr>
              <w:lastRenderedPageBreak/>
              <w:t xml:space="preserve">2.4. pilnvarot ________________ </w:t>
            </w:r>
            <w:r w:rsidR="007A6969" w:rsidRPr="00B971F7">
              <w:rPr>
                <w:rFonts w:ascii="Century Gothic" w:hAnsi="Century Gothic"/>
                <w:i/>
                <w:color w:val="FF0000"/>
                <w:sz w:val="22"/>
                <w:szCs w:val="22"/>
                <w:lang w:val="lv-LV"/>
              </w:rPr>
              <w:t>[fiziskai personai vārds, uzvārds, personas kods, juridiskai personai - nosaukums, vienotās reģistrācijas nr.]</w:t>
            </w:r>
            <w:r w:rsidR="007A6969" w:rsidRPr="00B971F7">
              <w:rPr>
                <w:rFonts w:ascii="Century Gothic" w:hAnsi="Century Gothic"/>
                <w:b/>
                <w:i/>
                <w:color w:val="FF0000"/>
                <w:sz w:val="22"/>
                <w:szCs w:val="22"/>
                <w:lang w:val="lv-LV"/>
              </w:rPr>
              <w:t xml:space="preserve"> </w:t>
            </w:r>
            <w:r w:rsidR="007A6969" w:rsidRPr="00B971F7">
              <w:rPr>
                <w:rFonts w:ascii="Century Gothic" w:hAnsi="Century Gothic"/>
                <w:b/>
                <w:color w:val="FF0000"/>
                <w:sz w:val="22"/>
                <w:szCs w:val="22"/>
                <w:lang w:val="lv-LV"/>
              </w:rPr>
              <w:t xml:space="preserve">dzīvokļu īpašnieku kopības/ </w:t>
            </w:r>
            <w:r w:rsidRPr="00B971F7">
              <w:rPr>
                <w:rFonts w:ascii="Century Gothic" w:hAnsi="Century Gothic"/>
                <w:b/>
                <w:color w:val="FF0000"/>
                <w:sz w:val="22"/>
                <w:szCs w:val="22"/>
                <w:lang w:val="lv-LV"/>
              </w:rPr>
              <w:t xml:space="preserve">dzīvokļu īpašnieku </w:t>
            </w:r>
            <w:r w:rsidRPr="00B971F7">
              <w:rPr>
                <w:rFonts w:ascii="Century Gothic" w:hAnsi="Century Gothic"/>
                <w:b/>
                <w:sz w:val="22"/>
                <w:szCs w:val="22"/>
                <w:lang w:val="lv-LV"/>
              </w:rPr>
              <w:t>vārdā pieteikties ALTUM garantijai, kas var tikt izsniegta FINANSĒTĀJA aizdevumam, parakstīt visus ar garantijas saņemšanu saistītos dokumentus, kā arī dzīvokļu īpašnieki apņemas  apmaksāt ar garantiju saistītos izdevumus</w:t>
            </w:r>
            <w:r w:rsidR="000F6AE2" w:rsidRPr="00B971F7">
              <w:rPr>
                <w:rFonts w:ascii="Century Gothic" w:hAnsi="Century Gothic"/>
                <w:b/>
                <w:sz w:val="22"/>
                <w:szCs w:val="22"/>
                <w:lang w:val="lv-LV"/>
              </w:rPr>
              <w:t xml:space="preserve"> (ja attiecināms)</w:t>
            </w:r>
            <w:r w:rsidRPr="00B971F7">
              <w:rPr>
                <w:rFonts w:ascii="Century Gothic" w:hAnsi="Century Gothic"/>
                <w:b/>
                <w:sz w:val="22"/>
                <w:szCs w:val="22"/>
                <w:lang w:val="lv-LV"/>
              </w:rPr>
              <w:t>.</w:t>
            </w:r>
          </w:p>
        </w:tc>
      </w:tr>
      <w:tr w:rsidR="00D60C18" w:rsidRPr="009C0343" w14:paraId="50A08348" w14:textId="77777777" w:rsidTr="00F07FD9">
        <w:tc>
          <w:tcPr>
            <w:tcW w:w="9101" w:type="dxa"/>
            <w:shd w:val="clear" w:color="auto" w:fill="auto"/>
          </w:tcPr>
          <w:p w14:paraId="7088F15D" w14:textId="702D23BC" w:rsidR="00D60C18" w:rsidRPr="00B971F7" w:rsidRDefault="00D60C18" w:rsidP="00CC21D4">
            <w:pPr>
              <w:pStyle w:val="NormalWeb"/>
              <w:spacing w:before="0" w:beforeAutospacing="0" w:after="120" w:afterAutospacing="0"/>
              <w:jc w:val="both"/>
              <w:rPr>
                <w:rFonts w:ascii="Century Gothic" w:hAnsi="Century Gothic"/>
                <w:b/>
                <w:sz w:val="22"/>
                <w:szCs w:val="22"/>
                <w:lang w:val="lv-LV"/>
              </w:rPr>
            </w:pPr>
            <w:r w:rsidRPr="00B971F7">
              <w:rPr>
                <w:rFonts w:ascii="Century Gothic" w:hAnsi="Century Gothic"/>
                <w:b/>
                <w:sz w:val="22"/>
                <w:szCs w:val="22"/>
                <w:lang w:val="lv-LV"/>
              </w:rPr>
              <w:t xml:space="preserve">2.5. apstiprināt, ka, veicot pilnvarotās personas nomaiņu, jaunajai pilnvarotajai personai tiek uzdots </w:t>
            </w:r>
            <w:r w:rsidR="007A6969" w:rsidRPr="00B971F7">
              <w:rPr>
                <w:rFonts w:ascii="Century Gothic" w:hAnsi="Century Gothic"/>
                <w:b/>
                <w:bCs/>
                <w:color w:val="FF0000"/>
                <w:sz w:val="22"/>
                <w:szCs w:val="22"/>
                <w:lang w:val="lv-LV"/>
              </w:rPr>
              <w:t>nekavējoties informēt  par to ALTUM</w:t>
            </w:r>
            <w:r w:rsidR="007A6969" w:rsidRPr="00B971F7">
              <w:rPr>
                <w:rFonts w:ascii="Century Gothic" w:hAnsi="Century Gothic"/>
                <w:b/>
                <w:bCs/>
                <w:sz w:val="22"/>
                <w:szCs w:val="22"/>
                <w:lang w:val="lv-LV"/>
              </w:rPr>
              <w:t xml:space="preserve">  </w:t>
            </w:r>
            <w:r w:rsidR="007A6969" w:rsidRPr="00B971F7">
              <w:rPr>
                <w:rFonts w:ascii="Century Gothic" w:hAnsi="Century Gothic"/>
                <w:b/>
                <w:bCs/>
                <w:color w:val="FF0000"/>
                <w:sz w:val="22"/>
                <w:szCs w:val="22"/>
                <w:lang w:val="lv-LV"/>
              </w:rPr>
              <w:t>/</w:t>
            </w:r>
            <w:r w:rsidRPr="00B971F7">
              <w:rPr>
                <w:rFonts w:ascii="Century Gothic" w:hAnsi="Century Gothic"/>
                <w:b/>
                <w:color w:val="FF0000"/>
                <w:sz w:val="22"/>
                <w:szCs w:val="22"/>
                <w:lang w:val="lv-LV"/>
              </w:rPr>
              <w:t>un tai ir pienākums noslēgt pārjaunojuma līgumu</w:t>
            </w:r>
            <w:r w:rsidRPr="00B971F7">
              <w:rPr>
                <w:rFonts w:ascii="Century Gothic" w:hAnsi="Century Gothic"/>
                <w:b/>
                <w:i/>
                <w:color w:val="FF0000"/>
                <w:sz w:val="22"/>
                <w:szCs w:val="22"/>
                <w:lang w:val="lv-LV"/>
              </w:rPr>
              <w:t xml:space="preserve"> </w:t>
            </w:r>
            <w:r w:rsidRPr="00B971F7">
              <w:rPr>
                <w:rFonts w:ascii="Century Gothic" w:hAnsi="Century Gothic"/>
                <w:b/>
                <w:color w:val="FF0000"/>
                <w:sz w:val="22"/>
                <w:szCs w:val="22"/>
                <w:lang w:val="lv-LV"/>
              </w:rPr>
              <w:t>FINASĒTĀJA aizdevuma līgumam un ALTUM atbalsta līgumam, uzņemoties saistības, kas izriet no FINANSĒTĀJA aizdevuma līguma, ALTUM atbalsta līguma, un nodrošināt šo līgumu izpildi, kā arī noteikt, ka dzīvokļu īpašniekiem ir pienākums turpināt atmaksāt FINANSĒTĀJA aizdevuma līguma saistību dzēšanai nepieciešamos maksājumus līdz pārjaunojuma līguma noslēgšanai un pēc pārjaunojuma līguma noslēgšanas.</w:t>
            </w:r>
            <w:r w:rsidR="007A6969" w:rsidRPr="00B971F7">
              <w:rPr>
                <w:rStyle w:val="FootnoteReference"/>
                <w:rFonts w:ascii="Century Gothic" w:hAnsi="Century Gothic"/>
                <w:bCs/>
                <w:color w:val="FF0000"/>
                <w:sz w:val="22"/>
                <w:szCs w:val="22"/>
                <w:lang w:val="lv-LV"/>
              </w:rPr>
              <w:t xml:space="preserve"> </w:t>
            </w:r>
            <w:r w:rsidR="007A6969" w:rsidRPr="00B971F7">
              <w:rPr>
                <w:rStyle w:val="FootnoteReference"/>
                <w:rFonts w:ascii="Century Gothic" w:hAnsi="Century Gothic"/>
                <w:bCs/>
                <w:color w:val="FF0000"/>
                <w:sz w:val="22"/>
                <w:szCs w:val="22"/>
                <w:lang w:val="lv-LV"/>
              </w:rPr>
              <w:footnoteReference w:id="34"/>
            </w:r>
          </w:p>
        </w:tc>
      </w:tr>
      <w:tr w:rsidR="00D60C18" w:rsidRPr="009C0343" w14:paraId="00FE1735" w14:textId="77777777" w:rsidTr="00F07FD9">
        <w:tc>
          <w:tcPr>
            <w:tcW w:w="9101" w:type="dxa"/>
            <w:shd w:val="clear" w:color="auto" w:fill="auto"/>
          </w:tcPr>
          <w:p w14:paraId="38D93CCB" w14:textId="6CB59E74" w:rsidR="00D60C18" w:rsidRPr="00B971F7" w:rsidRDefault="00D60C18" w:rsidP="00CC21D4">
            <w:pPr>
              <w:spacing w:after="120"/>
              <w:jc w:val="both"/>
              <w:rPr>
                <w:rFonts w:ascii="Century Gothic" w:hAnsi="Century Gothic"/>
                <w:sz w:val="22"/>
                <w:szCs w:val="22"/>
                <w:lang w:val="lv-LV"/>
              </w:rPr>
            </w:pPr>
            <w:r w:rsidRPr="00B971F7">
              <w:rPr>
                <w:rFonts w:ascii="Century Gothic" w:hAnsi="Century Gothic"/>
                <w:b/>
                <w:sz w:val="22"/>
                <w:szCs w:val="22"/>
                <w:lang w:val="lv-LV"/>
              </w:rPr>
              <w:t xml:space="preserve">2.6. apstiprināt, ka dzīvokļu īpašnieki </w:t>
            </w:r>
            <w:r w:rsidR="00226004" w:rsidRPr="00B971F7">
              <w:rPr>
                <w:rFonts w:ascii="Century Gothic" w:hAnsi="Century Gothic"/>
                <w:b/>
                <w:sz w:val="22"/>
                <w:szCs w:val="22"/>
                <w:lang w:val="lv-LV"/>
              </w:rPr>
              <w:t xml:space="preserve">no saviem līdzekļiem līdz ___ EUR </w:t>
            </w:r>
            <w:r w:rsidRPr="00B971F7">
              <w:rPr>
                <w:rFonts w:ascii="Century Gothic" w:hAnsi="Century Gothic"/>
                <w:b/>
                <w:sz w:val="22"/>
                <w:szCs w:val="22"/>
                <w:lang w:val="lv-LV"/>
              </w:rPr>
              <w:t xml:space="preserve">apmaksās </w:t>
            </w:r>
            <w:r w:rsidR="001D2D91" w:rsidRPr="00B971F7">
              <w:rPr>
                <w:rFonts w:ascii="Century Gothic" w:hAnsi="Century Gothic"/>
                <w:b/>
                <w:sz w:val="22"/>
                <w:szCs w:val="22"/>
                <w:lang w:val="lv-LV"/>
              </w:rPr>
              <w:t xml:space="preserve">neparedzētus </w:t>
            </w:r>
            <w:r w:rsidRPr="00B971F7">
              <w:rPr>
                <w:rFonts w:ascii="Century Gothic" w:hAnsi="Century Gothic"/>
                <w:b/>
                <w:sz w:val="22"/>
                <w:szCs w:val="22"/>
                <w:lang w:val="lv-LV"/>
              </w:rPr>
              <w:t xml:space="preserve">būvniecības un/vai </w:t>
            </w:r>
            <w:r w:rsidR="001D2D91" w:rsidRPr="00B971F7">
              <w:rPr>
                <w:rFonts w:ascii="Century Gothic" w:hAnsi="Century Gothic"/>
                <w:b/>
                <w:sz w:val="22"/>
                <w:szCs w:val="22"/>
                <w:lang w:val="lv-LV"/>
              </w:rPr>
              <w:t xml:space="preserve">citus </w:t>
            </w:r>
            <w:r w:rsidRPr="00B971F7">
              <w:rPr>
                <w:rFonts w:ascii="Century Gothic" w:hAnsi="Century Gothic"/>
                <w:b/>
                <w:sz w:val="22"/>
                <w:szCs w:val="22"/>
                <w:lang w:val="lv-LV"/>
              </w:rPr>
              <w:t xml:space="preserve">nepieciešamos izdevumus, ja </w:t>
            </w:r>
            <w:r w:rsidR="001D2D91" w:rsidRPr="00B971F7">
              <w:rPr>
                <w:rFonts w:ascii="Century Gothic" w:hAnsi="Century Gothic"/>
                <w:b/>
                <w:sz w:val="22"/>
                <w:szCs w:val="22"/>
                <w:lang w:val="lv-LV"/>
              </w:rPr>
              <w:t xml:space="preserve">tādi </w:t>
            </w:r>
            <w:r w:rsidRPr="00B971F7">
              <w:rPr>
                <w:rFonts w:ascii="Century Gothic" w:hAnsi="Century Gothic"/>
                <w:b/>
                <w:sz w:val="22"/>
                <w:szCs w:val="22"/>
                <w:lang w:val="lv-LV"/>
              </w:rPr>
              <w:t>radīsies PROJEKTA īstenošanas laikā</w:t>
            </w:r>
            <w:r w:rsidR="00150FD5" w:rsidRPr="00B971F7">
              <w:rPr>
                <w:rFonts w:ascii="Century Gothic" w:hAnsi="Century Gothic"/>
                <w:b/>
                <w:sz w:val="22"/>
                <w:szCs w:val="22"/>
                <w:lang w:val="lv-LV"/>
              </w:rPr>
              <w:t>.</w:t>
            </w:r>
          </w:p>
        </w:tc>
      </w:tr>
      <w:bookmarkEnd w:id="4"/>
    </w:tbl>
    <w:p w14:paraId="2ECD0F77" w14:textId="77777777" w:rsidR="00D60C18" w:rsidRPr="00327DA5" w:rsidRDefault="00D60C18" w:rsidP="00D60C18">
      <w:pPr>
        <w:jc w:val="both"/>
        <w:rPr>
          <w:rFonts w:ascii="Century Gothic" w:hAnsi="Century Gothic"/>
          <w:b/>
          <w:sz w:val="22"/>
          <w:szCs w:val="22"/>
          <w:lang w:val="lv-LV"/>
        </w:rPr>
      </w:pP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6"/>
        <w:gridCol w:w="590"/>
        <w:gridCol w:w="679"/>
        <w:gridCol w:w="709"/>
        <w:gridCol w:w="709"/>
      </w:tblGrid>
      <w:tr w:rsidR="00D60C18" w:rsidRPr="00327DA5" w14:paraId="671A8023" w14:textId="77777777" w:rsidTr="00CC21D4">
        <w:trPr>
          <w:trHeight w:val="397"/>
        </w:trPr>
        <w:tc>
          <w:tcPr>
            <w:tcW w:w="1136" w:type="dxa"/>
          </w:tcPr>
          <w:p w14:paraId="0BD71F74" w14:textId="09BE80E0" w:rsidR="00D60C18" w:rsidRPr="00327DA5" w:rsidRDefault="00D60C18" w:rsidP="006A2889">
            <w:pPr>
              <w:jc w:val="both"/>
              <w:rPr>
                <w:rFonts w:ascii="Century Gothic" w:hAnsi="Century Gothic"/>
                <w:b/>
                <w:sz w:val="22"/>
                <w:szCs w:val="22"/>
                <w:lang w:val="lv-LV"/>
              </w:rPr>
            </w:pPr>
            <w:r w:rsidRPr="00327DA5">
              <w:rPr>
                <w:rFonts w:ascii="Century Gothic" w:hAnsi="Century Gothic"/>
                <w:b/>
                <w:sz w:val="22"/>
                <w:szCs w:val="22"/>
                <w:lang w:val="lv-LV"/>
              </w:rPr>
              <w:t>Balsoj</w:t>
            </w:r>
            <w:r>
              <w:rPr>
                <w:rFonts w:ascii="Century Gothic" w:hAnsi="Century Gothic"/>
                <w:b/>
                <w:sz w:val="22"/>
                <w:szCs w:val="22"/>
                <w:lang w:val="lv-LV"/>
              </w:rPr>
              <w:t>u:</w:t>
            </w:r>
            <w:r w:rsidRPr="00327DA5">
              <w:rPr>
                <w:rFonts w:ascii="Century Gothic" w:hAnsi="Century Gothic"/>
                <w:b/>
                <w:sz w:val="22"/>
                <w:szCs w:val="22"/>
                <w:lang w:val="lv-LV"/>
              </w:rPr>
              <w:t xml:space="preserve">  </w:t>
            </w:r>
          </w:p>
        </w:tc>
        <w:tc>
          <w:tcPr>
            <w:tcW w:w="590" w:type="dxa"/>
          </w:tcPr>
          <w:p w14:paraId="56DE4E3D" w14:textId="77777777" w:rsidR="00D60C18" w:rsidRPr="00327DA5" w:rsidRDefault="00D60C18" w:rsidP="006A2889">
            <w:pPr>
              <w:jc w:val="both"/>
              <w:rPr>
                <w:rFonts w:ascii="Century Gothic" w:hAnsi="Century Gothic"/>
                <w:b/>
                <w:sz w:val="22"/>
                <w:szCs w:val="22"/>
                <w:lang w:val="lv-LV"/>
              </w:rPr>
            </w:pPr>
            <w:r w:rsidRPr="00327DA5">
              <w:rPr>
                <w:rFonts w:ascii="Century Gothic" w:hAnsi="Century Gothic"/>
                <w:b/>
                <w:sz w:val="22"/>
                <w:szCs w:val="22"/>
                <w:lang w:val="lv-LV"/>
              </w:rPr>
              <w:t>Par</w:t>
            </w:r>
          </w:p>
        </w:tc>
        <w:tc>
          <w:tcPr>
            <w:tcW w:w="679" w:type="dxa"/>
          </w:tcPr>
          <w:p w14:paraId="296C58FC" w14:textId="77777777" w:rsidR="00D60C18" w:rsidRPr="00327DA5" w:rsidRDefault="00D60C18" w:rsidP="006A2889">
            <w:pPr>
              <w:jc w:val="both"/>
              <w:rPr>
                <w:rFonts w:ascii="Century Gothic" w:hAnsi="Century Gothic"/>
                <w:b/>
                <w:sz w:val="22"/>
                <w:szCs w:val="22"/>
                <w:lang w:val="lv-LV"/>
              </w:rPr>
            </w:pPr>
          </w:p>
        </w:tc>
        <w:tc>
          <w:tcPr>
            <w:tcW w:w="709" w:type="dxa"/>
          </w:tcPr>
          <w:p w14:paraId="3C9E7D09" w14:textId="77777777" w:rsidR="00D60C18" w:rsidRPr="00327DA5" w:rsidRDefault="00D60C18" w:rsidP="006A2889">
            <w:pPr>
              <w:jc w:val="both"/>
              <w:rPr>
                <w:rFonts w:ascii="Century Gothic" w:hAnsi="Century Gothic"/>
                <w:b/>
                <w:sz w:val="22"/>
                <w:szCs w:val="22"/>
                <w:lang w:val="lv-LV"/>
              </w:rPr>
            </w:pPr>
            <w:r w:rsidRPr="00327DA5">
              <w:rPr>
                <w:rFonts w:ascii="Century Gothic" w:hAnsi="Century Gothic"/>
                <w:b/>
                <w:sz w:val="22"/>
                <w:szCs w:val="22"/>
                <w:lang w:val="lv-LV"/>
              </w:rPr>
              <w:t>Pret</w:t>
            </w:r>
          </w:p>
        </w:tc>
        <w:tc>
          <w:tcPr>
            <w:tcW w:w="709" w:type="dxa"/>
          </w:tcPr>
          <w:p w14:paraId="272F92AB" w14:textId="77777777" w:rsidR="00D60C18" w:rsidRPr="00327DA5" w:rsidRDefault="00D60C18" w:rsidP="006A2889">
            <w:pPr>
              <w:jc w:val="both"/>
              <w:rPr>
                <w:rFonts w:ascii="Century Gothic" w:hAnsi="Century Gothic"/>
                <w:b/>
                <w:sz w:val="22"/>
                <w:szCs w:val="22"/>
                <w:lang w:val="lv-LV"/>
              </w:rPr>
            </w:pPr>
          </w:p>
        </w:tc>
      </w:tr>
    </w:tbl>
    <w:p w14:paraId="7EB2ACA2" w14:textId="77777777" w:rsidR="00D60C18" w:rsidRPr="00327DA5" w:rsidRDefault="00D60C18" w:rsidP="00D60C18">
      <w:pPr>
        <w:pStyle w:val="NormalWeb"/>
        <w:spacing w:before="0" w:beforeAutospacing="0" w:after="0" w:afterAutospacing="0"/>
        <w:rPr>
          <w:rFonts w:ascii="Century Gothic" w:hAnsi="Century Gothic"/>
          <w:b/>
          <w:sz w:val="22"/>
          <w:szCs w:val="22"/>
          <w:lang w:val="lv-LV"/>
        </w:rPr>
      </w:pPr>
    </w:p>
    <w:p w14:paraId="2795AE9A" w14:textId="77777777" w:rsidR="00D60C18" w:rsidRPr="00327DA5" w:rsidRDefault="00D60C18" w:rsidP="00D60C18">
      <w:pPr>
        <w:pStyle w:val="NormalWeb"/>
        <w:spacing w:before="0" w:beforeAutospacing="0" w:after="0" w:afterAutospacing="0"/>
        <w:rPr>
          <w:rFonts w:ascii="Century Gothic" w:hAnsi="Century Gothic"/>
          <w:b/>
          <w:sz w:val="22"/>
          <w:szCs w:val="22"/>
          <w:lang w:val="lv-LV"/>
        </w:rPr>
      </w:pPr>
    </w:p>
    <w:p w14:paraId="634DE952" w14:textId="77777777" w:rsidR="00D60C18" w:rsidRDefault="00D60C18" w:rsidP="00F05974">
      <w:pPr>
        <w:autoSpaceDE w:val="0"/>
        <w:autoSpaceDN w:val="0"/>
        <w:adjustRightInd w:val="0"/>
        <w:rPr>
          <w:rFonts w:ascii="Century Gothic" w:hAnsi="Century Gothic"/>
          <w:sz w:val="22"/>
          <w:szCs w:val="22"/>
          <w:lang w:val="lv-LV" w:eastAsia="lv-LV"/>
        </w:rPr>
      </w:pPr>
    </w:p>
    <w:p w14:paraId="458DD23B" w14:textId="451313A3" w:rsidR="00B84C1D" w:rsidRPr="00D750F3" w:rsidRDefault="00B84C1D" w:rsidP="00F05974">
      <w:pPr>
        <w:autoSpaceDE w:val="0"/>
        <w:autoSpaceDN w:val="0"/>
        <w:adjustRightInd w:val="0"/>
        <w:rPr>
          <w:rFonts w:ascii="Century Gothic" w:hAnsi="Century Gothic"/>
          <w:sz w:val="22"/>
          <w:szCs w:val="22"/>
          <w:lang w:val="lv-LV" w:eastAsia="lv-LV"/>
        </w:rPr>
      </w:pPr>
      <w:r w:rsidRPr="00D750F3">
        <w:rPr>
          <w:rFonts w:ascii="Century Gothic" w:hAnsi="Century Gothic"/>
          <w:sz w:val="22"/>
          <w:szCs w:val="22"/>
          <w:lang w:val="lv-LV" w:eastAsia="lv-LV"/>
        </w:rPr>
        <w:t>Dzīvokļa īpašnieka atšķirīgais viedoklis par katru no</w:t>
      </w:r>
      <w:r w:rsidR="0074699F" w:rsidRPr="00D750F3">
        <w:rPr>
          <w:rFonts w:ascii="Century Gothic" w:hAnsi="Century Gothic"/>
          <w:sz w:val="22"/>
          <w:szCs w:val="22"/>
          <w:lang w:val="lv-LV" w:eastAsia="lv-LV"/>
        </w:rPr>
        <w:t xml:space="preserve"> </w:t>
      </w:r>
      <w:r w:rsidRPr="00D750F3">
        <w:rPr>
          <w:rFonts w:ascii="Century Gothic" w:hAnsi="Century Gothic"/>
          <w:sz w:val="22"/>
          <w:szCs w:val="22"/>
          <w:lang w:val="lv-LV" w:eastAsia="lv-LV"/>
        </w:rPr>
        <w:t>lēmuma punktiem vai kopumā par lēmumu [</w:t>
      </w:r>
      <w:r w:rsidRPr="00D750F3">
        <w:rPr>
          <w:rFonts w:ascii="Century Gothic" w:hAnsi="Century Gothic"/>
          <w:i/>
          <w:color w:val="FF0000"/>
          <w:sz w:val="22"/>
          <w:szCs w:val="22"/>
          <w:lang w:val="lv-LV" w:eastAsia="lv-LV"/>
        </w:rPr>
        <w:t>jā</w:t>
      </w:r>
      <w:r w:rsidR="00D5413C" w:rsidRPr="00D750F3">
        <w:rPr>
          <w:rFonts w:ascii="Century Gothic" w:hAnsi="Century Gothic"/>
          <w:i/>
          <w:color w:val="FF0000"/>
          <w:sz w:val="22"/>
          <w:szCs w:val="22"/>
          <w:lang w:val="lv-LV" w:eastAsia="lv-LV"/>
        </w:rPr>
        <w:t>a</w:t>
      </w:r>
      <w:r w:rsidRPr="00D750F3">
        <w:rPr>
          <w:rFonts w:ascii="Century Gothic" w:hAnsi="Century Gothic"/>
          <w:i/>
          <w:color w:val="FF0000"/>
          <w:sz w:val="22"/>
          <w:szCs w:val="22"/>
          <w:lang w:val="lv-LV" w:eastAsia="lv-LV"/>
        </w:rPr>
        <w:t>izpilda</w:t>
      </w:r>
      <w:r w:rsidR="00F86E25" w:rsidRPr="00D750F3">
        <w:rPr>
          <w:rFonts w:ascii="Century Gothic" w:hAnsi="Century Gothic"/>
          <w:i/>
          <w:color w:val="FF0000"/>
          <w:sz w:val="22"/>
          <w:szCs w:val="22"/>
          <w:lang w:val="lv-LV" w:eastAsia="lv-LV"/>
        </w:rPr>
        <w:t>,</w:t>
      </w:r>
      <w:r w:rsidRPr="00D750F3">
        <w:rPr>
          <w:rFonts w:ascii="Century Gothic" w:hAnsi="Century Gothic"/>
          <w:i/>
          <w:color w:val="FF0000"/>
          <w:sz w:val="22"/>
          <w:szCs w:val="22"/>
          <w:lang w:val="lv-LV" w:eastAsia="lv-LV"/>
        </w:rPr>
        <w:t xml:space="preserve"> ja tāds ir</w:t>
      </w:r>
      <w:r w:rsidRPr="00D750F3">
        <w:rPr>
          <w:rFonts w:ascii="Century Gothic" w:hAnsi="Century Gothic"/>
          <w:sz w:val="22"/>
          <w:szCs w:val="22"/>
          <w:lang w:val="lv-LV" w:eastAsia="lv-LV"/>
        </w:rPr>
        <w:t>]:</w:t>
      </w:r>
    </w:p>
    <w:p w14:paraId="6CC705D6" w14:textId="7974AE47" w:rsidR="00B84C1D" w:rsidRPr="00D750F3" w:rsidRDefault="00B84C1D" w:rsidP="00F05974">
      <w:pPr>
        <w:autoSpaceDE w:val="0"/>
        <w:autoSpaceDN w:val="0"/>
        <w:adjustRightInd w:val="0"/>
        <w:rPr>
          <w:rFonts w:ascii="Century Gothic" w:hAnsi="Century Gothic"/>
          <w:sz w:val="22"/>
          <w:szCs w:val="22"/>
          <w:lang w:val="lv-LV" w:eastAsia="lv-LV"/>
        </w:rPr>
      </w:pPr>
      <w:r w:rsidRPr="00D750F3">
        <w:rPr>
          <w:rFonts w:ascii="Century Gothic" w:hAnsi="Century Gothic"/>
          <w:sz w:val="22"/>
          <w:szCs w:val="22"/>
          <w:lang w:val="lv-LV" w:eastAsia="lv-LV"/>
        </w:rPr>
        <w:t>__________________________________________________________________________________________________________________________________________________________________________________________________________________________________________</w:t>
      </w:r>
      <w:r w:rsidR="005F092D" w:rsidRPr="00D750F3">
        <w:rPr>
          <w:rFonts w:ascii="Century Gothic" w:hAnsi="Century Gothic"/>
          <w:sz w:val="22"/>
          <w:szCs w:val="22"/>
          <w:lang w:val="lv-LV" w:eastAsia="lv-LV"/>
        </w:rPr>
        <w:t>_____________________</w:t>
      </w:r>
      <w:r w:rsidR="00D6454D" w:rsidRPr="00D750F3">
        <w:rPr>
          <w:rFonts w:ascii="Century Gothic" w:hAnsi="Century Gothic"/>
          <w:sz w:val="22"/>
          <w:szCs w:val="22"/>
          <w:lang w:val="lv-LV" w:eastAsia="lv-LV"/>
        </w:rPr>
        <w:t xml:space="preserve"> </w:t>
      </w:r>
    </w:p>
    <w:p w14:paraId="2A37CBDE" w14:textId="77777777" w:rsidR="00D6454D" w:rsidRPr="00D750F3" w:rsidRDefault="00D6454D" w:rsidP="00F05974">
      <w:pPr>
        <w:autoSpaceDE w:val="0"/>
        <w:autoSpaceDN w:val="0"/>
        <w:adjustRightInd w:val="0"/>
        <w:rPr>
          <w:rFonts w:ascii="Century Gothic" w:hAnsi="Century Gothic"/>
          <w:sz w:val="22"/>
          <w:szCs w:val="22"/>
          <w:lang w:val="lv-LV" w:eastAsia="lv-LV"/>
        </w:rPr>
      </w:pPr>
    </w:p>
    <w:p w14:paraId="3994D77E" w14:textId="3F2AE175" w:rsidR="00F05974" w:rsidRPr="00D750F3" w:rsidRDefault="005F092D" w:rsidP="009C5DDB">
      <w:pPr>
        <w:pStyle w:val="NormalWeb"/>
        <w:spacing w:before="0" w:beforeAutospacing="0" w:after="0" w:afterAutospacing="0"/>
        <w:rPr>
          <w:rFonts w:ascii="Century Gothic" w:hAnsi="Century Gothic"/>
          <w:b/>
          <w:sz w:val="22"/>
          <w:szCs w:val="22"/>
          <w:lang w:val="lv-LV"/>
        </w:rPr>
      </w:pPr>
      <w:r w:rsidRPr="00D750F3">
        <w:rPr>
          <w:rFonts w:ascii="Century Gothic" w:hAnsi="Century Gothic"/>
          <w:b/>
          <w:sz w:val="22"/>
          <w:szCs w:val="22"/>
          <w:lang w:val="lv-LV"/>
        </w:rPr>
        <w:t>Dzīvokļa īpašnieks</w:t>
      </w:r>
      <w:r w:rsidR="000113C3" w:rsidRPr="00D750F3">
        <w:rPr>
          <w:rFonts w:ascii="Century Gothic" w:hAnsi="Century Gothic"/>
          <w:b/>
          <w:sz w:val="22"/>
          <w:szCs w:val="22"/>
          <w:lang w:val="lv-LV"/>
        </w:rPr>
        <w:t xml:space="preserve"> vai tā pilnvarotais pārstāvis </w:t>
      </w:r>
      <w:r w:rsidRPr="00D750F3">
        <w:rPr>
          <w:rFonts w:ascii="Century Gothic" w:hAnsi="Century Gothic"/>
          <w:b/>
          <w:sz w:val="22"/>
          <w:szCs w:val="22"/>
          <w:lang w:val="lv-LV"/>
        </w:rPr>
        <w:t>ar savu parakstu apliecina, ka:</w:t>
      </w:r>
    </w:p>
    <w:p w14:paraId="1E1BE06E" w14:textId="77777777" w:rsidR="00E906C4" w:rsidRPr="00CD27C3" w:rsidRDefault="006E6B54" w:rsidP="00365B2A">
      <w:pPr>
        <w:pStyle w:val="BodyText"/>
        <w:numPr>
          <w:ilvl w:val="0"/>
          <w:numId w:val="2"/>
        </w:numPr>
        <w:spacing w:after="0"/>
        <w:ind w:left="714" w:hanging="357"/>
        <w:jc w:val="both"/>
        <w:rPr>
          <w:rFonts w:ascii="Century Gothic" w:hAnsi="Century Gothic"/>
          <w:sz w:val="22"/>
          <w:szCs w:val="22"/>
          <w:lang w:val="lv-LV" w:eastAsia="lv-LV"/>
        </w:rPr>
      </w:pPr>
      <w:r w:rsidRPr="00CD27C3">
        <w:rPr>
          <w:rFonts w:ascii="Century Gothic" w:hAnsi="Century Gothic"/>
          <w:sz w:val="22"/>
          <w:szCs w:val="22"/>
          <w:lang w:val="lv-LV"/>
        </w:rPr>
        <w:t>i</w:t>
      </w:r>
      <w:r w:rsidR="005F092D" w:rsidRPr="00CD27C3">
        <w:rPr>
          <w:rFonts w:ascii="Century Gothic" w:hAnsi="Century Gothic"/>
          <w:sz w:val="22"/>
          <w:szCs w:val="22"/>
          <w:lang w:val="lv-LV"/>
        </w:rPr>
        <w:t>r iepazinies ar aptaujas jautājumiem</w:t>
      </w:r>
      <w:r w:rsidR="00162753" w:rsidRPr="00CD27C3">
        <w:rPr>
          <w:rFonts w:ascii="Century Gothic" w:hAnsi="Century Gothic"/>
          <w:sz w:val="22"/>
          <w:szCs w:val="22"/>
          <w:lang w:val="lv-LV"/>
        </w:rPr>
        <w:t>,</w:t>
      </w:r>
      <w:r w:rsidR="005F092D" w:rsidRPr="00CD27C3">
        <w:rPr>
          <w:rFonts w:ascii="Century Gothic" w:hAnsi="Century Gothic"/>
          <w:sz w:val="22"/>
          <w:szCs w:val="22"/>
          <w:lang w:val="lv-LV"/>
        </w:rPr>
        <w:t xml:space="preserve"> par kuriem jāpieņem lēmums;</w:t>
      </w:r>
    </w:p>
    <w:p w14:paraId="2E7DA5C4" w14:textId="27D984D2" w:rsidR="00F95B1C" w:rsidRPr="00CD27C3" w:rsidRDefault="003B3FF1" w:rsidP="003B3FF1">
      <w:pPr>
        <w:pStyle w:val="BodyText"/>
        <w:numPr>
          <w:ilvl w:val="0"/>
          <w:numId w:val="2"/>
        </w:numPr>
        <w:spacing w:after="0"/>
        <w:jc w:val="both"/>
        <w:rPr>
          <w:rFonts w:ascii="Century Gothic" w:hAnsi="Century Gothic"/>
          <w:sz w:val="22"/>
          <w:szCs w:val="22"/>
          <w:lang w:val="lv-LV" w:eastAsia="lv-LV"/>
        </w:rPr>
      </w:pPr>
      <w:r w:rsidRPr="00CD27C3">
        <w:rPr>
          <w:rFonts w:ascii="Century Gothic" w:hAnsi="Century Gothic"/>
          <w:sz w:val="22"/>
          <w:szCs w:val="22"/>
          <w:lang w:val="lv-LV"/>
        </w:rPr>
        <w:t>Ir informēts, ka tiks veikta dzīvokļa īpašnieka un pilnvarotā pārstāvja datu apstrāde ar mērķi saņemt pakalpojumus, kas saistīti ar energoefektivitātes pasākumu īstenošanu</w:t>
      </w:r>
      <w:r w:rsidR="00672FB4" w:rsidRPr="00CD27C3">
        <w:rPr>
          <w:rFonts w:ascii="Century Gothic" w:hAnsi="Century Gothic"/>
          <w:sz w:val="22"/>
          <w:szCs w:val="22"/>
          <w:lang w:val="lv-LV"/>
        </w:rPr>
        <w:t xml:space="preserve"> daudzdzīv</w:t>
      </w:r>
      <w:r w:rsidR="000F3C63" w:rsidRPr="00CD27C3">
        <w:rPr>
          <w:rFonts w:ascii="Century Gothic" w:hAnsi="Century Gothic"/>
          <w:sz w:val="22"/>
          <w:szCs w:val="22"/>
          <w:lang w:val="lv-LV"/>
        </w:rPr>
        <w:t>o</w:t>
      </w:r>
      <w:r w:rsidR="00672FB4" w:rsidRPr="00CD27C3">
        <w:rPr>
          <w:rFonts w:ascii="Century Gothic" w:hAnsi="Century Gothic"/>
          <w:sz w:val="22"/>
          <w:szCs w:val="22"/>
          <w:lang w:val="lv-LV"/>
        </w:rPr>
        <w:t>kļu dzīvojamā</w:t>
      </w:r>
      <w:r w:rsidRPr="00CD27C3">
        <w:rPr>
          <w:rFonts w:ascii="Century Gothic" w:hAnsi="Century Gothic"/>
          <w:sz w:val="22"/>
          <w:szCs w:val="22"/>
          <w:lang w:val="lv-LV"/>
        </w:rPr>
        <w:t xml:space="preserve">, tajā skaitā ir informēts, ka datu apstrādi veiks </w:t>
      </w:r>
      <w:r w:rsidRPr="00CD27C3">
        <w:rPr>
          <w:rFonts w:ascii="Century Gothic" w:hAnsi="Century Gothic"/>
          <w:sz w:val="22"/>
          <w:szCs w:val="22"/>
          <w:lang w:val="lv-LV"/>
        </w:rPr>
        <w:lastRenderedPageBreak/>
        <w:t>AS „Attīstības finanšu institūcija Altum”, vienotas reģistrācijas Nr. 50103744891, lai varētu izpildīt normatīvo aktu prasības</w:t>
      </w:r>
      <w:r w:rsidR="005A5A1A" w:rsidRPr="00CD27C3">
        <w:rPr>
          <w:rFonts w:ascii="Century Gothic" w:hAnsi="Century Gothic"/>
          <w:sz w:val="22"/>
          <w:szCs w:val="22"/>
          <w:lang w:val="lv-LV"/>
        </w:rPr>
        <w:t xml:space="preserve">. Vairāk  par informācija par personas datu apstrādi un datu subjekta tiesībām ir pieejama interneta vietnē </w:t>
      </w:r>
      <w:hyperlink r:id="rId11" w:history="1">
        <w:r w:rsidR="005A5A1A" w:rsidRPr="00CD27C3">
          <w:rPr>
            <w:rStyle w:val="Hyperlink"/>
            <w:rFonts w:ascii="Century Gothic" w:hAnsi="Century Gothic"/>
            <w:sz w:val="22"/>
            <w:szCs w:val="22"/>
            <w:lang w:val="lv-LV"/>
          </w:rPr>
          <w:t>https://www.altum.lv/lv/privatuma-politika/</w:t>
        </w:r>
      </w:hyperlink>
      <w:r w:rsidRPr="00CD27C3">
        <w:rPr>
          <w:rFonts w:ascii="Century Gothic" w:hAnsi="Century Gothic"/>
          <w:sz w:val="22"/>
          <w:szCs w:val="22"/>
          <w:lang w:val="lv-LV"/>
        </w:rPr>
        <w:t>;</w:t>
      </w:r>
    </w:p>
    <w:p w14:paraId="254D26D2" w14:textId="65D4FA21" w:rsidR="002E072A" w:rsidRPr="00B971F7" w:rsidRDefault="006E6B54" w:rsidP="00365B2A">
      <w:pPr>
        <w:pStyle w:val="BodyText"/>
        <w:numPr>
          <w:ilvl w:val="0"/>
          <w:numId w:val="2"/>
        </w:numPr>
        <w:spacing w:after="0"/>
        <w:ind w:left="714" w:hanging="357"/>
        <w:jc w:val="both"/>
        <w:rPr>
          <w:rFonts w:ascii="Century Gothic" w:hAnsi="Century Gothic"/>
          <w:sz w:val="22"/>
          <w:szCs w:val="22"/>
          <w:lang w:val="lv-LV" w:eastAsia="lv-LV"/>
        </w:rPr>
      </w:pPr>
      <w:r w:rsidRPr="00CD27C3">
        <w:rPr>
          <w:rFonts w:ascii="Century Gothic" w:hAnsi="Century Gothic"/>
          <w:sz w:val="22"/>
          <w:szCs w:val="22"/>
          <w:lang w:val="lv-LV"/>
        </w:rPr>
        <w:t>i</w:t>
      </w:r>
      <w:r w:rsidR="00D5413C" w:rsidRPr="00CD27C3">
        <w:rPr>
          <w:rFonts w:ascii="Century Gothic" w:hAnsi="Century Gothic"/>
          <w:sz w:val="22"/>
          <w:szCs w:val="22"/>
          <w:lang w:val="lv-LV"/>
        </w:rPr>
        <w:t>r informēts, ka gadījumā, ja</w:t>
      </w:r>
      <w:r w:rsidRPr="00CD27C3">
        <w:rPr>
          <w:rFonts w:ascii="Century Gothic" w:hAnsi="Century Gothic"/>
          <w:sz w:val="22"/>
          <w:szCs w:val="22"/>
          <w:lang w:val="lv-LV"/>
        </w:rPr>
        <w:t xml:space="preserve"> aptaujā</w:t>
      </w:r>
      <w:r w:rsidR="00D5413C" w:rsidRPr="00CD27C3">
        <w:rPr>
          <w:rFonts w:ascii="Century Gothic" w:hAnsi="Century Gothic"/>
          <w:sz w:val="22"/>
          <w:szCs w:val="22"/>
          <w:lang w:val="lv-LV"/>
        </w:rPr>
        <w:t xml:space="preserve"> izvēlētā</w:t>
      </w:r>
      <w:r w:rsidR="00D5413C" w:rsidRPr="00CD27C3">
        <w:rPr>
          <w:rFonts w:ascii="Arial" w:hAnsi="Arial" w:cs="Arial"/>
          <w:sz w:val="22"/>
          <w:szCs w:val="22"/>
          <w:lang w:val="lv-LV"/>
        </w:rPr>
        <w:t xml:space="preserve"> </w:t>
      </w:r>
      <w:r w:rsidR="00D5413C" w:rsidRPr="00CD27C3">
        <w:rPr>
          <w:rFonts w:ascii="Century Gothic" w:hAnsi="Century Gothic"/>
          <w:sz w:val="22"/>
          <w:szCs w:val="22"/>
          <w:lang w:val="lv-LV"/>
        </w:rPr>
        <w:t xml:space="preserve">pilnvarotā persona jebkādu iemeslu dēļ nevar turpināt vai neturpina pilnvarojumā noteiktās darbības, tostarp nepilda uzņemtās saistības, ciktāl tās attiecināmas uz dzīvokļa īpašnieku pilnvarojuma apjomu, </w:t>
      </w:r>
      <w:r w:rsidR="00D5413C" w:rsidRPr="00B971F7">
        <w:rPr>
          <w:rFonts w:ascii="Century Gothic" w:hAnsi="Century Gothic"/>
          <w:sz w:val="22"/>
          <w:szCs w:val="22"/>
          <w:lang w:val="lv-LV"/>
        </w:rPr>
        <w:t xml:space="preserve">dzīvokļu īpašniekiem ir pienākums noteikt citu pilnvaroto juridisko personu. </w:t>
      </w:r>
      <w:r w:rsidR="00D5413C" w:rsidRPr="00B971F7">
        <w:rPr>
          <w:rFonts w:ascii="Century Gothic" w:hAnsi="Century Gothic" w:cs="Arial"/>
          <w:sz w:val="22"/>
          <w:szCs w:val="22"/>
          <w:lang w:val="lv-LV"/>
        </w:rPr>
        <w:t>Šajā gadījumā dzīvokļu īpašniekiem vai to pārstāvim nekavējoties</w:t>
      </w:r>
      <w:r w:rsidR="00D5413C" w:rsidRPr="00B971F7">
        <w:rPr>
          <w:rFonts w:ascii="Century Gothic" w:hAnsi="Century Gothic"/>
          <w:sz w:val="22"/>
          <w:szCs w:val="22"/>
          <w:lang w:val="lv-LV"/>
        </w:rPr>
        <w:t xml:space="preserve"> jāinformē par to AS „Attīstības finanšu institūcija Altum”, vienotas reģistrācijas Nr. 50103744891</w:t>
      </w:r>
      <w:r w:rsidR="005F092D" w:rsidRPr="00B971F7">
        <w:rPr>
          <w:rFonts w:ascii="Century Gothic" w:hAnsi="Century Gothic"/>
          <w:sz w:val="22"/>
          <w:szCs w:val="22"/>
          <w:lang w:val="lv-LV"/>
        </w:rPr>
        <w:t>;</w:t>
      </w:r>
    </w:p>
    <w:p w14:paraId="1BD71F3B" w14:textId="5A3A7077" w:rsidR="0006227E" w:rsidRPr="00B971F7" w:rsidRDefault="006E6B54" w:rsidP="009F596F">
      <w:pPr>
        <w:pStyle w:val="BodyText"/>
        <w:numPr>
          <w:ilvl w:val="0"/>
          <w:numId w:val="2"/>
        </w:numPr>
        <w:spacing w:after="0"/>
        <w:ind w:left="714" w:hanging="357"/>
        <w:jc w:val="both"/>
        <w:rPr>
          <w:rFonts w:ascii="Century Gothic" w:hAnsi="Century Gothic"/>
          <w:sz w:val="22"/>
          <w:szCs w:val="22"/>
          <w:lang w:val="lv-LV" w:eastAsia="lv-LV"/>
        </w:rPr>
      </w:pPr>
      <w:r w:rsidRPr="00B971F7">
        <w:rPr>
          <w:rFonts w:ascii="Century Gothic" w:hAnsi="Century Gothic"/>
          <w:sz w:val="22"/>
          <w:szCs w:val="22"/>
          <w:lang w:val="lv-LV" w:eastAsia="lv-LV"/>
        </w:rPr>
        <w:t>i</w:t>
      </w:r>
      <w:r w:rsidR="00DB636C" w:rsidRPr="00B971F7">
        <w:rPr>
          <w:rFonts w:ascii="Century Gothic" w:hAnsi="Century Gothic"/>
          <w:sz w:val="22"/>
          <w:szCs w:val="22"/>
          <w:lang w:val="lv-LV" w:eastAsia="lv-LV"/>
        </w:rPr>
        <w:t>r pievienojis lēmumam</w:t>
      </w:r>
      <w:r w:rsidR="00162753" w:rsidRPr="00B971F7">
        <w:rPr>
          <w:rFonts w:ascii="Century Gothic" w:hAnsi="Century Gothic"/>
          <w:sz w:val="22"/>
          <w:szCs w:val="22"/>
          <w:lang w:val="lv-LV" w:eastAsia="lv-LV"/>
        </w:rPr>
        <w:t xml:space="preserve"> dzīvokļa īpašnieka </w:t>
      </w:r>
      <w:r w:rsidR="004A5902" w:rsidRPr="00B971F7">
        <w:rPr>
          <w:rFonts w:ascii="Century Gothic" w:hAnsi="Century Gothic"/>
          <w:sz w:val="22"/>
          <w:szCs w:val="22"/>
          <w:lang w:val="lv-LV" w:eastAsia="lv-LV"/>
        </w:rPr>
        <w:t>pilnvaru, ja dzīvokļa īpašnieks ir pilnvarojis citu personu pārstāvēt viņa intereses dzīvokļu īpašnieku kopībā</w:t>
      </w:r>
      <w:r w:rsidR="001134EF" w:rsidRPr="00B971F7">
        <w:rPr>
          <w:rFonts w:ascii="Century Gothic" w:hAnsi="Century Gothic"/>
          <w:sz w:val="22"/>
          <w:szCs w:val="22"/>
          <w:lang w:val="lv-LV" w:eastAsia="lv-LV"/>
        </w:rPr>
        <w:t>;</w:t>
      </w:r>
    </w:p>
    <w:p w14:paraId="26D5E537" w14:textId="72405632" w:rsidR="0006227E" w:rsidRPr="00B971F7" w:rsidRDefault="002D60F5" w:rsidP="00522F67">
      <w:pPr>
        <w:pStyle w:val="BodyText"/>
        <w:numPr>
          <w:ilvl w:val="0"/>
          <w:numId w:val="2"/>
        </w:numPr>
        <w:spacing w:after="0"/>
        <w:jc w:val="both"/>
        <w:rPr>
          <w:rFonts w:ascii="Century Gothic" w:hAnsi="Century Gothic"/>
          <w:sz w:val="22"/>
          <w:szCs w:val="22"/>
          <w:lang w:val="lv-LV" w:eastAsia="lv-LV"/>
        </w:rPr>
      </w:pPr>
      <w:r w:rsidRPr="00B971F7">
        <w:rPr>
          <w:rFonts w:ascii="Century Gothic" w:hAnsi="Century Gothic"/>
          <w:sz w:val="22"/>
          <w:szCs w:val="22"/>
          <w:lang w:val="lv-LV" w:eastAsia="lv-LV"/>
        </w:rPr>
        <w:t>gadījumā</w:t>
      </w:r>
      <w:r w:rsidR="001134EF" w:rsidRPr="00B971F7">
        <w:rPr>
          <w:rFonts w:ascii="Century Gothic" w:hAnsi="Century Gothic"/>
          <w:sz w:val="22"/>
          <w:szCs w:val="22"/>
          <w:lang w:val="lv-LV" w:eastAsia="lv-LV"/>
        </w:rPr>
        <w:t xml:space="preserve">, </w:t>
      </w:r>
      <w:r w:rsidR="00757B28" w:rsidRPr="00B971F7">
        <w:rPr>
          <w:rFonts w:ascii="Century Gothic" w:hAnsi="Century Gothic"/>
          <w:sz w:val="22"/>
          <w:szCs w:val="22"/>
          <w:lang w:val="lv-LV"/>
        </w:rPr>
        <w:t>ja dzīvokļa īpašnieks ir saimnieciskās darbības veicējs</w:t>
      </w:r>
      <w:r w:rsidR="00150FD5" w:rsidRPr="00B971F7">
        <w:rPr>
          <w:rFonts w:ascii="Century Gothic" w:hAnsi="Century Gothic"/>
          <w:sz w:val="22"/>
          <w:szCs w:val="22"/>
          <w:lang w:val="lv-LV"/>
        </w:rPr>
        <w:t> </w:t>
      </w:r>
      <w:r w:rsidR="00757B28" w:rsidRPr="00B971F7">
        <w:rPr>
          <w:rStyle w:val="FootnoteReference"/>
          <w:rFonts w:ascii="Century Gothic" w:hAnsi="Century Gothic"/>
          <w:sz w:val="22"/>
          <w:szCs w:val="22"/>
          <w:lang w:val="lv-LV"/>
        </w:rPr>
        <w:footnoteReference w:id="35"/>
      </w:r>
      <w:r w:rsidR="000F6AE2" w:rsidRPr="00B971F7">
        <w:rPr>
          <w:rFonts w:ascii="Century Gothic" w:hAnsi="Century Gothic"/>
          <w:sz w:val="22"/>
          <w:szCs w:val="22"/>
          <w:lang w:val="lv-LV"/>
        </w:rPr>
        <w:t xml:space="preserve">, </w:t>
      </w:r>
      <w:r w:rsidRPr="00B971F7">
        <w:rPr>
          <w:rFonts w:ascii="Century Gothic" w:hAnsi="Century Gothic"/>
          <w:sz w:val="22"/>
          <w:szCs w:val="22"/>
          <w:lang w:val="lv-LV"/>
        </w:rPr>
        <w:t>apliecina, ka</w:t>
      </w:r>
      <w:r w:rsidR="00E9456C" w:rsidRPr="00B971F7">
        <w:rPr>
          <w:rFonts w:ascii="Century Gothic" w:hAnsi="Century Gothic"/>
          <w:sz w:val="22"/>
          <w:szCs w:val="22"/>
          <w:lang w:val="lv-LV" w:eastAsia="lv-LV"/>
        </w:rPr>
        <w:t>:</w:t>
      </w:r>
    </w:p>
    <w:p w14:paraId="76C72D18" w14:textId="4002C9F0" w:rsidR="0006227E" w:rsidRPr="00CD27C3" w:rsidRDefault="00E9456C" w:rsidP="00522F67">
      <w:pPr>
        <w:pStyle w:val="BodyText"/>
        <w:spacing w:after="0"/>
        <w:ind w:left="720"/>
        <w:jc w:val="both"/>
        <w:rPr>
          <w:rFonts w:ascii="Century Gothic" w:hAnsi="Century Gothic"/>
          <w:sz w:val="22"/>
          <w:szCs w:val="22"/>
          <w:lang w:val="lv-LV"/>
        </w:rPr>
      </w:pPr>
      <w:r w:rsidRPr="00B971F7">
        <w:rPr>
          <w:rFonts w:ascii="Century Gothic" w:hAnsi="Century Gothic"/>
          <w:sz w:val="22"/>
          <w:szCs w:val="22"/>
          <w:lang w:val="lv-LV"/>
        </w:rPr>
        <w:t>1</w:t>
      </w:r>
      <w:r w:rsidR="00150FD5" w:rsidRPr="00B971F7">
        <w:rPr>
          <w:rFonts w:ascii="Century Gothic" w:hAnsi="Century Gothic"/>
          <w:sz w:val="22"/>
          <w:szCs w:val="22"/>
          <w:lang w:val="lv-LV"/>
        </w:rPr>
        <w:t>.</w:t>
      </w:r>
      <w:r w:rsidRPr="00B971F7">
        <w:rPr>
          <w:rFonts w:ascii="Century Gothic" w:hAnsi="Century Gothic"/>
          <w:sz w:val="22"/>
          <w:szCs w:val="22"/>
          <w:lang w:val="lv-LV"/>
        </w:rPr>
        <w:t xml:space="preserve"> </w:t>
      </w:r>
      <w:r w:rsidR="00757B28" w:rsidRPr="00B971F7">
        <w:rPr>
          <w:rFonts w:ascii="Century Gothic" w:hAnsi="Century Gothic"/>
          <w:sz w:val="22"/>
          <w:szCs w:val="22"/>
          <w:lang w:val="lv-LV"/>
        </w:rPr>
        <w:t xml:space="preserve">ir saņēmis veidlapu - </w:t>
      </w:r>
      <w:r w:rsidR="00757B28" w:rsidRPr="00B971F7">
        <w:rPr>
          <w:rFonts w:ascii="Century Gothic" w:hAnsi="Century Gothic"/>
          <w:i/>
          <w:sz w:val="22"/>
          <w:szCs w:val="22"/>
          <w:lang w:val="lv-LV"/>
        </w:rPr>
        <w:t xml:space="preserve">DZĪVOKĻA ĪPAŠNIEKA APLIECINĀJUMS </w:t>
      </w:r>
      <w:r w:rsidR="000F3C63" w:rsidRPr="00B971F7">
        <w:rPr>
          <w:rFonts w:ascii="Century Gothic" w:hAnsi="Century Gothic"/>
          <w:i/>
          <w:sz w:val="22"/>
          <w:szCs w:val="22"/>
          <w:lang w:val="lv-LV"/>
        </w:rPr>
        <w:t xml:space="preserve"> </w:t>
      </w:r>
      <w:r w:rsidR="00757B28" w:rsidRPr="00B971F7">
        <w:rPr>
          <w:rFonts w:ascii="Century Gothic" w:hAnsi="Century Gothic"/>
          <w:sz w:val="22"/>
          <w:szCs w:val="22"/>
          <w:lang w:val="lv-LV"/>
        </w:rPr>
        <w:t>Daudzdzīvokļu māju energoefektivitātes uzlabošana, apņemas to aizpildīt un nodot pilnvarotajai personai</w:t>
      </w:r>
      <w:r w:rsidRPr="00B971F7">
        <w:rPr>
          <w:rFonts w:ascii="Century Gothic" w:hAnsi="Century Gothic"/>
          <w:sz w:val="22"/>
          <w:szCs w:val="22"/>
          <w:lang w:val="lv-LV"/>
        </w:rPr>
        <w:t>;</w:t>
      </w:r>
    </w:p>
    <w:p w14:paraId="5219E1D0" w14:textId="1F033C0A" w:rsidR="00E9456C" w:rsidRPr="00CD27C3" w:rsidRDefault="00E9456C" w:rsidP="00522F67">
      <w:pPr>
        <w:pStyle w:val="BodyText"/>
        <w:spacing w:after="0"/>
        <w:ind w:left="720"/>
        <w:jc w:val="both"/>
        <w:rPr>
          <w:rFonts w:ascii="Century Gothic" w:hAnsi="Century Gothic"/>
          <w:sz w:val="22"/>
          <w:szCs w:val="22"/>
          <w:lang w:val="lv-LV"/>
        </w:rPr>
      </w:pPr>
      <w:r w:rsidRPr="00CD27C3">
        <w:rPr>
          <w:rFonts w:ascii="Century Gothic" w:hAnsi="Century Gothic"/>
          <w:sz w:val="22"/>
          <w:szCs w:val="22"/>
          <w:lang w:val="lv-LV"/>
        </w:rPr>
        <w:t>2</w:t>
      </w:r>
      <w:r w:rsidR="00150FD5" w:rsidRPr="00CD27C3">
        <w:rPr>
          <w:rFonts w:ascii="Century Gothic" w:hAnsi="Century Gothic"/>
          <w:sz w:val="22"/>
          <w:szCs w:val="22"/>
          <w:lang w:val="lv-LV"/>
        </w:rPr>
        <w:t>.</w:t>
      </w:r>
      <w:r w:rsidRPr="00CD27C3">
        <w:rPr>
          <w:rFonts w:ascii="Century Gothic" w:hAnsi="Century Gothic"/>
          <w:sz w:val="22"/>
          <w:szCs w:val="22"/>
          <w:lang w:val="lv-LV"/>
        </w:rPr>
        <w:t xml:space="preserve"> </w:t>
      </w:r>
      <w:r w:rsidR="00757B28" w:rsidRPr="00CD27C3">
        <w:rPr>
          <w:rFonts w:ascii="Century Gothic" w:hAnsi="Century Gothic"/>
          <w:sz w:val="22"/>
          <w:szCs w:val="22"/>
          <w:lang w:val="lv-LV"/>
        </w:rPr>
        <w:t xml:space="preserve">ir izveidojis, aizpildījis un apstiprinājis  </w:t>
      </w:r>
      <w:proofErr w:type="spellStart"/>
      <w:r w:rsidR="00757B28" w:rsidRPr="00CD27C3">
        <w:rPr>
          <w:rFonts w:ascii="Century Gothic" w:hAnsi="Century Gothic"/>
          <w:i/>
          <w:iCs/>
          <w:sz w:val="22"/>
          <w:szCs w:val="22"/>
          <w:lang w:val="lv-LV"/>
        </w:rPr>
        <w:t>De</w:t>
      </w:r>
      <w:proofErr w:type="spellEnd"/>
      <w:r w:rsidR="00757B28" w:rsidRPr="00CD27C3">
        <w:rPr>
          <w:rFonts w:ascii="Century Gothic" w:hAnsi="Century Gothic"/>
          <w:i/>
          <w:iCs/>
          <w:sz w:val="22"/>
          <w:szCs w:val="22"/>
          <w:lang w:val="lv-LV"/>
        </w:rPr>
        <w:t xml:space="preserve"> </w:t>
      </w:r>
      <w:proofErr w:type="spellStart"/>
      <w:r w:rsidR="00757B28" w:rsidRPr="00CD27C3">
        <w:rPr>
          <w:rFonts w:ascii="Century Gothic" w:hAnsi="Century Gothic"/>
          <w:i/>
          <w:iCs/>
          <w:sz w:val="22"/>
          <w:szCs w:val="22"/>
          <w:lang w:val="lv-LV"/>
        </w:rPr>
        <w:t>minimis</w:t>
      </w:r>
      <w:proofErr w:type="spellEnd"/>
      <w:r w:rsidR="00757B28" w:rsidRPr="00CD27C3">
        <w:rPr>
          <w:rFonts w:ascii="Century Gothic" w:hAnsi="Century Gothic"/>
          <w:i/>
          <w:iCs/>
          <w:sz w:val="22"/>
          <w:szCs w:val="22"/>
          <w:lang w:val="lv-LV"/>
        </w:rPr>
        <w:t xml:space="preserve"> atbalsta uzskaites sistēmā </w:t>
      </w:r>
      <w:hyperlink r:id="rId12" w:history="1">
        <w:r w:rsidR="00757B28" w:rsidRPr="00CD27C3">
          <w:rPr>
            <w:rStyle w:val="Hyperlink"/>
            <w:rFonts w:ascii="Century Gothic" w:hAnsi="Century Gothic"/>
            <w:i/>
            <w:iCs/>
            <w:sz w:val="22"/>
            <w:szCs w:val="22"/>
            <w:lang w:val="lv-LV"/>
          </w:rPr>
          <w:t>https://eds.vid.gov.lv/login/</w:t>
        </w:r>
      </w:hyperlink>
      <w:r w:rsidR="00757B28" w:rsidRPr="00CD27C3">
        <w:rPr>
          <w:rStyle w:val="Hyperlink"/>
          <w:rFonts w:ascii="Century Gothic" w:hAnsi="Century Gothic"/>
          <w:i/>
          <w:iCs/>
          <w:sz w:val="22"/>
          <w:szCs w:val="22"/>
          <w:lang w:val="lv-LV"/>
        </w:rPr>
        <w:t xml:space="preserve"> </w:t>
      </w:r>
      <w:r w:rsidR="00757B28" w:rsidRPr="00CD27C3">
        <w:rPr>
          <w:rFonts w:ascii="Century Gothic" w:hAnsi="Century Gothic"/>
          <w:i/>
          <w:iCs/>
          <w:sz w:val="22"/>
          <w:szCs w:val="22"/>
          <w:lang w:val="lv-LV"/>
        </w:rPr>
        <w:t xml:space="preserve"> veidlapu </w:t>
      </w:r>
      <w:proofErr w:type="spellStart"/>
      <w:r w:rsidR="00757B28" w:rsidRPr="00CD27C3">
        <w:rPr>
          <w:rFonts w:ascii="Century Gothic" w:hAnsi="Century Gothic"/>
          <w:i/>
          <w:iCs/>
          <w:sz w:val="22"/>
          <w:szCs w:val="22"/>
          <w:lang w:val="lv-LV"/>
        </w:rPr>
        <w:t>de</w:t>
      </w:r>
      <w:proofErr w:type="spellEnd"/>
      <w:r w:rsidR="00757B28" w:rsidRPr="00CD27C3">
        <w:rPr>
          <w:rFonts w:ascii="Century Gothic" w:hAnsi="Century Gothic"/>
          <w:i/>
          <w:iCs/>
          <w:sz w:val="22"/>
          <w:szCs w:val="22"/>
          <w:lang w:val="lv-LV"/>
        </w:rPr>
        <w:t xml:space="preserve"> </w:t>
      </w:r>
      <w:proofErr w:type="spellStart"/>
      <w:r w:rsidR="00757B28" w:rsidRPr="00CD27C3">
        <w:rPr>
          <w:rFonts w:ascii="Century Gothic" w:hAnsi="Century Gothic"/>
          <w:i/>
          <w:iCs/>
          <w:sz w:val="22"/>
          <w:szCs w:val="22"/>
          <w:lang w:val="lv-LV"/>
        </w:rPr>
        <w:t>minimis</w:t>
      </w:r>
      <w:proofErr w:type="spellEnd"/>
      <w:r w:rsidR="00757B28" w:rsidRPr="00CD27C3">
        <w:rPr>
          <w:rFonts w:ascii="Century Gothic" w:hAnsi="Century Gothic"/>
          <w:i/>
          <w:iCs/>
          <w:sz w:val="22"/>
          <w:szCs w:val="22"/>
          <w:lang w:val="lv-LV"/>
        </w:rPr>
        <w:t xml:space="preserve"> atbalsta piešķiršana</w:t>
      </w:r>
      <w:r w:rsidRPr="00CD27C3">
        <w:rPr>
          <w:rFonts w:ascii="Century Gothic" w:hAnsi="Century Gothic"/>
          <w:sz w:val="22"/>
          <w:szCs w:val="22"/>
          <w:lang w:val="lv-LV"/>
        </w:rPr>
        <w:t>;</w:t>
      </w:r>
    </w:p>
    <w:p w14:paraId="45F8B836" w14:textId="77777777" w:rsidR="00D83C7C" w:rsidRPr="00CD27C3" w:rsidRDefault="006E6B54" w:rsidP="006773A4">
      <w:pPr>
        <w:pStyle w:val="BodyText"/>
        <w:numPr>
          <w:ilvl w:val="0"/>
          <w:numId w:val="2"/>
        </w:numPr>
        <w:spacing w:after="0"/>
        <w:ind w:left="714" w:hanging="357"/>
        <w:jc w:val="both"/>
        <w:rPr>
          <w:rFonts w:ascii="Century Gothic" w:hAnsi="Century Gothic"/>
          <w:sz w:val="22"/>
          <w:szCs w:val="22"/>
          <w:lang w:val="lv-LV" w:eastAsia="lv-LV"/>
        </w:rPr>
      </w:pPr>
      <w:r w:rsidRPr="00CD27C3">
        <w:rPr>
          <w:rFonts w:ascii="Century Gothic" w:hAnsi="Century Gothic"/>
          <w:sz w:val="22"/>
          <w:szCs w:val="22"/>
          <w:lang w:val="lv-LV"/>
        </w:rPr>
        <w:t>v</w:t>
      </w:r>
      <w:r w:rsidR="00F95B1C" w:rsidRPr="00CD27C3">
        <w:rPr>
          <w:rFonts w:ascii="Century Gothic" w:hAnsi="Century Gothic"/>
          <w:sz w:val="22"/>
          <w:szCs w:val="22"/>
          <w:lang w:val="lv-LV"/>
        </w:rPr>
        <w:t>isa</w:t>
      </w:r>
      <w:r w:rsidR="000113C3" w:rsidRPr="00CD27C3">
        <w:rPr>
          <w:rFonts w:ascii="Century Gothic" w:hAnsi="Century Gothic"/>
          <w:sz w:val="22"/>
          <w:szCs w:val="22"/>
          <w:lang w:val="lv-LV"/>
        </w:rPr>
        <w:t xml:space="preserve"> viņa</w:t>
      </w:r>
      <w:r w:rsidR="00F95B1C" w:rsidRPr="00CD27C3">
        <w:rPr>
          <w:rFonts w:ascii="Century Gothic" w:hAnsi="Century Gothic"/>
          <w:sz w:val="22"/>
          <w:szCs w:val="22"/>
          <w:lang w:val="lv-LV"/>
        </w:rPr>
        <w:t xml:space="preserve"> sniegtā informācija ir patiesa, precīza un pilnīga</w:t>
      </w:r>
      <w:r w:rsidR="00F95B1C" w:rsidRPr="00CD27C3">
        <w:rPr>
          <w:rFonts w:ascii="Century Gothic" w:hAnsi="Century Gothic"/>
          <w:sz w:val="22"/>
          <w:szCs w:val="22"/>
          <w:lang w:val="lv-LV" w:eastAsia="lv-LV"/>
        </w:rPr>
        <w:t>.</w:t>
      </w:r>
    </w:p>
    <w:p w14:paraId="71BFCCAD" w14:textId="77777777" w:rsidR="00BB52AE" w:rsidRPr="00CD27C3" w:rsidRDefault="00BB52AE" w:rsidP="00BB52AE">
      <w:pPr>
        <w:pStyle w:val="BodyText"/>
        <w:spacing w:after="0"/>
        <w:ind w:left="714"/>
        <w:jc w:val="both"/>
        <w:rPr>
          <w:rFonts w:ascii="Century Gothic" w:hAnsi="Century Gothic"/>
          <w:sz w:val="22"/>
          <w:szCs w:val="22"/>
          <w:lang w:val="lv-LV" w:eastAsia="lv-LV"/>
        </w:rPr>
      </w:pPr>
    </w:p>
    <w:p w14:paraId="661BF99D" w14:textId="77777777" w:rsidR="005F092D" w:rsidRPr="00D750F3" w:rsidRDefault="005F092D" w:rsidP="005F092D">
      <w:pPr>
        <w:pStyle w:val="NormalWeb"/>
        <w:spacing w:before="0" w:beforeAutospacing="0" w:after="0" w:afterAutospacing="0"/>
        <w:jc w:val="both"/>
        <w:rPr>
          <w:rFonts w:ascii="Century Gothic" w:hAnsi="Century Gothic"/>
          <w:b/>
          <w:sz w:val="22"/>
          <w:szCs w:val="22"/>
          <w:lang w:val="lv-LV"/>
        </w:rPr>
      </w:pPr>
      <w:r w:rsidRPr="00CD27C3">
        <w:rPr>
          <w:rFonts w:ascii="Century Gothic" w:hAnsi="Century Gothic"/>
          <w:b/>
          <w:sz w:val="22"/>
          <w:szCs w:val="22"/>
          <w:lang w:val="lv-LV"/>
        </w:rPr>
        <w:t>_____________________________________________________</w:t>
      </w:r>
    </w:p>
    <w:p w14:paraId="5A43E41C" w14:textId="77777777" w:rsidR="005F092D" w:rsidRPr="00D750F3" w:rsidRDefault="005F092D" w:rsidP="005F092D">
      <w:pPr>
        <w:pStyle w:val="NormalWeb"/>
        <w:spacing w:before="0" w:beforeAutospacing="0" w:after="0" w:afterAutospacing="0"/>
        <w:jc w:val="both"/>
        <w:rPr>
          <w:rFonts w:ascii="Century Gothic" w:hAnsi="Century Gothic"/>
          <w:b/>
          <w:i/>
          <w:sz w:val="22"/>
          <w:szCs w:val="22"/>
          <w:lang w:val="lv-LV"/>
        </w:rPr>
      </w:pPr>
      <w:r w:rsidRPr="00D750F3">
        <w:rPr>
          <w:rFonts w:ascii="Century Gothic" w:hAnsi="Century Gothic"/>
          <w:b/>
          <w:i/>
          <w:sz w:val="22"/>
          <w:szCs w:val="22"/>
          <w:lang w:val="lv-LV"/>
        </w:rPr>
        <w:t>paraksts, tā atšifrējums </w:t>
      </w:r>
    </w:p>
    <w:p w14:paraId="7992EB79" w14:textId="77777777" w:rsidR="005F092D" w:rsidRPr="00D750F3" w:rsidRDefault="005F092D" w:rsidP="00F05974">
      <w:pPr>
        <w:pStyle w:val="BodyText"/>
        <w:rPr>
          <w:rFonts w:ascii="Century Gothic" w:hAnsi="Century Gothic"/>
          <w:sz w:val="22"/>
          <w:szCs w:val="22"/>
          <w:lang w:val="lv-LV"/>
        </w:rPr>
      </w:pPr>
    </w:p>
    <w:p w14:paraId="146070FA" w14:textId="77777777" w:rsidR="00F95B1C" w:rsidRPr="00D750F3" w:rsidRDefault="005F092D" w:rsidP="00B440F9">
      <w:pPr>
        <w:pStyle w:val="NormalWeb"/>
        <w:spacing w:before="0" w:beforeAutospacing="0" w:after="0" w:afterAutospacing="0"/>
        <w:jc w:val="both"/>
        <w:rPr>
          <w:rFonts w:ascii="Century Gothic" w:hAnsi="Century Gothic"/>
          <w:b/>
          <w:sz w:val="22"/>
          <w:szCs w:val="22"/>
          <w:lang w:val="lv-LV"/>
        </w:rPr>
      </w:pPr>
      <w:r w:rsidRPr="00D750F3">
        <w:rPr>
          <w:rFonts w:ascii="Century Gothic" w:hAnsi="Century Gothic"/>
          <w:b/>
          <w:sz w:val="22"/>
          <w:szCs w:val="22"/>
          <w:lang w:val="lv-LV"/>
        </w:rPr>
        <w:t>ATBILDĪGĀ PERSONA</w:t>
      </w:r>
      <w:r w:rsidR="007F2F60" w:rsidRPr="00D750F3">
        <w:rPr>
          <w:rFonts w:ascii="Century Gothic" w:hAnsi="Century Gothic"/>
          <w:b/>
          <w:sz w:val="22"/>
          <w:szCs w:val="22"/>
          <w:lang w:val="lv-LV"/>
        </w:rPr>
        <w:t xml:space="preserve">/ ATBILDĪGĀS PERSONAS pārstāvis </w:t>
      </w:r>
      <w:r w:rsidR="007F2F60" w:rsidRPr="00D750F3">
        <w:rPr>
          <w:rFonts w:ascii="Century Gothic" w:hAnsi="Century Gothic"/>
          <w:color w:val="FF0000"/>
          <w:sz w:val="22"/>
          <w:szCs w:val="22"/>
          <w:lang w:val="lv-LV"/>
        </w:rPr>
        <w:t>______ [</w:t>
      </w:r>
      <w:r w:rsidR="007F2F60" w:rsidRPr="00D750F3">
        <w:rPr>
          <w:rFonts w:ascii="Century Gothic" w:hAnsi="Century Gothic"/>
          <w:i/>
          <w:color w:val="FF0000"/>
          <w:sz w:val="22"/>
          <w:szCs w:val="22"/>
          <w:lang w:val="lv-LV"/>
        </w:rPr>
        <w:t>norādīt vārdu uzvārdu, personas kodu/juridiskai personai nosaukumu, vienotās reģistrācijas Nr., pārstāvja amatu, vārdu uzvārdu, pārstāvības pamatu]</w:t>
      </w:r>
      <w:r w:rsidR="00B440F9" w:rsidRPr="00D750F3">
        <w:rPr>
          <w:rFonts w:ascii="Century Gothic" w:hAnsi="Century Gothic"/>
          <w:color w:val="FF0000"/>
          <w:sz w:val="22"/>
          <w:szCs w:val="22"/>
          <w:lang w:val="lv-LV"/>
        </w:rPr>
        <w:t xml:space="preserve"> </w:t>
      </w:r>
      <w:r w:rsidR="007F2F60" w:rsidRPr="00D750F3">
        <w:rPr>
          <w:rFonts w:ascii="Century Gothic" w:hAnsi="Century Gothic"/>
          <w:b/>
          <w:sz w:val="22"/>
          <w:szCs w:val="22"/>
          <w:lang w:val="lv-LV"/>
        </w:rPr>
        <w:t>ar savu parakstu apliecina</w:t>
      </w:r>
      <w:r w:rsidR="00B440F9" w:rsidRPr="00D750F3">
        <w:rPr>
          <w:rFonts w:ascii="Century Gothic" w:hAnsi="Century Gothic"/>
          <w:b/>
          <w:sz w:val="22"/>
          <w:szCs w:val="22"/>
          <w:lang w:val="lv-LV"/>
        </w:rPr>
        <w:t>:</w:t>
      </w:r>
    </w:p>
    <w:p w14:paraId="52DAEF93" w14:textId="77777777" w:rsidR="00F95B1C" w:rsidRPr="00D750F3" w:rsidRDefault="00F95B1C" w:rsidP="00B440F9">
      <w:pPr>
        <w:pStyle w:val="NormalWeb"/>
        <w:spacing w:before="0" w:beforeAutospacing="0" w:after="0" w:afterAutospacing="0"/>
        <w:jc w:val="both"/>
        <w:rPr>
          <w:rFonts w:ascii="Century Gothic" w:hAnsi="Century Gothic"/>
          <w:b/>
          <w:sz w:val="22"/>
          <w:szCs w:val="22"/>
          <w:lang w:val="lv-LV"/>
        </w:rPr>
      </w:pPr>
    </w:p>
    <w:p w14:paraId="3425C28E" w14:textId="77777777" w:rsidR="00D5413C" w:rsidRPr="00D750F3" w:rsidRDefault="00D5413C" w:rsidP="00365B2A">
      <w:pPr>
        <w:pStyle w:val="NormalWeb"/>
        <w:numPr>
          <w:ilvl w:val="0"/>
          <w:numId w:val="3"/>
        </w:numPr>
        <w:spacing w:before="0" w:beforeAutospacing="0" w:after="0" w:afterAutospacing="0"/>
        <w:jc w:val="both"/>
        <w:rPr>
          <w:rFonts w:ascii="Century Gothic" w:hAnsi="Century Gothic"/>
          <w:sz w:val="22"/>
          <w:szCs w:val="22"/>
          <w:lang w:val="lv-LV"/>
        </w:rPr>
      </w:pPr>
      <w:r w:rsidRPr="00D750F3">
        <w:rPr>
          <w:rFonts w:ascii="Century Gothic" w:hAnsi="Century Gothic"/>
          <w:sz w:val="22"/>
          <w:szCs w:val="22"/>
          <w:lang w:val="lv-LV"/>
        </w:rPr>
        <w:t xml:space="preserve">ir pārbaudījis šo </w:t>
      </w:r>
      <w:r w:rsidR="004502E5" w:rsidRPr="00D750F3">
        <w:rPr>
          <w:rFonts w:ascii="Century Gothic" w:hAnsi="Century Gothic"/>
          <w:sz w:val="22"/>
          <w:szCs w:val="22"/>
          <w:lang w:val="lv-LV"/>
        </w:rPr>
        <w:t xml:space="preserve">lēmumu </w:t>
      </w:r>
      <w:r w:rsidR="007C3B41" w:rsidRPr="00D750F3">
        <w:rPr>
          <w:rFonts w:ascii="Century Gothic" w:hAnsi="Century Gothic"/>
          <w:sz w:val="22"/>
          <w:szCs w:val="22"/>
          <w:lang w:val="lv-LV"/>
        </w:rPr>
        <w:t>parakstījušā</w:t>
      </w:r>
      <w:r w:rsidRPr="00D750F3">
        <w:rPr>
          <w:rFonts w:ascii="Century Gothic" w:hAnsi="Century Gothic"/>
          <w:sz w:val="22"/>
          <w:szCs w:val="22"/>
          <w:lang w:val="lv-LV"/>
        </w:rPr>
        <w:t xml:space="preserve"> dzīvokļa īpašnieka īpašumtiesības apliecinošos dokumentus;</w:t>
      </w:r>
    </w:p>
    <w:p w14:paraId="27A5877F" w14:textId="77777777" w:rsidR="005F092D" w:rsidRDefault="004502E5" w:rsidP="00365B2A">
      <w:pPr>
        <w:pStyle w:val="NormalWeb"/>
        <w:numPr>
          <w:ilvl w:val="0"/>
          <w:numId w:val="3"/>
        </w:numPr>
        <w:spacing w:before="0" w:beforeAutospacing="0" w:after="0" w:afterAutospacing="0"/>
        <w:jc w:val="both"/>
        <w:rPr>
          <w:rFonts w:ascii="Century Gothic" w:hAnsi="Century Gothic"/>
          <w:sz w:val="22"/>
          <w:szCs w:val="22"/>
          <w:lang w:val="lv-LV"/>
        </w:rPr>
      </w:pPr>
      <w:r w:rsidRPr="00D750F3">
        <w:rPr>
          <w:rFonts w:ascii="Century Gothic" w:hAnsi="Century Gothic"/>
          <w:sz w:val="22"/>
          <w:szCs w:val="22"/>
          <w:lang w:val="lv-LV"/>
        </w:rPr>
        <w:t>lēmuma pieņemšanas procesā ievērotas saistošo normatīvo aktu prasības</w:t>
      </w:r>
      <w:r w:rsidR="00F95B1C" w:rsidRPr="00D750F3">
        <w:rPr>
          <w:rFonts w:ascii="Century Gothic" w:hAnsi="Century Gothic"/>
          <w:sz w:val="22"/>
          <w:szCs w:val="22"/>
          <w:lang w:val="lv-LV"/>
        </w:rPr>
        <w:t>.</w:t>
      </w:r>
    </w:p>
    <w:p w14:paraId="42BE60DD" w14:textId="77777777" w:rsidR="003C0CA0" w:rsidRPr="00D750F3" w:rsidRDefault="003C0CA0" w:rsidP="00F46210">
      <w:pPr>
        <w:pStyle w:val="NormalWeb"/>
        <w:spacing w:before="0" w:beforeAutospacing="0" w:after="0" w:afterAutospacing="0"/>
        <w:ind w:left="1069"/>
        <w:jc w:val="both"/>
        <w:rPr>
          <w:rFonts w:ascii="Century Gothic" w:hAnsi="Century Gothic"/>
          <w:sz w:val="22"/>
          <w:szCs w:val="22"/>
          <w:lang w:val="lv-LV"/>
        </w:rPr>
      </w:pPr>
    </w:p>
    <w:p w14:paraId="144BD8AC" w14:textId="77777777" w:rsidR="00BB52AE" w:rsidRPr="00D750F3" w:rsidRDefault="00BB52AE" w:rsidP="00BB52AE">
      <w:pPr>
        <w:pStyle w:val="NormalWeb"/>
        <w:spacing w:before="0" w:beforeAutospacing="0" w:after="0" w:afterAutospacing="0"/>
        <w:ind w:left="1069"/>
        <w:jc w:val="both"/>
        <w:rPr>
          <w:rFonts w:ascii="Century Gothic" w:hAnsi="Century Gothic"/>
          <w:sz w:val="22"/>
          <w:szCs w:val="22"/>
          <w:lang w:val="lv-LV"/>
        </w:rPr>
      </w:pPr>
    </w:p>
    <w:p w14:paraId="3CC4078A" w14:textId="77777777" w:rsidR="00B440F9" w:rsidRPr="00D750F3" w:rsidRDefault="00B440F9" w:rsidP="00B440F9">
      <w:pPr>
        <w:pStyle w:val="NormalWeb"/>
        <w:spacing w:before="0" w:beforeAutospacing="0" w:after="0" w:afterAutospacing="0"/>
        <w:jc w:val="both"/>
        <w:rPr>
          <w:rFonts w:ascii="Century Gothic" w:hAnsi="Century Gothic"/>
          <w:b/>
          <w:sz w:val="22"/>
          <w:szCs w:val="22"/>
          <w:lang w:val="lv-LV"/>
        </w:rPr>
      </w:pPr>
      <w:r w:rsidRPr="00D750F3">
        <w:rPr>
          <w:rFonts w:ascii="Century Gothic" w:hAnsi="Century Gothic"/>
          <w:b/>
          <w:sz w:val="22"/>
          <w:szCs w:val="22"/>
          <w:lang w:val="lv-LV"/>
        </w:rPr>
        <w:t>_____________________________________________________</w:t>
      </w:r>
    </w:p>
    <w:p w14:paraId="476216CB" w14:textId="77777777" w:rsidR="00B440F9" w:rsidRPr="00D750F3" w:rsidRDefault="00B440F9" w:rsidP="00B440F9">
      <w:pPr>
        <w:pStyle w:val="NormalWeb"/>
        <w:spacing w:before="0" w:beforeAutospacing="0" w:after="0" w:afterAutospacing="0"/>
        <w:jc w:val="both"/>
        <w:rPr>
          <w:rFonts w:ascii="Century Gothic" w:hAnsi="Century Gothic"/>
          <w:b/>
          <w:i/>
          <w:sz w:val="22"/>
          <w:szCs w:val="22"/>
          <w:lang w:val="lv-LV"/>
        </w:rPr>
      </w:pPr>
      <w:r w:rsidRPr="00D750F3">
        <w:rPr>
          <w:rFonts w:ascii="Century Gothic" w:hAnsi="Century Gothic"/>
          <w:b/>
          <w:i/>
          <w:sz w:val="22"/>
          <w:szCs w:val="22"/>
          <w:lang w:val="lv-LV"/>
        </w:rPr>
        <w:t>paraksts, tā atšifrējums</w:t>
      </w:r>
      <w:r w:rsidR="00D8281C" w:rsidRPr="00D750F3">
        <w:rPr>
          <w:rFonts w:ascii="Century Gothic" w:hAnsi="Century Gothic"/>
          <w:b/>
          <w:i/>
          <w:sz w:val="22"/>
          <w:szCs w:val="22"/>
          <w:lang w:val="lv-LV"/>
        </w:rPr>
        <w:t>, parakstīšanas datums</w:t>
      </w:r>
      <w:r w:rsidRPr="00D750F3">
        <w:rPr>
          <w:rFonts w:ascii="Century Gothic" w:hAnsi="Century Gothic"/>
          <w:b/>
          <w:i/>
          <w:sz w:val="22"/>
          <w:szCs w:val="22"/>
          <w:lang w:val="lv-LV"/>
        </w:rPr>
        <w:t> </w:t>
      </w:r>
    </w:p>
    <w:p w14:paraId="19114589" w14:textId="77777777" w:rsidR="00BB52AE" w:rsidRPr="00D750F3" w:rsidRDefault="00BB52AE" w:rsidP="00B440F9">
      <w:pPr>
        <w:pStyle w:val="NormalWeb"/>
        <w:spacing w:before="0" w:beforeAutospacing="0" w:after="0" w:afterAutospacing="0"/>
        <w:jc w:val="both"/>
        <w:rPr>
          <w:rFonts w:ascii="Century Gothic" w:hAnsi="Century Gothic"/>
          <w:b/>
          <w:i/>
          <w:sz w:val="22"/>
          <w:szCs w:val="22"/>
          <w:lang w:val="lv-LV"/>
        </w:rPr>
      </w:pPr>
    </w:p>
    <w:p w14:paraId="46A55FCD" w14:textId="77777777" w:rsidR="00321DE6" w:rsidRPr="00D35013" w:rsidRDefault="00321DE6" w:rsidP="0087750B">
      <w:pPr>
        <w:jc w:val="both"/>
        <w:outlineLvl w:val="0"/>
        <w:rPr>
          <w:rFonts w:ascii="Century Gothic" w:hAnsi="Century Gothic"/>
          <w:b/>
          <w:i/>
          <w:color w:val="FF0000"/>
          <w:sz w:val="22"/>
          <w:szCs w:val="22"/>
          <w:u w:val="single"/>
          <w:lang w:val="lv-LV"/>
        </w:rPr>
      </w:pPr>
      <w:r w:rsidRPr="00D35013">
        <w:rPr>
          <w:rFonts w:ascii="Century Gothic" w:hAnsi="Century Gothic"/>
          <w:b/>
          <w:i/>
          <w:color w:val="FF0000"/>
          <w:sz w:val="22"/>
          <w:szCs w:val="22"/>
          <w:u w:val="single"/>
          <w:lang w:val="lv-LV"/>
        </w:rPr>
        <w:t>Piezīme</w:t>
      </w:r>
      <w:r w:rsidR="006B1A84" w:rsidRPr="00D35013">
        <w:rPr>
          <w:rFonts w:ascii="Century Gothic" w:hAnsi="Century Gothic"/>
          <w:b/>
          <w:i/>
          <w:color w:val="FF0000"/>
          <w:sz w:val="22"/>
          <w:szCs w:val="22"/>
          <w:u w:val="single"/>
          <w:lang w:val="lv-LV"/>
        </w:rPr>
        <w:t>s</w:t>
      </w:r>
      <w:r w:rsidRPr="00D35013">
        <w:rPr>
          <w:rFonts w:ascii="Century Gothic" w:hAnsi="Century Gothic"/>
          <w:b/>
          <w:i/>
          <w:color w:val="FF0000"/>
          <w:sz w:val="22"/>
          <w:szCs w:val="22"/>
          <w:u w:val="single"/>
          <w:lang w:val="lv-LV"/>
        </w:rPr>
        <w:t>:</w:t>
      </w:r>
    </w:p>
    <w:p w14:paraId="03B3B5C2" w14:textId="0520F1E6" w:rsidR="00B440F9" w:rsidRPr="00D35013" w:rsidRDefault="00A30608" w:rsidP="000302BC">
      <w:pPr>
        <w:pStyle w:val="NormalWeb"/>
        <w:numPr>
          <w:ilvl w:val="0"/>
          <w:numId w:val="14"/>
        </w:numPr>
        <w:spacing w:before="0" w:beforeAutospacing="0" w:after="0" w:afterAutospacing="0"/>
        <w:jc w:val="both"/>
        <w:rPr>
          <w:rFonts w:ascii="Century Gothic" w:hAnsi="Century Gothic"/>
          <w:color w:val="FF0000"/>
          <w:sz w:val="22"/>
          <w:szCs w:val="22"/>
          <w:lang w:val="lv-LV"/>
        </w:rPr>
      </w:pPr>
      <w:r w:rsidRPr="004F7559">
        <w:rPr>
          <w:rFonts w:ascii="Century Gothic" w:hAnsi="Century Gothic"/>
          <w:b/>
          <w:color w:val="FF0000"/>
          <w:sz w:val="22"/>
          <w:szCs w:val="22"/>
          <w:lang w:val="lv-LV"/>
        </w:rPr>
        <w:t xml:space="preserve">Dzīvokļa īpašnieka lēmuma lapas </w:t>
      </w:r>
      <w:r w:rsidR="000302BC" w:rsidRPr="004F7559">
        <w:rPr>
          <w:rFonts w:ascii="Century Gothic" w:hAnsi="Century Gothic"/>
          <w:b/>
          <w:color w:val="FF0000"/>
          <w:sz w:val="22"/>
          <w:szCs w:val="22"/>
          <w:lang w:val="lv-LV"/>
        </w:rPr>
        <w:t xml:space="preserve">jānumurē un tās </w:t>
      </w:r>
      <w:r w:rsidRPr="004F7559">
        <w:rPr>
          <w:rFonts w:ascii="Century Gothic" w:hAnsi="Century Gothic"/>
          <w:b/>
          <w:color w:val="FF0000"/>
          <w:sz w:val="22"/>
          <w:szCs w:val="22"/>
          <w:lang w:val="lv-LV"/>
        </w:rPr>
        <w:t xml:space="preserve">ieteicams </w:t>
      </w:r>
      <w:proofErr w:type="spellStart"/>
      <w:r w:rsidRPr="004F7559">
        <w:rPr>
          <w:rFonts w:ascii="Century Gothic" w:hAnsi="Century Gothic"/>
          <w:b/>
          <w:color w:val="FF0000"/>
          <w:sz w:val="22"/>
          <w:szCs w:val="22"/>
          <w:lang w:val="lv-LV"/>
        </w:rPr>
        <w:t>cauršūt</w:t>
      </w:r>
      <w:proofErr w:type="spellEnd"/>
      <w:r w:rsidRPr="004F7559">
        <w:rPr>
          <w:rFonts w:ascii="Century Gothic" w:hAnsi="Century Gothic"/>
          <w:b/>
          <w:color w:val="FF0000"/>
          <w:sz w:val="22"/>
          <w:szCs w:val="22"/>
          <w:lang w:val="lv-LV"/>
        </w:rPr>
        <w:t xml:space="preserve"> vai parakstīt katru dzīvokļa īpašnieka lēmuma lapu</w:t>
      </w:r>
      <w:r w:rsidR="000302BC" w:rsidRPr="004F7559">
        <w:rPr>
          <w:rFonts w:ascii="Century Gothic" w:hAnsi="Century Gothic"/>
          <w:b/>
          <w:color w:val="FF0000"/>
          <w:sz w:val="22"/>
          <w:szCs w:val="22"/>
          <w:lang w:val="lv-LV"/>
        </w:rPr>
        <w:t>, ja lēmums tiek gatavots papīra formā</w:t>
      </w:r>
      <w:r w:rsidRPr="004F7559">
        <w:rPr>
          <w:rFonts w:ascii="Century Gothic" w:hAnsi="Century Gothic"/>
          <w:b/>
          <w:color w:val="FF0000"/>
          <w:sz w:val="22"/>
          <w:szCs w:val="22"/>
          <w:lang w:val="lv-LV"/>
        </w:rPr>
        <w:t>.</w:t>
      </w:r>
    </w:p>
    <w:sectPr w:rsidR="00B440F9" w:rsidRPr="00D35013" w:rsidSect="00636582">
      <w:footerReference w:type="even" r:id="rId13"/>
      <w:footerReference w:type="default" r:id="rId14"/>
      <w:pgSz w:w="12240" w:h="15840"/>
      <w:pgMar w:top="851" w:right="1418" w:bottom="567" w:left="1418"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D2473" w14:textId="77777777" w:rsidR="00AB3144" w:rsidRDefault="00AB3144">
      <w:r>
        <w:separator/>
      </w:r>
    </w:p>
  </w:endnote>
  <w:endnote w:type="continuationSeparator" w:id="0">
    <w:p w14:paraId="67F32C16" w14:textId="77777777" w:rsidR="00AB3144" w:rsidRDefault="00AB3144">
      <w:r>
        <w:continuationSeparator/>
      </w:r>
    </w:p>
  </w:endnote>
  <w:endnote w:type="continuationNotice" w:id="1">
    <w:p w14:paraId="52AC0F1D" w14:textId="77777777" w:rsidR="00AB3144" w:rsidRDefault="00AB3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BA"/>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9BA4" w14:textId="66942B28" w:rsidR="00CB73FE" w:rsidRDefault="00CB73FE" w:rsidP="005F7A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73A4">
      <w:rPr>
        <w:rStyle w:val="PageNumber"/>
        <w:noProof/>
      </w:rPr>
      <w:t>1</w:t>
    </w:r>
    <w:r>
      <w:rPr>
        <w:rStyle w:val="PageNumber"/>
      </w:rPr>
      <w:fldChar w:fldCharType="end"/>
    </w:r>
  </w:p>
  <w:p w14:paraId="38AAB66C" w14:textId="77777777" w:rsidR="00CB73FE" w:rsidRDefault="00CB73FE" w:rsidP="005F7A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7356" w14:textId="77777777" w:rsidR="0011040B" w:rsidRDefault="0011040B" w:rsidP="009F113E">
    <w:pPr>
      <w:pStyle w:val="Footer"/>
      <w:ind w:left="-426"/>
      <w:jc w:val="center"/>
      <w:rPr>
        <w:rFonts w:ascii="Century Gothic" w:hAnsi="Century Gothic"/>
        <w:sz w:val="18"/>
        <w:szCs w:val="18"/>
      </w:rPr>
    </w:pPr>
  </w:p>
  <w:p w14:paraId="2723492B" w14:textId="0066AC25" w:rsidR="009F113E" w:rsidRPr="005D1F14" w:rsidRDefault="009F113E" w:rsidP="009F113E">
    <w:pPr>
      <w:pStyle w:val="Footer"/>
      <w:pBdr>
        <w:top w:val="single" w:sz="4" w:space="1" w:color="auto"/>
      </w:pBdr>
      <w:tabs>
        <w:tab w:val="clear" w:pos="4320"/>
        <w:tab w:val="clear" w:pos="8640"/>
        <w:tab w:val="center" w:pos="4820"/>
        <w:tab w:val="right" w:pos="10773"/>
        <w:tab w:val="right" w:pos="15876"/>
      </w:tabs>
      <w:ind w:right="8"/>
      <w:rPr>
        <w:rFonts w:ascii="Century Gothic" w:hAnsi="Century Gothic"/>
        <w:sz w:val="18"/>
        <w:szCs w:val="18"/>
      </w:rPr>
    </w:pPr>
    <w:r w:rsidRPr="001F0CC3">
      <w:rPr>
        <w:rFonts w:ascii="Century Gothic" w:hAnsi="Century Gothic"/>
        <w:sz w:val="18"/>
        <w:szCs w:val="18"/>
      </w:rPr>
      <w:tab/>
    </w:r>
    <w:r w:rsidRPr="001F0CC3">
      <w:rPr>
        <w:rFonts w:ascii="Century Gothic" w:hAnsi="Century Gothic"/>
        <w:sz w:val="18"/>
        <w:szCs w:val="18"/>
      </w:rPr>
      <w:fldChar w:fldCharType="begin"/>
    </w:r>
    <w:r w:rsidRPr="001F0CC3">
      <w:rPr>
        <w:rFonts w:ascii="Century Gothic" w:hAnsi="Century Gothic"/>
        <w:sz w:val="18"/>
        <w:szCs w:val="18"/>
      </w:rPr>
      <w:instrText xml:space="preserve"> PAGE </w:instrText>
    </w:r>
    <w:r w:rsidRPr="001F0CC3">
      <w:rPr>
        <w:rFonts w:ascii="Century Gothic" w:hAnsi="Century Gothic"/>
        <w:sz w:val="18"/>
        <w:szCs w:val="18"/>
      </w:rPr>
      <w:fldChar w:fldCharType="separate"/>
    </w:r>
    <w:r>
      <w:rPr>
        <w:rFonts w:ascii="Century Gothic" w:hAnsi="Century Gothic"/>
        <w:sz w:val="18"/>
        <w:szCs w:val="18"/>
      </w:rPr>
      <w:t>1</w:t>
    </w:r>
    <w:r w:rsidRPr="001F0CC3">
      <w:rPr>
        <w:rFonts w:ascii="Century Gothic" w:hAnsi="Century Gothic"/>
        <w:sz w:val="18"/>
        <w:szCs w:val="18"/>
      </w:rPr>
      <w:fldChar w:fldCharType="end"/>
    </w:r>
    <w:r w:rsidRPr="001F0CC3">
      <w:rPr>
        <w:rFonts w:ascii="Century Gothic" w:hAnsi="Century Gothic"/>
        <w:sz w:val="18"/>
        <w:szCs w:val="18"/>
      </w:rPr>
      <w:t xml:space="preserve">. </w:t>
    </w:r>
    <w:proofErr w:type="spellStart"/>
    <w:r w:rsidRPr="001F0CC3">
      <w:rPr>
        <w:rFonts w:ascii="Century Gothic" w:hAnsi="Century Gothic"/>
        <w:sz w:val="18"/>
        <w:szCs w:val="18"/>
      </w:rPr>
      <w:t>lp</w:t>
    </w:r>
    <w:proofErr w:type="spellEnd"/>
    <w:r w:rsidRPr="001F0CC3">
      <w:rPr>
        <w:rFonts w:ascii="Century Gothic" w:hAnsi="Century Gothic"/>
        <w:sz w:val="18"/>
        <w:szCs w:val="18"/>
      </w:rPr>
      <w:t xml:space="preserve">. no </w:t>
    </w:r>
    <w:r w:rsidRPr="001F0CC3">
      <w:rPr>
        <w:rStyle w:val="PageNumber"/>
        <w:rFonts w:ascii="Century Gothic" w:hAnsi="Century Gothic"/>
        <w:sz w:val="18"/>
        <w:szCs w:val="18"/>
      </w:rPr>
      <w:fldChar w:fldCharType="begin"/>
    </w:r>
    <w:r w:rsidRPr="001F0CC3">
      <w:rPr>
        <w:rStyle w:val="PageNumber"/>
        <w:rFonts w:ascii="Century Gothic" w:hAnsi="Century Gothic"/>
        <w:sz w:val="18"/>
        <w:szCs w:val="18"/>
      </w:rPr>
      <w:instrText xml:space="preserve"> NUMPAGES </w:instrText>
    </w:r>
    <w:r w:rsidRPr="001F0CC3">
      <w:rPr>
        <w:rStyle w:val="PageNumber"/>
        <w:rFonts w:ascii="Century Gothic" w:hAnsi="Century Gothic"/>
        <w:sz w:val="18"/>
        <w:szCs w:val="18"/>
      </w:rPr>
      <w:fldChar w:fldCharType="separate"/>
    </w:r>
    <w:r>
      <w:rPr>
        <w:rStyle w:val="PageNumber"/>
        <w:rFonts w:ascii="Century Gothic" w:hAnsi="Century Gothic"/>
        <w:sz w:val="18"/>
        <w:szCs w:val="18"/>
      </w:rPr>
      <w:t>10</w:t>
    </w:r>
    <w:r w:rsidRPr="001F0CC3">
      <w:rPr>
        <w:rStyle w:val="PageNumber"/>
        <w:rFonts w:ascii="Century Gothic" w:hAnsi="Century Gothic"/>
        <w:sz w:val="18"/>
        <w:szCs w:val="18"/>
      </w:rPr>
      <w:fldChar w:fldCharType="end"/>
    </w:r>
    <w:r w:rsidRPr="001F0CC3">
      <w:rPr>
        <w:rFonts w:ascii="Century Gothic" w:hAnsi="Century Gothic"/>
        <w:sz w:val="18"/>
        <w:szCs w:val="18"/>
      </w:rPr>
      <w:tab/>
    </w:r>
  </w:p>
  <w:p w14:paraId="15D164A3" w14:textId="7ABC5C06" w:rsidR="00CB73FE" w:rsidRDefault="00CB73FE">
    <w:pPr>
      <w:pStyle w:val="Footer"/>
      <w:jc w:val="center"/>
      <w:rPr>
        <w:rFonts w:ascii="Century Gothic" w:hAnsi="Century Gothic"/>
        <w:sz w:val="18"/>
        <w:szCs w:val="18"/>
      </w:rPr>
    </w:pPr>
  </w:p>
  <w:p w14:paraId="1D0E7179" w14:textId="5750AA28" w:rsidR="00CB73FE" w:rsidRPr="00007571" w:rsidRDefault="00CB73FE" w:rsidP="00007571">
    <w:pPr>
      <w:pStyle w:val="Footer"/>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838CB" w14:textId="77777777" w:rsidR="00AB3144" w:rsidRDefault="00AB3144">
      <w:r>
        <w:separator/>
      </w:r>
    </w:p>
  </w:footnote>
  <w:footnote w:type="continuationSeparator" w:id="0">
    <w:p w14:paraId="3A10F5C1" w14:textId="77777777" w:rsidR="00AB3144" w:rsidRDefault="00AB3144">
      <w:r>
        <w:continuationSeparator/>
      </w:r>
    </w:p>
  </w:footnote>
  <w:footnote w:type="continuationNotice" w:id="1">
    <w:p w14:paraId="14238C70" w14:textId="77777777" w:rsidR="00AB3144" w:rsidRDefault="00AB3144"/>
  </w:footnote>
  <w:footnote w:id="2">
    <w:p w14:paraId="1EB15257" w14:textId="40566BE3" w:rsidR="00CB73FE" w:rsidRPr="00B971F7" w:rsidRDefault="00CB73FE" w:rsidP="003757EE">
      <w:pPr>
        <w:pStyle w:val="FootnoteText"/>
        <w:jc w:val="both"/>
        <w:rPr>
          <w:rFonts w:ascii="Century Gothic" w:hAnsi="Century Gothic"/>
          <w:sz w:val="18"/>
          <w:szCs w:val="18"/>
          <w:lang w:val="lv-LV"/>
        </w:rPr>
      </w:pPr>
      <w:r w:rsidRPr="00B971F7">
        <w:rPr>
          <w:rStyle w:val="FootnoteReference"/>
          <w:rFonts w:ascii="Century Gothic" w:hAnsi="Century Gothic"/>
          <w:sz w:val="18"/>
          <w:szCs w:val="18"/>
        </w:rPr>
        <w:footnoteRef/>
      </w:r>
      <w:r w:rsidRPr="00B971F7">
        <w:rPr>
          <w:rFonts w:ascii="Century Gothic" w:hAnsi="Century Gothic"/>
          <w:sz w:val="18"/>
          <w:szCs w:val="18"/>
        </w:rPr>
        <w:t xml:space="preserve"> </w:t>
      </w:r>
      <w:r w:rsidRPr="00B971F7">
        <w:rPr>
          <w:rFonts w:ascii="Century Gothic" w:hAnsi="Century Gothic"/>
          <w:sz w:val="18"/>
          <w:szCs w:val="18"/>
          <w:lang w:val="lv-LV"/>
        </w:rPr>
        <w:t>Dzīvokļu īpašniekiem ir tiesības pieņemt lēmumus, nesasaucot dzīvokļu īpašnieku kopsapulci, - aptaujas veidā, ja vien dzīvokļu īpašnieku kopība nav noteikusi, ka attiecīgais jautājums izlemjams tikai dzīvokļu īpašnieku</w:t>
      </w:r>
      <w:r w:rsidR="000151CC" w:rsidRPr="00B971F7">
        <w:rPr>
          <w:rFonts w:ascii="Century Gothic" w:hAnsi="Century Gothic"/>
          <w:sz w:val="18"/>
          <w:szCs w:val="18"/>
          <w:lang w:val="lv-LV"/>
        </w:rPr>
        <w:t xml:space="preserve"> </w:t>
      </w:r>
      <w:r w:rsidRPr="00B971F7">
        <w:rPr>
          <w:rFonts w:ascii="Century Gothic" w:hAnsi="Century Gothic"/>
          <w:sz w:val="18"/>
          <w:szCs w:val="18"/>
          <w:lang w:val="lv-LV"/>
        </w:rPr>
        <w:t xml:space="preserve"> </w:t>
      </w:r>
      <w:r w:rsidR="000151CC" w:rsidRPr="00B971F7">
        <w:rPr>
          <w:rFonts w:ascii="Century Gothic" w:hAnsi="Century Gothic"/>
          <w:sz w:val="18"/>
          <w:szCs w:val="18"/>
          <w:lang w:val="lv-LV"/>
        </w:rPr>
        <w:t>kop</w:t>
      </w:r>
      <w:r w:rsidRPr="00B971F7">
        <w:rPr>
          <w:rFonts w:ascii="Century Gothic" w:hAnsi="Century Gothic"/>
          <w:sz w:val="18"/>
          <w:szCs w:val="18"/>
          <w:lang w:val="lv-LV"/>
        </w:rPr>
        <w:t>sapulcē (Dzīvokļa īpašuma likuma 20.</w:t>
      </w:r>
      <w:r w:rsidR="006A125F" w:rsidRPr="00B971F7">
        <w:rPr>
          <w:rFonts w:ascii="Century Gothic" w:hAnsi="Century Gothic"/>
          <w:sz w:val="18"/>
          <w:szCs w:val="18"/>
          <w:lang w:val="lv-LV"/>
        </w:rPr>
        <w:t> </w:t>
      </w:r>
      <w:r w:rsidRPr="00B971F7">
        <w:rPr>
          <w:rFonts w:ascii="Century Gothic" w:hAnsi="Century Gothic"/>
          <w:sz w:val="18"/>
          <w:szCs w:val="18"/>
          <w:lang w:val="lv-LV"/>
        </w:rPr>
        <w:t>panta (1) daļa).</w:t>
      </w:r>
      <w:r w:rsidR="000D2868" w:rsidRPr="00B971F7">
        <w:rPr>
          <w:rFonts w:ascii="Century Gothic" w:hAnsi="Century Gothic"/>
          <w:sz w:val="18"/>
          <w:szCs w:val="18"/>
          <w:lang w:val="lv-LV"/>
        </w:rPr>
        <w:t xml:space="preserve"> Ja lēmums tiek pieņemts atkārtoti organizētā dzīvokļu īpašnieku aptaujā, dokumenta galvenē iekļauj attiecīgu norādi, piemēram, atkārtoti organizēta aptauja un atsauci uz sākotnēji organizētās </w:t>
      </w:r>
      <w:r w:rsidR="00764365" w:rsidRPr="00B971F7">
        <w:rPr>
          <w:rFonts w:ascii="Century Gothic" w:hAnsi="Century Gothic"/>
          <w:sz w:val="18"/>
          <w:szCs w:val="18"/>
          <w:lang w:val="lv-LV"/>
        </w:rPr>
        <w:t>aptaujas</w:t>
      </w:r>
      <w:r w:rsidR="000D2868" w:rsidRPr="00B971F7">
        <w:rPr>
          <w:rFonts w:ascii="Century Gothic" w:hAnsi="Century Gothic"/>
          <w:sz w:val="18"/>
          <w:szCs w:val="18"/>
          <w:lang w:val="lv-LV"/>
        </w:rPr>
        <w:t xml:space="preserve"> laiku.</w:t>
      </w:r>
      <w:r w:rsidR="00C56327" w:rsidRPr="00B971F7">
        <w:rPr>
          <w:rFonts w:ascii="Century Gothic" w:hAnsi="Century Gothic"/>
          <w:sz w:val="18"/>
          <w:szCs w:val="18"/>
          <w:lang w:val="lv-LV"/>
        </w:rPr>
        <w:t xml:space="preserve"> Jāņem vērā - lēmuma pieņemšana atkārtotā dzīvokļu īpašnieku aptaujā nav iespējama mājās, kuras nav sadalītas dzīvokļu īpašumos.</w:t>
      </w:r>
    </w:p>
  </w:footnote>
  <w:footnote w:id="3">
    <w:p w14:paraId="4DD63528" w14:textId="6F2F1657" w:rsidR="000151CC" w:rsidRPr="00B971F7" w:rsidRDefault="000151CC">
      <w:pPr>
        <w:pStyle w:val="FootnoteText"/>
        <w:rPr>
          <w:rFonts w:ascii="Century Gothic" w:hAnsi="Century Gothic"/>
          <w:sz w:val="18"/>
          <w:szCs w:val="18"/>
          <w:lang w:val="lv-LV"/>
        </w:rPr>
      </w:pPr>
      <w:r w:rsidRPr="00B971F7">
        <w:rPr>
          <w:rStyle w:val="FootnoteReference"/>
          <w:rFonts w:ascii="Century Gothic" w:hAnsi="Century Gothic"/>
          <w:sz w:val="18"/>
          <w:szCs w:val="18"/>
        </w:rPr>
        <w:footnoteRef/>
      </w:r>
      <w:r w:rsidRPr="00B971F7">
        <w:rPr>
          <w:rFonts w:ascii="Century Gothic" w:hAnsi="Century Gothic"/>
          <w:sz w:val="18"/>
          <w:szCs w:val="18"/>
          <w:lang w:val="lv-LV"/>
        </w:rPr>
        <w:t xml:space="preserve"> </w:t>
      </w:r>
      <w:r w:rsidRPr="00B971F7">
        <w:rPr>
          <w:rFonts w:ascii="Century Gothic" w:hAnsi="Century Gothic"/>
          <w:sz w:val="18"/>
          <w:szCs w:val="18"/>
          <w:lang w:val="lv-LV"/>
        </w:rPr>
        <w:t>Pieņemot lēmumu atkārtoti organizētā aptaujā, saskaņā ar Dzīvokļa īpašuma likuma 20.</w:t>
      </w:r>
      <w:r w:rsidRPr="00B971F7">
        <w:rPr>
          <w:rFonts w:ascii="Century Gothic" w:hAnsi="Century Gothic"/>
          <w:sz w:val="18"/>
          <w:szCs w:val="18"/>
          <w:vertAlign w:val="superscript"/>
          <w:lang w:val="lv-LV"/>
        </w:rPr>
        <w:t>2</w:t>
      </w:r>
      <w:r w:rsidRPr="00B971F7">
        <w:rPr>
          <w:rFonts w:ascii="Century Gothic" w:hAnsi="Century Gothic"/>
          <w:sz w:val="18"/>
          <w:szCs w:val="18"/>
          <w:lang w:val="lv-LV"/>
        </w:rPr>
        <w:t xml:space="preserve"> pantu to uzskata par lemttiesīgu, ja tā ir noorganizētai mēneša laikā, bet ne agrāk kā 2 dienas pēc sākotnējās aptaujas.</w:t>
      </w:r>
    </w:p>
  </w:footnote>
  <w:footnote w:id="4">
    <w:p w14:paraId="2BD0038C" w14:textId="7515D797" w:rsidR="005D1EC8" w:rsidRPr="00B971F7" w:rsidRDefault="005D1EC8" w:rsidP="00075277">
      <w:pPr>
        <w:pStyle w:val="FootnoteText"/>
        <w:jc w:val="both"/>
        <w:rPr>
          <w:rFonts w:ascii="Century Gothic" w:hAnsi="Century Gothic"/>
          <w:sz w:val="18"/>
          <w:szCs w:val="18"/>
          <w:lang w:val="lv-LV"/>
        </w:rPr>
      </w:pPr>
      <w:r w:rsidRPr="00B971F7">
        <w:rPr>
          <w:rStyle w:val="FootnoteReference"/>
          <w:rFonts w:ascii="Century Gothic" w:hAnsi="Century Gothic"/>
          <w:sz w:val="18"/>
          <w:szCs w:val="18"/>
        </w:rPr>
        <w:footnoteRef/>
      </w:r>
      <w:r w:rsidRPr="00B971F7">
        <w:rPr>
          <w:rFonts w:ascii="Century Gothic" w:hAnsi="Century Gothic"/>
          <w:sz w:val="18"/>
          <w:szCs w:val="18"/>
          <w:lang w:val="lv-LV"/>
        </w:rPr>
        <w:t xml:space="preserve"> </w:t>
      </w:r>
      <w:r w:rsidRPr="00B971F7">
        <w:rPr>
          <w:rFonts w:ascii="Century Gothic" w:hAnsi="Century Gothic"/>
          <w:sz w:val="18"/>
          <w:szCs w:val="18"/>
          <w:lang w:val="lv-LV"/>
        </w:rPr>
        <w:t>Dzīvokļa īpašnieks, pilnvarojot citu personu pārstāvēt viņa intereses dzīvokļu īpašnieku kopībā, noformē par to rakstveida pilnvarojumu (Dzīvokļa īpašuma likuma 17.</w:t>
      </w:r>
      <w:r w:rsidR="006A125F" w:rsidRPr="00B971F7">
        <w:rPr>
          <w:rFonts w:ascii="Century Gothic" w:hAnsi="Century Gothic"/>
          <w:sz w:val="18"/>
          <w:szCs w:val="18"/>
          <w:lang w:val="lv-LV"/>
        </w:rPr>
        <w:t> </w:t>
      </w:r>
      <w:r w:rsidRPr="00B971F7">
        <w:rPr>
          <w:rFonts w:ascii="Century Gothic" w:hAnsi="Century Gothic"/>
          <w:sz w:val="18"/>
          <w:szCs w:val="18"/>
          <w:lang w:val="lv-LV"/>
        </w:rPr>
        <w:t>panta (4) daļa)</w:t>
      </w:r>
      <w:r w:rsidR="00075277" w:rsidRPr="00B971F7">
        <w:rPr>
          <w:rFonts w:ascii="Century Gothic" w:hAnsi="Century Gothic"/>
          <w:sz w:val="18"/>
          <w:szCs w:val="18"/>
          <w:lang w:val="lv-LV"/>
        </w:rPr>
        <w:t>. Pilnvarojumu noformēšanas kārtība, ja tiek izmantota</w:t>
      </w:r>
      <w:r w:rsidR="00075277" w:rsidRPr="00B971F7">
        <w:rPr>
          <w:rFonts w:ascii="Century Gothic" w:hAnsi="Century Gothic" w:cs="Arial"/>
          <w:sz w:val="18"/>
          <w:szCs w:val="18"/>
          <w:shd w:val="clear" w:color="auto" w:fill="FFFFFF"/>
          <w:lang w:val="lv-LV"/>
        </w:rPr>
        <w:t xml:space="preserve"> Būvniecības informācijas sistēma, noteikta </w:t>
      </w:r>
      <w:r w:rsidR="00075277" w:rsidRPr="00B971F7">
        <w:rPr>
          <w:rFonts w:ascii="Century Gothic" w:hAnsi="Century Gothic"/>
          <w:sz w:val="18"/>
          <w:szCs w:val="18"/>
          <w:lang w:val="lv-LV"/>
        </w:rPr>
        <w:t>Dzīvokļa īpašuma likuma 17.</w:t>
      </w:r>
      <w:r w:rsidR="006A125F" w:rsidRPr="00B971F7">
        <w:rPr>
          <w:rFonts w:ascii="Century Gothic" w:hAnsi="Century Gothic"/>
          <w:sz w:val="18"/>
          <w:szCs w:val="18"/>
          <w:lang w:val="lv-LV"/>
        </w:rPr>
        <w:t> </w:t>
      </w:r>
      <w:r w:rsidR="00075277" w:rsidRPr="00B971F7">
        <w:rPr>
          <w:rFonts w:ascii="Century Gothic" w:hAnsi="Century Gothic"/>
          <w:sz w:val="18"/>
          <w:szCs w:val="18"/>
          <w:lang w:val="lv-LV"/>
        </w:rPr>
        <w:t>panta (4</w:t>
      </w:r>
      <w:r w:rsidR="00075277" w:rsidRPr="00B971F7">
        <w:rPr>
          <w:rFonts w:ascii="Century Gothic" w:hAnsi="Century Gothic"/>
          <w:sz w:val="18"/>
          <w:szCs w:val="18"/>
          <w:vertAlign w:val="superscript"/>
          <w:lang w:val="lv-LV"/>
        </w:rPr>
        <w:t>1</w:t>
      </w:r>
      <w:r w:rsidR="00075277" w:rsidRPr="00B971F7">
        <w:rPr>
          <w:rFonts w:ascii="Century Gothic" w:hAnsi="Century Gothic"/>
          <w:sz w:val="18"/>
          <w:szCs w:val="18"/>
          <w:lang w:val="lv-LV"/>
        </w:rPr>
        <w:t>)un (4</w:t>
      </w:r>
      <w:r w:rsidR="00075277" w:rsidRPr="00B971F7">
        <w:rPr>
          <w:rFonts w:ascii="Century Gothic" w:hAnsi="Century Gothic"/>
          <w:sz w:val="18"/>
          <w:szCs w:val="18"/>
          <w:vertAlign w:val="superscript"/>
          <w:lang w:val="lv-LV"/>
        </w:rPr>
        <w:t>2</w:t>
      </w:r>
      <w:r w:rsidR="00075277" w:rsidRPr="00B971F7">
        <w:rPr>
          <w:rFonts w:ascii="Century Gothic" w:hAnsi="Century Gothic"/>
          <w:sz w:val="18"/>
          <w:szCs w:val="18"/>
          <w:lang w:val="lv-LV"/>
        </w:rPr>
        <w:t>) daļās.</w:t>
      </w:r>
    </w:p>
  </w:footnote>
  <w:footnote w:id="5">
    <w:p w14:paraId="13B09D57" w14:textId="2FA1DCDF" w:rsidR="00CB73FE" w:rsidRPr="00B971F7" w:rsidRDefault="00CB73FE" w:rsidP="005D48FC">
      <w:pPr>
        <w:pStyle w:val="FootnoteText"/>
        <w:jc w:val="both"/>
        <w:rPr>
          <w:rFonts w:ascii="Century Gothic" w:hAnsi="Century Gothic"/>
          <w:sz w:val="18"/>
          <w:szCs w:val="18"/>
          <w:lang w:val="lv-LV"/>
        </w:rPr>
      </w:pPr>
      <w:r w:rsidRPr="00B971F7">
        <w:rPr>
          <w:rStyle w:val="FootnoteReference"/>
          <w:rFonts w:ascii="Century Gothic" w:hAnsi="Century Gothic"/>
          <w:sz w:val="18"/>
          <w:szCs w:val="18"/>
        </w:rPr>
        <w:footnoteRef/>
      </w:r>
      <w:r w:rsidRPr="00B971F7">
        <w:rPr>
          <w:rFonts w:ascii="Century Gothic" w:hAnsi="Century Gothic"/>
          <w:sz w:val="18"/>
          <w:szCs w:val="18"/>
          <w:lang w:val="lv-LV"/>
        </w:rPr>
        <w:t xml:space="preserve"> </w:t>
      </w:r>
      <w:r w:rsidR="000151CC" w:rsidRPr="00B971F7">
        <w:rPr>
          <w:rFonts w:ascii="Century Gothic" w:hAnsi="Century Gothic"/>
          <w:sz w:val="18"/>
          <w:szCs w:val="18"/>
          <w:lang w:val="lv-LV"/>
        </w:rPr>
        <w:t>Balsojuma iesniegšanas t</w:t>
      </w:r>
      <w:r w:rsidRPr="00B971F7">
        <w:rPr>
          <w:rFonts w:ascii="Century Gothic" w:hAnsi="Century Gothic"/>
          <w:sz w:val="18"/>
          <w:szCs w:val="18"/>
          <w:lang w:val="lv-LV"/>
        </w:rPr>
        <w:t xml:space="preserve">ermiņš nedrīkst būt īsāks par </w:t>
      </w:r>
      <w:r w:rsidR="005D1EC8" w:rsidRPr="00B971F7">
        <w:rPr>
          <w:rFonts w:ascii="Century Gothic" w:hAnsi="Century Gothic"/>
          <w:sz w:val="18"/>
          <w:szCs w:val="18"/>
          <w:lang w:val="lv-LV"/>
        </w:rPr>
        <w:t>14 dienām un garāks par 180 dienām</w:t>
      </w:r>
      <w:r w:rsidRPr="00B971F7">
        <w:rPr>
          <w:rFonts w:ascii="Century Gothic" w:hAnsi="Century Gothic"/>
          <w:sz w:val="18"/>
          <w:szCs w:val="18"/>
          <w:lang w:val="lv-LV"/>
        </w:rPr>
        <w:t xml:space="preserve"> pēc lēmuma projekta nosūtīšanas.</w:t>
      </w:r>
    </w:p>
  </w:footnote>
  <w:footnote w:id="6">
    <w:p w14:paraId="2C98C63C" w14:textId="7BD3BAE3" w:rsidR="00C30462" w:rsidRPr="00042008" w:rsidRDefault="00C30462" w:rsidP="00C30462">
      <w:pPr>
        <w:pStyle w:val="FootnoteText"/>
        <w:jc w:val="both"/>
        <w:rPr>
          <w:rFonts w:ascii="Century Gothic" w:hAnsi="Century Gothic"/>
          <w:sz w:val="18"/>
          <w:szCs w:val="18"/>
          <w:lang w:val="lv-LV"/>
        </w:rPr>
      </w:pPr>
      <w:r w:rsidRPr="00B971F7">
        <w:rPr>
          <w:rStyle w:val="FootnoteReference"/>
          <w:rFonts w:ascii="Century Gothic" w:hAnsi="Century Gothic"/>
          <w:sz w:val="18"/>
          <w:szCs w:val="18"/>
        </w:rPr>
        <w:footnoteRef/>
      </w:r>
      <w:r w:rsidRPr="00B971F7">
        <w:rPr>
          <w:rFonts w:ascii="Century Gothic" w:hAnsi="Century Gothic"/>
          <w:sz w:val="18"/>
          <w:szCs w:val="18"/>
          <w:lang w:val="lv-LV"/>
        </w:rPr>
        <w:t xml:space="preserve"> </w:t>
      </w:r>
      <w:r w:rsidR="007379C7" w:rsidRPr="00B971F7">
        <w:rPr>
          <w:rFonts w:ascii="Century Gothic" w:hAnsi="Century Gothic"/>
          <w:sz w:val="18"/>
          <w:szCs w:val="18"/>
          <w:lang w:val="lv-LV"/>
        </w:rPr>
        <w:t>Rindkopu iekļauj, ja dzīvokļu īpašnieku kopība nav lēmusi, ka attiecīgā lēmuma pieņemšanai nepieciešams lielāks balsu īpatsvars. Rindkopu neiekļauj atkārtoti organizētas aptaujas gadījumos</w:t>
      </w:r>
      <w:r w:rsidR="00CB2E7B" w:rsidRPr="00B971F7">
        <w:rPr>
          <w:rFonts w:ascii="Century Gothic" w:hAnsi="Century Gothic"/>
          <w:sz w:val="18"/>
          <w:szCs w:val="18"/>
          <w:lang w:val="lv-LV"/>
        </w:rPr>
        <w:t>.</w:t>
      </w:r>
      <w:r w:rsidR="00CB2E7B" w:rsidRPr="00AC1DDC">
        <w:rPr>
          <w:rFonts w:ascii="Century Gothic" w:hAnsi="Century Gothic"/>
          <w:sz w:val="18"/>
          <w:szCs w:val="18"/>
          <w:lang w:val="lv-LV"/>
        </w:rPr>
        <w:t xml:space="preserve"> </w:t>
      </w:r>
    </w:p>
  </w:footnote>
  <w:footnote w:id="7">
    <w:p w14:paraId="6B30C06B" w14:textId="302DE7ED" w:rsidR="006876EF" w:rsidRPr="00AF3368" w:rsidRDefault="006876EF" w:rsidP="005D48FC">
      <w:pPr>
        <w:pStyle w:val="FootnoteText"/>
        <w:jc w:val="both"/>
        <w:rPr>
          <w:sz w:val="18"/>
          <w:szCs w:val="18"/>
          <w:lang w:val="lv-LV"/>
        </w:rPr>
      </w:pPr>
      <w:r w:rsidRPr="00CD27C3">
        <w:rPr>
          <w:rStyle w:val="FootnoteReference"/>
          <w:rFonts w:ascii="Century Gothic" w:hAnsi="Century Gothic"/>
          <w:sz w:val="18"/>
          <w:szCs w:val="18"/>
        </w:rPr>
        <w:footnoteRef/>
      </w:r>
      <w:r w:rsidRPr="00CD27C3">
        <w:rPr>
          <w:sz w:val="18"/>
          <w:szCs w:val="18"/>
          <w:lang w:val="lv-LV"/>
        </w:rPr>
        <w:t xml:space="preserve"> </w:t>
      </w:r>
      <w:r w:rsidR="00087614" w:rsidRPr="00CD27C3">
        <w:rPr>
          <w:rFonts w:ascii="Century Gothic" w:hAnsi="Century Gothic"/>
          <w:sz w:val="18"/>
          <w:szCs w:val="18"/>
          <w:lang w:val="lv-LV"/>
        </w:rPr>
        <w:t>Lēmuma pieņemšanai nepieciešams, lai “PAR” aptaujā minētajiem jautājumiem nobalso</w:t>
      </w:r>
      <w:bookmarkStart w:id="1" w:name="_Hlk66355813"/>
      <w:r w:rsidR="009C0DED" w:rsidRPr="00CD27C3">
        <w:rPr>
          <w:rFonts w:ascii="Century Gothic" w:hAnsi="Century Gothic"/>
          <w:sz w:val="18"/>
          <w:szCs w:val="18"/>
          <w:lang w:val="lv-LV"/>
        </w:rPr>
        <w:t xml:space="preserve">: </w:t>
      </w:r>
      <w:r w:rsidR="00AC1DDC" w:rsidRPr="00CD27C3">
        <w:rPr>
          <w:rFonts w:ascii="Century Gothic" w:hAnsi="Century Gothic"/>
          <w:sz w:val="18"/>
          <w:szCs w:val="18"/>
          <w:lang w:val="lv-LV"/>
        </w:rPr>
        <w:t>a) dzīvokļu īpašnieki, kas pārstāv vairāk nekā pusi no dzīvojamā mājā esošajiem dzīvokļu īpašumiem sākotnējā kopsapulcē vai gadījumā, ja māja nav sadalīta dzīvokļu īpašumos, kas pārstāv pusi no katram kopīpašniekam atsevišķā lietošanā esošajām telpu grupām atbilstoši viņam piederošajām domājamām daļām, b</w:t>
      </w:r>
      <w:r w:rsidR="009C0DED" w:rsidRPr="00CD27C3">
        <w:rPr>
          <w:rFonts w:ascii="Century Gothic" w:hAnsi="Century Gothic"/>
          <w:sz w:val="18"/>
          <w:szCs w:val="18"/>
          <w:lang w:val="lv-LV"/>
        </w:rPr>
        <w:t>)</w:t>
      </w:r>
      <w:r w:rsidR="00087614" w:rsidRPr="00CD27C3">
        <w:rPr>
          <w:rFonts w:ascii="Century Gothic" w:hAnsi="Century Gothic"/>
          <w:sz w:val="18"/>
          <w:szCs w:val="18"/>
          <w:lang w:val="lv-LV"/>
        </w:rPr>
        <w:t xml:space="preserve"> vairāk nekā puse no atkārtotā aptaujā rakstveida atbildi sniegušo dzīvokļu īpašnieku skaita, kas nedrīkst būt mazāks par vienu </w:t>
      </w:r>
      <w:r w:rsidR="00087614" w:rsidRPr="00AF3368">
        <w:rPr>
          <w:rFonts w:ascii="Century Gothic" w:hAnsi="Century Gothic"/>
          <w:sz w:val="18"/>
          <w:szCs w:val="18"/>
          <w:lang w:val="lv-LV"/>
        </w:rPr>
        <w:t xml:space="preserve">trešdaļu no visu dzīvokļu īpašnieku skaita, </w:t>
      </w:r>
      <w:r w:rsidR="00AC1DDC" w:rsidRPr="00AF3368">
        <w:rPr>
          <w:rFonts w:ascii="Century Gothic" w:hAnsi="Century Gothic"/>
          <w:sz w:val="18"/>
          <w:szCs w:val="18"/>
          <w:lang w:val="lv-LV"/>
        </w:rPr>
        <w:t>c</w:t>
      </w:r>
      <w:r w:rsidR="009C0DED" w:rsidRPr="00AF3368">
        <w:rPr>
          <w:rFonts w:ascii="Century Gothic" w:hAnsi="Century Gothic"/>
          <w:sz w:val="18"/>
          <w:szCs w:val="18"/>
          <w:lang w:val="lv-LV"/>
        </w:rPr>
        <w:t xml:space="preserve">) </w:t>
      </w:r>
      <w:r w:rsidR="00087614" w:rsidRPr="00AF3368">
        <w:rPr>
          <w:rFonts w:ascii="Century Gothic" w:hAnsi="Century Gothic"/>
          <w:sz w:val="18"/>
          <w:szCs w:val="18"/>
          <w:lang w:val="lv-LV"/>
        </w:rPr>
        <w:t>lielāks dzīvokļu īpašnieku skaits, ja to noteikusi pati dzīvokļu īpašnieku kopība</w:t>
      </w:r>
      <w:bookmarkEnd w:id="1"/>
      <w:r w:rsidR="00087614" w:rsidRPr="00AF3368">
        <w:rPr>
          <w:rFonts w:ascii="Century Gothic" w:hAnsi="Century Gothic"/>
          <w:sz w:val="18"/>
          <w:szCs w:val="18"/>
          <w:lang w:val="lv-LV"/>
        </w:rPr>
        <w:t>.</w:t>
      </w:r>
    </w:p>
  </w:footnote>
  <w:footnote w:id="8">
    <w:p w14:paraId="693A88AD" w14:textId="31BBC417" w:rsidR="00075277" w:rsidRPr="00AF3368" w:rsidRDefault="00075277" w:rsidP="00756EEF">
      <w:pPr>
        <w:pStyle w:val="FootnoteText"/>
        <w:jc w:val="both"/>
        <w:rPr>
          <w:rFonts w:ascii="Century Gothic" w:hAnsi="Century Gothic"/>
          <w:sz w:val="18"/>
          <w:szCs w:val="18"/>
          <w:lang w:val="lv-LV"/>
        </w:rPr>
      </w:pPr>
      <w:r w:rsidRPr="00AF3368">
        <w:rPr>
          <w:rStyle w:val="FootnoteReference"/>
          <w:rFonts w:ascii="Century Gothic" w:hAnsi="Century Gothic"/>
          <w:sz w:val="18"/>
          <w:szCs w:val="18"/>
        </w:rPr>
        <w:footnoteRef/>
      </w:r>
      <w:r w:rsidRPr="00AF3368">
        <w:rPr>
          <w:rFonts w:ascii="Century Gothic" w:hAnsi="Century Gothic"/>
          <w:sz w:val="18"/>
          <w:szCs w:val="18"/>
          <w:lang w:val="lv-LV"/>
        </w:rPr>
        <w:t xml:space="preserve"> Tehniskās dokumentācijas sagatavošanas izmaksas ir attiecināmās izmaksas, ja tās radušās ar 202</w:t>
      </w:r>
      <w:r w:rsidR="006E2963" w:rsidRPr="00AF3368">
        <w:rPr>
          <w:rFonts w:ascii="Century Gothic" w:hAnsi="Century Gothic"/>
          <w:sz w:val="18"/>
          <w:szCs w:val="18"/>
          <w:lang w:val="lv-LV"/>
        </w:rPr>
        <w:t>1</w:t>
      </w:r>
      <w:r w:rsidRPr="00AF3368">
        <w:rPr>
          <w:rFonts w:ascii="Century Gothic" w:hAnsi="Century Gothic"/>
          <w:sz w:val="18"/>
          <w:szCs w:val="18"/>
          <w:lang w:val="lv-LV"/>
        </w:rPr>
        <w:t>.</w:t>
      </w:r>
      <w:r w:rsidR="00522F67" w:rsidRPr="00AF3368">
        <w:rPr>
          <w:rFonts w:ascii="Century Gothic" w:hAnsi="Century Gothic"/>
          <w:sz w:val="18"/>
          <w:szCs w:val="18"/>
          <w:lang w:val="lv-LV"/>
        </w:rPr>
        <w:t> </w:t>
      </w:r>
      <w:r w:rsidRPr="00AF3368">
        <w:rPr>
          <w:rFonts w:ascii="Century Gothic" w:hAnsi="Century Gothic"/>
          <w:sz w:val="18"/>
          <w:szCs w:val="18"/>
          <w:lang w:val="lv-LV"/>
        </w:rPr>
        <w:t>gada 1.</w:t>
      </w:r>
      <w:r w:rsidR="00522F67" w:rsidRPr="00AF3368">
        <w:rPr>
          <w:rFonts w:ascii="Century Gothic" w:hAnsi="Century Gothic"/>
          <w:sz w:val="18"/>
          <w:szCs w:val="18"/>
          <w:lang w:val="lv-LV"/>
        </w:rPr>
        <w:t> </w:t>
      </w:r>
      <w:r w:rsidR="006E2963" w:rsidRPr="00AF3368">
        <w:rPr>
          <w:rFonts w:ascii="Century Gothic" w:hAnsi="Century Gothic"/>
          <w:sz w:val="18"/>
          <w:szCs w:val="18"/>
          <w:lang w:val="lv-LV"/>
        </w:rPr>
        <w:t>janvāri</w:t>
      </w:r>
      <w:r w:rsidRPr="00AF3368">
        <w:rPr>
          <w:rFonts w:ascii="Century Gothic" w:hAnsi="Century Gothic"/>
          <w:sz w:val="18"/>
          <w:szCs w:val="18"/>
          <w:lang w:val="lv-LV"/>
        </w:rPr>
        <w:t xml:space="preserve">. </w:t>
      </w:r>
    </w:p>
  </w:footnote>
  <w:footnote w:id="9">
    <w:p w14:paraId="5F438D63" w14:textId="26D2FAD5" w:rsidR="00075277" w:rsidRPr="00AF3368" w:rsidRDefault="00075277" w:rsidP="005D48FC">
      <w:pPr>
        <w:pStyle w:val="FootnoteText"/>
        <w:jc w:val="both"/>
        <w:rPr>
          <w:rFonts w:ascii="Century Gothic" w:hAnsi="Century Gothic"/>
          <w:sz w:val="18"/>
          <w:szCs w:val="18"/>
          <w:lang w:val="lv-LV"/>
        </w:rPr>
      </w:pPr>
      <w:r w:rsidRPr="00AF3368">
        <w:rPr>
          <w:rStyle w:val="FootnoteReference"/>
          <w:rFonts w:ascii="Century Gothic" w:hAnsi="Century Gothic"/>
          <w:sz w:val="18"/>
          <w:szCs w:val="18"/>
        </w:rPr>
        <w:footnoteRef/>
      </w:r>
      <w:r w:rsidRPr="00AF3368">
        <w:rPr>
          <w:rFonts w:ascii="Century Gothic" w:hAnsi="Century Gothic"/>
          <w:sz w:val="18"/>
          <w:szCs w:val="18"/>
          <w:lang w:val="lv-LV"/>
        </w:rPr>
        <w:t xml:space="preserve"> Projekta vadības izmaksas ir attiecināmās izmaksas, ja tās radušās ar 202</w:t>
      </w:r>
      <w:r w:rsidR="006E2963" w:rsidRPr="00AF3368">
        <w:rPr>
          <w:rFonts w:ascii="Century Gothic" w:hAnsi="Century Gothic"/>
          <w:sz w:val="18"/>
          <w:szCs w:val="18"/>
          <w:lang w:val="lv-LV"/>
        </w:rPr>
        <w:t>1</w:t>
      </w:r>
      <w:r w:rsidR="00522F67" w:rsidRPr="00AF3368">
        <w:rPr>
          <w:rFonts w:ascii="Century Gothic" w:hAnsi="Century Gothic"/>
          <w:sz w:val="18"/>
          <w:szCs w:val="18"/>
          <w:lang w:val="lv-LV"/>
        </w:rPr>
        <w:t>.</w:t>
      </w:r>
      <w:r w:rsidRPr="00AF3368">
        <w:rPr>
          <w:rFonts w:ascii="Century Gothic" w:hAnsi="Century Gothic"/>
          <w:sz w:val="18"/>
          <w:szCs w:val="18"/>
          <w:lang w:val="lv-LV"/>
        </w:rPr>
        <w:t xml:space="preserve"> gada 1.</w:t>
      </w:r>
      <w:r w:rsidR="006E2963" w:rsidRPr="00AF3368">
        <w:rPr>
          <w:rFonts w:ascii="Century Gothic" w:hAnsi="Century Gothic"/>
          <w:sz w:val="18"/>
          <w:szCs w:val="18"/>
          <w:lang w:val="lv-LV"/>
        </w:rPr>
        <w:t>janvāri</w:t>
      </w:r>
      <w:r w:rsidRPr="00AF3368">
        <w:rPr>
          <w:rFonts w:ascii="Century Gothic" w:hAnsi="Century Gothic"/>
          <w:sz w:val="18"/>
          <w:szCs w:val="18"/>
          <w:lang w:val="lv-LV"/>
        </w:rPr>
        <w:t>.</w:t>
      </w:r>
    </w:p>
  </w:footnote>
  <w:footnote w:id="10">
    <w:p w14:paraId="2C7F7928" w14:textId="26C03A9C" w:rsidR="00075277" w:rsidRPr="00AF3368" w:rsidRDefault="00075277" w:rsidP="005D48FC">
      <w:pPr>
        <w:pStyle w:val="APPDef"/>
        <w:spacing w:before="0" w:after="0"/>
        <w:ind w:left="0" w:firstLine="0"/>
        <w:rPr>
          <w:sz w:val="18"/>
          <w:szCs w:val="18"/>
        </w:rPr>
      </w:pPr>
      <w:r w:rsidRPr="00AF3368">
        <w:rPr>
          <w:rStyle w:val="FootnoteReference"/>
          <w:rFonts w:ascii="Century Gothic" w:hAnsi="Century Gothic"/>
          <w:sz w:val="18"/>
          <w:szCs w:val="18"/>
        </w:rPr>
        <w:footnoteRef/>
      </w:r>
      <w:r w:rsidRPr="00AF3368">
        <w:rPr>
          <w:rFonts w:ascii="Century Gothic" w:hAnsi="Century Gothic"/>
          <w:sz w:val="18"/>
          <w:szCs w:val="18"/>
        </w:rPr>
        <w:t xml:space="preserve"> </w:t>
      </w:r>
      <w:r w:rsidR="00C012A4" w:rsidRPr="00AF3368">
        <w:rPr>
          <w:rFonts w:ascii="Century Gothic" w:hAnsi="Century Gothic"/>
          <w:sz w:val="18"/>
          <w:szCs w:val="18"/>
        </w:rPr>
        <w:t xml:space="preserve">Līdzekļi, kurus proporcionāli dzīvokļa īpašuma vai dzīvojamās mājas kopīpašuma daļai projekta īstenošanā iegulda dzīvokļa īpašnieks (t.sk. namīpašnieks) – </w:t>
      </w:r>
      <w:proofErr w:type="spellStart"/>
      <w:r w:rsidR="00C012A4" w:rsidRPr="00AF3368">
        <w:rPr>
          <w:rFonts w:ascii="Century Gothic" w:hAnsi="Century Gothic"/>
          <w:i/>
          <w:iCs/>
          <w:sz w:val="18"/>
          <w:szCs w:val="18"/>
        </w:rPr>
        <w:t>de</w:t>
      </w:r>
      <w:proofErr w:type="spellEnd"/>
      <w:r w:rsidR="00C012A4" w:rsidRPr="00AF3368">
        <w:rPr>
          <w:rFonts w:ascii="Century Gothic" w:hAnsi="Century Gothic"/>
          <w:i/>
          <w:iCs/>
          <w:sz w:val="18"/>
          <w:szCs w:val="18"/>
        </w:rPr>
        <w:t xml:space="preserve"> </w:t>
      </w:r>
      <w:proofErr w:type="spellStart"/>
      <w:r w:rsidR="00C012A4" w:rsidRPr="00AF3368">
        <w:rPr>
          <w:rFonts w:ascii="Century Gothic" w:hAnsi="Century Gothic"/>
          <w:i/>
          <w:iCs/>
          <w:sz w:val="18"/>
          <w:szCs w:val="18"/>
        </w:rPr>
        <w:t>minimis</w:t>
      </w:r>
      <w:proofErr w:type="spellEnd"/>
      <w:r w:rsidR="00C012A4" w:rsidRPr="00AF3368">
        <w:rPr>
          <w:rFonts w:ascii="Century Gothic" w:hAnsi="Century Gothic"/>
          <w:sz w:val="18"/>
          <w:szCs w:val="18"/>
        </w:rPr>
        <w:t xml:space="preserve"> atbalsta saņēmējs, kurš ir atteicies no atbalsta saņemšanas vai neatbilst </w:t>
      </w:r>
      <w:proofErr w:type="spellStart"/>
      <w:r w:rsidR="00C012A4" w:rsidRPr="00AF3368">
        <w:rPr>
          <w:rFonts w:ascii="Century Gothic" w:hAnsi="Century Gothic"/>
          <w:i/>
          <w:iCs/>
          <w:sz w:val="18"/>
          <w:szCs w:val="18"/>
        </w:rPr>
        <w:t>de</w:t>
      </w:r>
      <w:proofErr w:type="spellEnd"/>
      <w:r w:rsidR="00C012A4" w:rsidRPr="00AF3368">
        <w:rPr>
          <w:rFonts w:ascii="Century Gothic" w:hAnsi="Century Gothic"/>
          <w:i/>
          <w:iCs/>
          <w:sz w:val="18"/>
          <w:szCs w:val="18"/>
        </w:rPr>
        <w:t xml:space="preserve"> </w:t>
      </w:r>
      <w:proofErr w:type="spellStart"/>
      <w:r w:rsidR="00C012A4" w:rsidRPr="00AF3368">
        <w:rPr>
          <w:rFonts w:ascii="Century Gothic" w:hAnsi="Century Gothic"/>
          <w:i/>
          <w:iCs/>
          <w:sz w:val="18"/>
          <w:szCs w:val="18"/>
        </w:rPr>
        <w:t>minimis</w:t>
      </w:r>
      <w:proofErr w:type="spellEnd"/>
      <w:r w:rsidR="00C012A4" w:rsidRPr="00AF3368">
        <w:rPr>
          <w:rFonts w:ascii="Century Gothic" w:hAnsi="Century Gothic"/>
          <w:sz w:val="18"/>
          <w:szCs w:val="18"/>
        </w:rPr>
        <w:t xml:space="preserve"> atbalsta saņemšanas nosacījumiem, kā arī citu atbalsta programmu ietvaros saņemts finansējums (t.sk. pašvaldības atbalsts).</w:t>
      </w:r>
    </w:p>
  </w:footnote>
  <w:footnote w:id="11">
    <w:p w14:paraId="3157B099" w14:textId="6A4EAE35" w:rsidR="00075277" w:rsidRPr="001D7FB6" w:rsidRDefault="00075277" w:rsidP="00756EEF">
      <w:pPr>
        <w:pStyle w:val="FootnoteText"/>
        <w:jc w:val="both"/>
        <w:rPr>
          <w:rFonts w:ascii="Century Gothic" w:hAnsi="Century Gothic"/>
          <w:sz w:val="18"/>
          <w:szCs w:val="18"/>
          <w:lang w:val="lv-LV"/>
        </w:rPr>
      </w:pPr>
      <w:r w:rsidRPr="00AF3368">
        <w:rPr>
          <w:rStyle w:val="FootnoteReference"/>
          <w:rFonts w:ascii="Century Gothic" w:hAnsi="Century Gothic"/>
          <w:sz w:val="18"/>
          <w:szCs w:val="18"/>
          <w:lang w:val="lv-LV"/>
        </w:rPr>
        <w:footnoteRef/>
      </w:r>
      <w:r w:rsidRPr="00AF3368">
        <w:rPr>
          <w:rFonts w:ascii="Century Gothic" w:hAnsi="Century Gothic"/>
          <w:sz w:val="18"/>
          <w:szCs w:val="18"/>
          <w:lang w:val="lv-LV"/>
        </w:rPr>
        <w:t xml:space="preserve"> </w:t>
      </w:r>
      <w:r w:rsidR="00F372B9" w:rsidRPr="00AF3368">
        <w:rPr>
          <w:rFonts w:ascii="Century Gothic" w:hAnsi="Century Gothic"/>
          <w:sz w:val="18"/>
          <w:szCs w:val="18"/>
          <w:lang w:val="lv-LV"/>
        </w:rPr>
        <w:t>N</w:t>
      </w:r>
      <w:r w:rsidR="004B66FF" w:rsidRPr="00AF3368">
        <w:rPr>
          <w:rFonts w:ascii="Century Gothic" w:hAnsi="Century Gothic"/>
          <w:sz w:val="18"/>
          <w:szCs w:val="18"/>
          <w:lang w:val="lv-LV"/>
        </w:rPr>
        <w:t>amīpašnieka naudas līdzekļi, ieguldījums mantā vai cits ārējs finansējums, kas nav saistīts ar jebkādu komercdarbības atbalstu, vismaz 5% apmērā no projekta summas, ja namīpašnieka projektam saistību koeficients pārsniedz 100%, kā arī līdzekļi, kas izmantoti projekta neattiecināmo izmaksu segšanai.</w:t>
      </w:r>
    </w:p>
  </w:footnote>
  <w:footnote w:id="12">
    <w:p w14:paraId="39EC29FA" w14:textId="5B5D0B78" w:rsidR="00F75809" w:rsidRPr="00B971F7" w:rsidRDefault="00F75809" w:rsidP="00B971F7">
      <w:pPr>
        <w:pStyle w:val="FootnoteText"/>
        <w:jc w:val="both"/>
        <w:rPr>
          <w:rFonts w:ascii="Century Gothic" w:hAnsi="Century Gothic"/>
          <w:sz w:val="18"/>
          <w:szCs w:val="18"/>
          <w:lang w:val="lv-LV"/>
        </w:rPr>
      </w:pPr>
      <w:r w:rsidRPr="00B971F7">
        <w:rPr>
          <w:rStyle w:val="FootnoteReference"/>
          <w:rFonts w:ascii="Century Gothic" w:hAnsi="Century Gothic"/>
          <w:sz w:val="18"/>
          <w:szCs w:val="18"/>
        </w:rPr>
        <w:footnoteRef/>
      </w:r>
      <w:r w:rsidRPr="00B971F7">
        <w:rPr>
          <w:rStyle w:val="FootnoteReference"/>
          <w:rFonts w:ascii="Century Gothic" w:hAnsi="Century Gothic"/>
          <w:sz w:val="18"/>
          <w:szCs w:val="18"/>
        </w:rPr>
        <w:t xml:space="preserve"> </w:t>
      </w:r>
      <w:r w:rsidRPr="00B971F7">
        <w:rPr>
          <w:rFonts w:ascii="Century Gothic" w:hAnsi="Century Gothic"/>
          <w:sz w:val="18"/>
          <w:szCs w:val="18"/>
          <w:lang w:val="lv-LV"/>
        </w:rPr>
        <w:t>Ja atbalsta saņēmējs ir dzīvokļu īpašnieku kopība, izvēlas definējumu “parakstīt dzīvokļu īpašnieku kopības”,  ja atbalsta saņēmējs ir juridiska persona, kura dzīvokļu īpašnieku kopības vai atsevišķas dzīvojamās mājas dzīvokļu īpašnieku vārdā pilnvarota noslēgt līgumu/-</w:t>
      </w:r>
      <w:proofErr w:type="spellStart"/>
      <w:r w:rsidRPr="00B971F7">
        <w:rPr>
          <w:rFonts w:ascii="Century Gothic" w:hAnsi="Century Gothic"/>
          <w:sz w:val="18"/>
          <w:szCs w:val="18"/>
          <w:lang w:val="lv-LV"/>
        </w:rPr>
        <w:t>us</w:t>
      </w:r>
      <w:proofErr w:type="spellEnd"/>
      <w:r w:rsidRPr="00B971F7">
        <w:rPr>
          <w:rFonts w:ascii="Century Gothic" w:hAnsi="Century Gothic"/>
          <w:sz w:val="18"/>
          <w:szCs w:val="18"/>
          <w:lang w:val="lv-LV"/>
        </w:rPr>
        <w:t xml:space="preserve">, izvēlas “noslēgt dzīvokļu īpašnieku”. Līgumu dzīvokļu īpašnieku kopības vai atsevišķas dzīvojamās mājas dzīvokļu īpašnieku vārdā var noslēgt tikai juridiska persona. </w:t>
      </w:r>
    </w:p>
  </w:footnote>
  <w:footnote w:id="13">
    <w:p w14:paraId="4EF34C4F" w14:textId="67886D75" w:rsidR="00373687" w:rsidRPr="00B971F7" w:rsidRDefault="00373687" w:rsidP="00B971F7">
      <w:pPr>
        <w:pStyle w:val="FootnoteText"/>
        <w:jc w:val="both"/>
        <w:rPr>
          <w:rFonts w:ascii="Century Gothic" w:hAnsi="Century Gothic"/>
          <w:sz w:val="18"/>
          <w:szCs w:val="18"/>
          <w:lang w:val="lv-LV"/>
        </w:rPr>
      </w:pPr>
      <w:r w:rsidRPr="00B971F7">
        <w:rPr>
          <w:rStyle w:val="FootnoteReference"/>
          <w:rFonts w:ascii="Century Gothic" w:hAnsi="Century Gothic"/>
          <w:sz w:val="18"/>
          <w:szCs w:val="18"/>
        </w:rPr>
        <w:footnoteRef/>
      </w:r>
      <w:r w:rsidRPr="00B971F7">
        <w:rPr>
          <w:rFonts w:ascii="Century Gothic" w:hAnsi="Century Gothic"/>
          <w:sz w:val="18"/>
          <w:szCs w:val="18"/>
          <w:lang w:val="lv-LV"/>
        </w:rPr>
        <w:t xml:space="preserve"> </w:t>
      </w:r>
      <w:r w:rsidRPr="00B971F7">
        <w:rPr>
          <w:rFonts w:ascii="Century Gothic" w:hAnsi="Century Gothic"/>
          <w:sz w:val="18"/>
          <w:szCs w:val="18"/>
          <w:lang w:val="lv-LV"/>
        </w:rPr>
        <w:t>Ar atbalstu aptaujas</w:t>
      </w:r>
      <w:r w:rsidR="00622F78" w:rsidRPr="00B971F7">
        <w:rPr>
          <w:rFonts w:ascii="Century Gothic" w:hAnsi="Century Gothic"/>
          <w:sz w:val="18"/>
          <w:szCs w:val="18"/>
          <w:lang w:val="lv-LV"/>
        </w:rPr>
        <w:t xml:space="preserve"> lēmuma projektā</w:t>
      </w:r>
      <w:r w:rsidRPr="00B971F7">
        <w:rPr>
          <w:rFonts w:ascii="Century Gothic" w:hAnsi="Century Gothic"/>
          <w:sz w:val="18"/>
          <w:szCs w:val="18"/>
          <w:lang w:val="lv-LV"/>
        </w:rPr>
        <w:t xml:space="preserve"> jāsaprot kapitāla atlaide un </w:t>
      </w:r>
      <w:r w:rsidR="006E2963" w:rsidRPr="00B971F7">
        <w:rPr>
          <w:rFonts w:ascii="Century Gothic" w:hAnsi="Century Gothic"/>
          <w:sz w:val="18"/>
          <w:szCs w:val="18"/>
          <w:lang w:val="lv-LV"/>
        </w:rPr>
        <w:t>Altum aizdevums</w:t>
      </w:r>
      <w:r w:rsidR="00BE31F6" w:rsidRPr="00B971F7">
        <w:rPr>
          <w:rFonts w:ascii="Century Gothic" w:hAnsi="Century Gothic"/>
          <w:sz w:val="18"/>
          <w:szCs w:val="18"/>
          <w:lang w:val="lv-LV"/>
        </w:rPr>
        <w:t xml:space="preserve"> vai garantija</w:t>
      </w:r>
      <w:r w:rsidR="006E2963" w:rsidRPr="00B971F7">
        <w:rPr>
          <w:rFonts w:ascii="Century Gothic" w:hAnsi="Century Gothic"/>
          <w:sz w:val="18"/>
          <w:szCs w:val="18"/>
          <w:lang w:val="lv-LV"/>
        </w:rPr>
        <w:t xml:space="preserve"> </w:t>
      </w:r>
      <w:r w:rsidR="00AC1DDC" w:rsidRPr="00B971F7">
        <w:rPr>
          <w:rFonts w:ascii="Century Gothic" w:hAnsi="Century Gothic"/>
          <w:sz w:val="18"/>
          <w:szCs w:val="18"/>
          <w:lang w:val="lv-LV"/>
        </w:rPr>
        <w:t>(ja attiecināms).</w:t>
      </w:r>
    </w:p>
  </w:footnote>
  <w:footnote w:id="14">
    <w:p w14:paraId="09790C14" w14:textId="58DAE422" w:rsidR="000844CE" w:rsidRPr="00B971F7" w:rsidRDefault="000844CE" w:rsidP="00B971F7">
      <w:pPr>
        <w:pStyle w:val="FootnoteText"/>
        <w:jc w:val="both"/>
        <w:rPr>
          <w:rFonts w:ascii="Century Gothic" w:hAnsi="Century Gothic"/>
          <w:sz w:val="18"/>
          <w:szCs w:val="18"/>
          <w:lang w:val="lv-LV"/>
        </w:rPr>
      </w:pPr>
      <w:r w:rsidRPr="00B971F7">
        <w:rPr>
          <w:rStyle w:val="FootnoteReference"/>
          <w:rFonts w:ascii="Century Gothic" w:hAnsi="Century Gothic"/>
          <w:sz w:val="18"/>
          <w:szCs w:val="18"/>
        </w:rPr>
        <w:footnoteRef/>
      </w:r>
      <w:r w:rsidRPr="00B971F7">
        <w:rPr>
          <w:rFonts w:ascii="Century Gothic" w:hAnsi="Century Gothic"/>
          <w:sz w:val="18"/>
          <w:szCs w:val="18"/>
          <w:lang w:val="lv-LV"/>
        </w:rPr>
        <w:t xml:space="preserve"> </w:t>
      </w:r>
      <w:r w:rsidRPr="00B971F7">
        <w:rPr>
          <w:rFonts w:ascii="Century Gothic" w:hAnsi="Century Gothic"/>
          <w:sz w:val="18"/>
          <w:szCs w:val="18"/>
          <w:lang w:val="lv-LV"/>
        </w:rPr>
        <w:t>PROJEKTA īstenošanai piešķirtā kapitālā atlaide var būt mazāka kā sākotnēji rezervētā kapitāla atlaide.</w:t>
      </w:r>
    </w:p>
  </w:footnote>
  <w:footnote w:id="15">
    <w:p w14:paraId="1E11B692" w14:textId="77777777" w:rsidR="002E6092" w:rsidRPr="00C43FDD" w:rsidRDefault="002E6092" w:rsidP="00B971F7">
      <w:pPr>
        <w:pStyle w:val="FootnoteText"/>
        <w:jc w:val="both"/>
        <w:rPr>
          <w:lang w:val="lv-LV"/>
        </w:rPr>
      </w:pPr>
      <w:r w:rsidRPr="00B971F7">
        <w:rPr>
          <w:rStyle w:val="FootnoteReference"/>
          <w:rFonts w:ascii="Century Gothic" w:hAnsi="Century Gothic"/>
          <w:sz w:val="18"/>
          <w:szCs w:val="18"/>
        </w:rPr>
        <w:footnoteRef/>
      </w:r>
      <w:r w:rsidRPr="00B971F7">
        <w:rPr>
          <w:rFonts w:ascii="Century Gothic" w:hAnsi="Century Gothic"/>
          <w:sz w:val="18"/>
          <w:szCs w:val="18"/>
        </w:rPr>
        <w:t xml:space="preserve"> </w:t>
      </w:r>
      <w:r w:rsidRPr="00B971F7">
        <w:rPr>
          <w:rFonts w:ascii="Century Gothic" w:hAnsi="Century Gothic"/>
          <w:sz w:val="18"/>
          <w:szCs w:val="18"/>
          <w:lang w:val="lv-LV"/>
        </w:rPr>
        <w:t>Ja atbalsta saņēmējs ir dzīvokļu īpašnieku kopība, izvēlas definējumu “Dzīvokļu īpašnieku kopība”,  ja atbalsta saņēmējs ir juridiska persona, kura dzīvokļu īpašnieku kopības vai atsevišķas dzīvojamās mājas dzīvokļu īpašnieku vārdā pilnvarota noslēgt līgumu, izvēlas “dzīvokļu īpašnieki atbilstoši Ministru kabineta noteikumos noteiktajam ar pilnvarotās personas starpniecību”. Līgumu dzīvokļu īpašnieku kopības vai atsevišķas dzīvojamās mājas dzīvokļu īpašnieku vārdā var noslēgt tikai juridiska persona.</w:t>
      </w:r>
    </w:p>
  </w:footnote>
  <w:footnote w:id="16">
    <w:p w14:paraId="5BD41BB1" w14:textId="086E60BA" w:rsidR="001E3742" w:rsidRPr="005115D9" w:rsidRDefault="001E3742" w:rsidP="00B971F7">
      <w:pPr>
        <w:pStyle w:val="FootnoteText"/>
        <w:jc w:val="both"/>
        <w:rPr>
          <w:rFonts w:ascii="Century Gothic" w:hAnsi="Century Gothic"/>
          <w:sz w:val="18"/>
          <w:szCs w:val="18"/>
          <w:lang w:val="lv-LV"/>
        </w:rPr>
      </w:pPr>
      <w:r w:rsidRPr="00055A26">
        <w:rPr>
          <w:rStyle w:val="FootnoteReference"/>
          <w:rFonts w:ascii="Century Gothic" w:hAnsi="Century Gothic"/>
          <w:sz w:val="18"/>
          <w:szCs w:val="18"/>
        </w:rPr>
        <w:footnoteRef/>
      </w:r>
      <w:r w:rsidRPr="00055A26">
        <w:rPr>
          <w:rFonts w:ascii="Century Gothic" w:hAnsi="Century Gothic"/>
          <w:sz w:val="18"/>
          <w:szCs w:val="18"/>
          <w:lang w:val="lv-LV"/>
        </w:rPr>
        <w:t xml:space="preserve"> Ja aizdevums nepieciešams gan PROJEKTA attiecināmajām, gan neattiecināmajām izmaksām, jāpieņem lēmums par abiem aizdevumiem, izdalot atsevišķi attiecināmo izmaksu aizdevuma nosacījumus un neattiecināmo izmaksu aizdevuma nosacījumus.</w:t>
      </w:r>
    </w:p>
  </w:footnote>
  <w:footnote w:id="17">
    <w:p w14:paraId="4262BD14" w14:textId="77777777" w:rsidR="00BF22B8" w:rsidRPr="004F7559" w:rsidRDefault="00BF22B8" w:rsidP="00B971F7">
      <w:pPr>
        <w:pStyle w:val="FootnoteText"/>
        <w:jc w:val="both"/>
        <w:rPr>
          <w:rFonts w:ascii="Century Gothic" w:hAnsi="Century Gothic"/>
          <w:sz w:val="18"/>
          <w:szCs w:val="18"/>
          <w:lang w:val="lv-LV"/>
        </w:rPr>
      </w:pPr>
      <w:r w:rsidRPr="004F7559">
        <w:rPr>
          <w:rStyle w:val="FootnoteReference"/>
          <w:rFonts w:ascii="Century Gothic" w:hAnsi="Century Gothic"/>
          <w:sz w:val="18"/>
          <w:szCs w:val="18"/>
        </w:rPr>
        <w:footnoteRef/>
      </w:r>
      <w:r w:rsidRPr="004F7559">
        <w:rPr>
          <w:rStyle w:val="FootnoteReference"/>
          <w:rFonts w:ascii="Century Gothic" w:hAnsi="Century Gothic"/>
          <w:sz w:val="18"/>
          <w:szCs w:val="18"/>
          <w:lang w:val="lv-LV"/>
        </w:rPr>
        <w:t xml:space="preserve"> </w:t>
      </w:r>
      <w:r w:rsidRPr="00D35013">
        <w:rPr>
          <w:rFonts w:ascii="Century Gothic" w:hAnsi="Century Gothic"/>
          <w:sz w:val="18"/>
          <w:szCs w:val="18"/>
          <w:lang w:val="lv-LV"/>
        </w:rPr>
        <w:t xml:space="preserve">Rindkopu iekļauj, ja FINANSĒTAJS ir ALTUM un pilnvarotā persona ir namīpašnieks vai pēc kapitāla atlaides piemērošanas aizdevuma līguma saistību dzēšanai novirzāmais ikmēneša maksājuma apmērs ir  sākot  ar EUR 3 mēnesī par 1m2 no dzīvokļa platības. </w:t>
      </w:r>
    </w:p>
  </w:footnote>
  <w:footnote w:id="18">
    <w:p w14:paraId="60FC7B0F" w14:textId="77777777" w:rsidR="00BF22B8" w:rsidRPr="004F7559" w:rsidRDefault="00BF22B8" w:rsidP="00B971F7">
      <w:pPr>
        <w:pStyle w:val="FootnoteText"/>
        <w:jc w:val="both"/>
        <w:rPr>
          <w:rFonts w:ascii="Century Gothic" w:hAnsi="Century Gothic"/>
          <w:sz w:val="18"/>
          <w:szCs w:val="18"/>
          <w:lang w:val="lv-LV"/>
        </w:rPr>
      </w:pPr>
      <w:r w:rsidRPr="004F7559">
        <w:rPr>
          <w:rStyle w:val="FootnoteReference"/>
          <w:rFonts w:ascii="Century Gothic" w:hAnsi="Century Gothic"/>
          <w:sz w:val="18"/>
          <w:szCs w:val="18"/>
        </w:rPr>
        <w:footnoteRef/>
      </w:r>
      <w:r w:rsidRPr="004F7559">
        <w:rPr>
          <w:rFonts w:ascii="Century Gothic" w:hAnsi="Century Gothic"/>
          <w:sz w:val="18"/>
          <w:szCs w:val="18"/>
          <w:lang w:val="de-DE"/>
        </w:rPr>
        <w:t xml:space="preserve"> </w:t>
      </w:r>
      <w:r w:rsidRPr="00D35013">
        <w:rPr>
          <w:rFonts w:ascii="Century Gothic" w:hAnsi="Century Gothic"/>
          <w:sz w:val="18"/>
          <w:szCs w:val="18"/>
          <w:lang w:val="lv-LV"/>
        </w:rPr>
        <w:t>Rindkopu iekļauj, ja FINANSĒTAJS ir ALTUM</w:t>
      </w:r>
    </w:p>
  </w:footnote>
  <w:footnote w:id="19">
    <w:p w14:paraId="73374A90" w14:textId="258FDD39" w:rsidR="001E3742" w:rsidRPr="004F7559" w:rsidRDefault="001E3742" w:rsidP="00B971F7">
      <w:pPr>
        <w:pStyle w:val="FootnoteText"/>
        <w:jc w:val="both"/>
        <w:rPr>
          <w:rFonts w:ascii="Century Gothic" w:hAnsi="Century Gothic"/>
          <w:sz w:val="18"/>
          <w:szCs w:val="18"/>
          <w:lang w:val="lv-LV"/>
        </w:rPr>
      </w:pPr>
      <w:r w:rsidRPr="004F7559">
        <w:rPr>
          <w:rStyle w:val="FootnoteReference"/>
          <w:rFonts w:ascii="Century Gothic" w:hAnsi="Century Gothic"/>
          <w:sz w:val="18"/>
          <w:szCs w:val="18"/>
        </w:rPr>
        <w:footnoteRef/>
      </w:r>
      <w:r w:rsidRPr="004F7559">
        <w:rPr>
          <w:rFonts w:ascii="Century Gothic" w:hAnsi="Century Gothic"/>
          <w:sz w:val="18"/>
          <w:szCs w:val="18"/>
          <w:lang w:val="lv-LV"/>
        </w:rPr>
        <w:t xml:space="preserve"> </w:t>
      </w:r>
      <w:r w:rsidRPr="00D35013">
        <w:rPr>
          <w:rFonts w:ascii="Century Gothic" w:hAnsi="Century Gothic"/>
          <w:sz w:val="18"/>
          <w:szCs w:val="18"/>
          <w:lang w:val="lv-LV"/>
        </w:rPr>
        <w:t>Ja no uzkrājuma fonda līdzekļiem paredzēts dzēst PROJEKTA neattiecināmās izmaksas, tas jānorāda kopsapulces lēmumā</w:t>
      </w:r>
    </w:p>
  </w:footnote>
  <w:footnote w:id="20">
    <w:p w14:paraId="118DC864" w14:textId="77777777" w:rsidR="001E3742" w:rsidRPr="00055A26" w:rsidRDefault="001E3742" w:rsidP="00B971F7">
      <w:pPr>
        <w:pStyle w:val="FootnoteText"/>
        <w:jc w:val="both"/>
        <w:rPr>
          <w:rFonts w:ascii="Century Gothic" w:hAnsi="Century Gothic"/>
          <w:sz w:val="18"/>
          <w:szCs w:val="18"/>
          <w:lang w:val="lv-LV"/>
        </w:rPr>
      </w:pPr>
      <w:r w:rsidRPr="00D35013">
        <w:rPr>
          <w:rStyle w:val="FootnoteReference"/>
          <w:rFonts w:ascii="Century Gothic" w:hAnsi="Century Gothic"/>
          <w:sz w:val="18"/>
          <w:szCs w:val="18"/>
        </w:rPr>
        <w:footnoteRef/>
      </w:r>
      <w:r w:rsidRPr="00D35013">
        <w:rPr>
          <w:rFonts w:ascii="Century Gothic" w:hAnsi="Century Gothic"/>
          <w:sz w:val="18"/>
          <w:szCs w:val="18"/>
          <w:lang w:val="lv-LV"/>
        </w:rPr>
        <w:t xml:space="preserve"> Jāņem vērā, ka maksājums par 1 m</w:t>
      </w:r>
      <w:r w:rsidRPr="00D35013">
        <w:rPr>
          <w:rFonts w:ascii="Century Gothic" w:hAnsi="Century Gothic"/>
          <w:sz w:val="18"/>
          <w:szCs w:val="18"/>
          <w:vertAlign w:val="superscript"/>
          <w:lang w:val="lv-LV"/>
        </w:rPr>
        <w:t>2</w:t>
      </w:r>
      <w:r w:rsidRPr="00D35013">
        <w:rPr>
          <w:rFonts w:ascii="Century Gothic" w:hAnsi="Century Gothic"/>
          <w:sz w:val="18"/>
          <w:szCs w:val="18"/>
          <w:lang w:val="lv-LV"/>
        </w:rPr>
        <w:t xml:space="preserve"> no dzīvokļa platības jāaprēķina, pieņemot, ka jāatmaksā visa aizdevuma summa. Ja aizdevuma summai tiks piemērota kapitāla atlaide, maksājums par 1 m</w:t>
      </w:r>
      <w:r w:rsidRPr="00D35013">
        <w:rPr>
          <w:rFonts w:ascii="Century Gothic" w:hAnsi="Century Gothic"/>
          <w:sz w:val="18"/>
          <w:szCs w:val="18"/>
          <w:vertAlign w:val="superscript"/>
          <w:lang w:val="lv-LV"/>
        </w:rPr>
        <w:t>2</w:t>
      </w:r>
      <w:r w:rsidRPr="00D35013">
        <w:rPr>
          <w:rFonts w:ascii="Century Gothic" w:hAnsi="Century Gothic"/>
          <w:sz w:val="18"/>
          <w:szCs w:val="18"/>
          <w:lang w:val="lv-LV"/>
        </w:rPr>
        <w:t xml:space="preserve"> no dzīvokļa platības samazināsies.</w:t>
      </w:r>
    </w:p>
  </w:footnote>
  <w:footnote w:id="21">
    <w:p w14:paraId="4336B5B4" w14:textId="77777777" w:rsidR="009F113E" w:rsidRPr="00B971F7" w:rsidRDefault="009F113E" w:rsidP="00B971F7">
      <w:pPr>
        <w:pStyle w:val="FootnoteText"/>
        <w:jc w:val="both"/>
        <w:rPr>
          <w:rFonts w:ascii="Century Gothic" w:hAnsi="Century Gothic"/>
          <w:sz w:val="18"/>
          <w:szCs w:val="18"/>
          <w:lang w:val="lv-LV"/>
        </w:rPr>
      </w:pPr>
      <w:r w:rsidRPr="00B971F7">
        <w:rPr>
          <w:rStyle w:val="FootnoteReference"/>
          <w:rFonts w:ascii="Century Gothic" w:hAnsi="Century Gothic"/>
          <w:sz w:val="18"/>
          <w:szCs w:val="18"/>
        </w:rPr>
        <w:footnoteRef/>
      </w:r>
      <w:r w:rsidRPr="00B971F7">
        <w:rPr>
          <w:rFonts w:ascii="Century Gothic" w:hAnsi="Century Gothic"/>
          <w:sz w:val="18"/>
          <w:szCs w:val="18"/>
        </w:rPr>
        <w:t xml:space="preserve"> </w:t>
      </w:r>
      <w:r w:rsidRPr="00B971F7">
        <w:rPr>
          <w:rFonts w:ascii="Century Gothic" w:hAnsi="Century Gothic"/>
          <w:sz w:val="18"/>
          <w:szCs w:val="18"/>
          <w:lang w:val="lv-LV"/>
        </w:rPr>
        <w:t>Iekļauj, ja aizdevuma atmaksai paredzētos maksājumus no dzīvokļu īpašniekiem iekasēs pārvaldnieks.</w:t>
      </w:r>
    </w:p>
  </w:footnote>
  <w:footnote w:id="22">
    <w:p w14:paraId="1DD6A4E7" w14:textId="78961CDE" w:rsidR="000844CE" w:rsidRPr="00B971F7" w:rsidRDefault="000844CE" w:rsidP="00B971F7">
      <w:pPr>
        <w:pStyle w:val="FootnoteText"/>
        <w:jc w:val="both"/>
        <w:rPr>
          <w:rFonts w:ascii="Century Gothic" w:hAnsi="Century Gothic"/>
          <w:sz w:val="18"/>
          <w:szCs w:val="18"/>
          <w:lang w:val="lv-LV"/>
        </w:rPr>
      </w:pPr>
      <w:r w:rsidRPr="00B971F7">
        <w:rPr>
          <w:rStyle w:val="FootnoteReference"/>
          <w:rFonts w:ascii="Century Gothic" w:hAnsi="Century Gothic"/>
          <w:sz w:val="18"/>
          <w:szCs w:val="18"/>
        </w:rPr>
        <w:footnoteRef/>
      </w:r>
      <w:r w:rsidR="00D35013" w:rsidRPr="00B971F7">
        <w:rPr>
          <w:rFonts w:ascii="Century Gothic" w:hAnsi="Century Gothic"/>
          <w:sz w:val="18"/>
          <w:szCs w:val="18"/>
          <w:lang w:val="lv-LV"/>
        </w:rPr>
        <w:t xml:space="preserve"> </w:t>
      </w:r>
      <w:r w:rsidRPr="00B971F7">
        <w:rPr>
          <w:rFonts w:ascii="Century Gothic" w:hAnsi="Century Gothic"/>
          <w:sz w:val="18"/>
          <w:szCs w:val="18"/>
          <w:lang w:val="lv-LV"/>
        </w:rPr>
        <w:t xml:space="preserve">Jautājums jāiekļauj, ja finansētājs nav Altum un cits finansētājs paredzējis aizdevumam garantijas pieprasīšanu. </w:t>
      </w:r>
    </w:p>
  </w:footnote>
  <w:footnote w:id="23">
    <w:p w14:paraId="433FDE41" w14:textId="49AFB9F4" w:rsidR="00A720E7" w:rsidRPr="00A720E7" w:rsidRDefault="00A720E7" w:rsidP="00B971F7">
      <w:pPr>
        <w:pStyle w:val="FootnoteText"/>
        <w:jc w:val="both"/>
        <w:rPr>
          <w:lang w:val="lv-LV"/>
        </w:rPr>
      </w:pPr>
      <w:r w:rsidRPr="00B971F7">
        <w:rPr>
          <w:rStyle w:val="FootnoteReference"/>
          <w:rFonts w:ascii="Century Gothic" w:hAnsi="Century Gothic"/>
          <w:sz w:val="18"/>
          <w:szCs w:val="18"/>
        </w:rPr>
        <w:footnoteRef/>
      </w:r>
      <w:r w:rsidRPr="00B971F7">
        <w:rPr>
          <w:rFonts w:ascii="Century Gothic" w:hAnsi="Century Gothic"/>
          <w:sz w:val="18"/>
          <w:szCs w:val="18"/>
        </w:rPr>
        <w:t xml:space="preserve"> </w:t>
      </w:r>
      <w:r w:rsidRPr="00B971F7">
        <w:rPr>
          <w:rFonts w:ascii="Century Gothic" w:hAnsi="Century Gothic"/>
          <w:sz w:val="18"/>
          <w:szCs w:val="18"/>
          <w:lang w:val="lv-LV"/>
        </w:rPr>
        <w:t>Piebildi par pienākumu noslēgt pārjaunojuma līgumu pievieno tikai gadījumos, ja atbalsta saņēmējs ir  juridiska persona, kura dzīvokļu īpašnieku kopības vai atsevišķas dzīvojamās mājas dzīvokļu īpašnieku vārdā pilnvarota slēgt FINANSĒTĀJA aizdevuma līgumu un ALTUM atbalsta līgumu</w:t>
      </w:r>
    </w:p>
  </w:footnote>
  <w:footnote w:id="24">
    <w:p w14:paraId="4A856ED9" w14:textId="77777777" w:rsidR="00373687" w:rsidRPr="00055A26" w:rsidRDefault="00373687" w:rsidP="00DA2B70">
      <w:pPr>
        <w:pStyle w:val="FootnoteText"/>
        <w:jc w:val="both"/>
        <w:rPr>
          <w:rFonts w:ascii="Century Gothic" w:hAnsi="Century Gothic"/>
          <w:lang w:val="lv-LV"/>
        </w:rPr>
      </w:pPr>
      <w:r w:rsidRPr="004F7559">
        <w:rPr>
          <w:rStyle w:val="FootnoteReference"/>
          <w:rFonts w:ascii="Century Gothic" w:hAnsi="Century Gothic"/>
          <w:sz w:val="18"/>
          <w:szCs w:val="18"/>
        </w:rPr>
        <w:footnoteRef/>
      </w:r>
      <w:r w:rsidRPr="004F7559">
        <w:rPr>
          <w:rFonts w:ascii="Century Gothic" w:hAnsi="Century Gothic"/>
          <w:sz w:val="18"/>
          <w:szCs w:val="18"/>
          <w:lang w:val="lv-LV"/>
        </w:rPr>
        <w:t xml:space="preserve"> </w:t>
      </w:r>
      <w:r w:rsidRPr="00D35013">
        <w:rPr>
          <w:rFonts w:ascii="Century Gothic" w:hAnsi="Century Gothic"/>
          <w:sz w:val="18"/>
          <w:szCs w:val="18"/>
          <w:lang w:val="lv-LV"/>
        </w:rPr>
        <w:t>Dzīvokļu īpašnieki kopsapulcē var noteikt maksimālo iespējamo sadārdzinājuma apmēru, kuru ir gatavi apmaksāt bez atkārtotas kopsapulces sasaukšanas, piemēram 5% no kopējām Projekta izmaksām.</w:t>
      </w:r>
    </w:p>
  </w:footnote>
  <w:footnote w:id="25">
    <w:p w14:paraId="4872FDDC" w14:textId="61D8E5F2" w:rsidR="00CB73FE" w:rsidRPr="00B971F7" w:rsidRDefault="00CB73FE" w:rsidP="00E20DFA">
      <w:pPr>
        <w:pStyle w:val="FootnoteText"/>
        <w:jc w:val="both"/>
        <w:rPr>
          <w:rFonts w:ascii="Century Gothic" w:hAnsi="Century Gothic"/>
          <w:sz w:val="18"/>
          <w:szCs w:val="18"/>
          <w:lang w:val="lv-LV"/>
        </w:rPr>
      </w:pPr>
      <w:r w:rsidRPr="00055A26">
        <w:rPr>
          <w:rStyle w:val="FootnoteReference"/>
          <w:rFonts w:ascii="Century Gothic" w:hAnsi="Century Gothic"/>
        </w:rPr>
        <w:footnoteRef/>
      </w:r>
      <w:r w:rsidRPr="00055A26">
        <w:rPr>
          <w:rFonts w:ascii="Century Gothic" w:hAnsi="Century Gothic"/>
          <w:lang w:val="lv-LV"/>
        </w:rPr>
        <w:t xml:space="preserve"> </w:t>
      </w:r>
      <w:r w:rsidRPr="00055A26">
        <w:rPr>
          <w:rFonts w:ascii="Century Gothic" w:hAnsi="Century Gothic"/>
          <w:sz w:val="18"/>
          <w:szCs w:val="18"/>
          <w:lang w:val="lv-LV" w:eastAsia="lv-LV"/>
        </w:rPr>
        <w:t xml:space="preserve">Ja dzīvokļa īpašnieks nevar personīgi parakstīties aptaujas lapā, viņš ir tiesīgs </w:t>
      </w:r>
      <w:proofErr w:type="spellStart"/>
      <w:r w:rsidRPr="00055A26">
        <w:rPr>
          <w:rFonts w:ascii="Century Gothic" w:hAnsi="Century Gothic"/>
          <w:sz w:val="18"/>
          <w:szCs w:val="18"/>
          <w:lang w:val="lv-LV" w:eastAsia="lv-LV"/>
        </w:rPr>
        <w:t>rakstveidā</w:t>
      </w:r>
      <w:proofErr w:type="spellEnd"/>
      <w:r w:rsidRPr="00055A26">
        <w:rPr>
          <w:rFonts w:ascii="Century Gothic" w:hAnsi="Century Gothic"/>
          <w:sz w:val="18"/>
          <w:szCs w:val="18"/>
          <w:lang w:val="lv-LV" w:eastAsia="lv-LV"/>
        </w:rPr>
        <w:t xml:space="preserve"> pilnvarot jebkuru citu personu nobalsot aptaujā, izsniedzot rakstveida </w:t>
      </w:r>
      <w:r w:rsidRPr="00055A26">
        <w:rPr>
          <w:rFonts w:ascii="Century Gothic" w:hAnsi="Century Gothic"/>
          <w:sz w:val="18"/>
          <w:szCs w:val="18"/>
          <w:lang w:val="lv-LV"/>
        </w:rPr>
        <w:t>pilnvaru. Pieņemot dzīvokļu īpašnieku kopības lēmumu, katram dzīvokļa īpašniekam ir tik balsu, cik dzīvokļu īpašumu viņam pieder (Dzīvokļa īpašuma likuma 17.</w:t>
      </w:r>
      <w:r w:rsidR="00522F67" w:rsidRPr="00055A26">
        <w:rPr>
          <w:rFonts w:ascii="Century Gothic" w:hAnsi="Century Gothic"/>
          <w:sz w:val="18"/>
          <w:szCs w:val="18"/>
          <w:lang w:val="lv-LV"/>
        </w:rPr>
        <w:t> </w:t>
      </w:r>
      <w:r w:rsidRPr="00055A26">
        <w:rPr>
          <w:rFonts w:ascii="Century Gothic" w:hAnsi="Century Gothic"/>
          <w:sz w:val="18"/>
          <w:szCs w:val="18"/>
          <w:lang w:val="lv-LV"/>
        </w:rPr>
        <w:t>panta (1) daļa). Ja dzīvokļa īpašums pieder diviem vai vairākiem kopīpašniekiem, tie pilnvaro vienu personu pārstāvēt visus dzīvokļa īpašniekus un balsojot tai ir viena balss (Dzīvokļa īpašuma likums 17.</w:t>
      </w:r>
      <w:r w:rsidR="00522F67" w:rsidRPr="00055A26">
        <w:rPr>
          <w:rFonts w:ascii="Century Gothic" w:hAnsi="Century Gothic"/>
          <w:sz w:val="18"/>
          <w:szCs w:val="18"/>
          <w:lang w:val="lv-LV"/>
        </w:rPr>
        <w:t> </w:t>
      </w:r>
      <w:r w:rsidRPr="00055A26">
        <w:rPr>
          <w:rFonts w:ascii="Century Gothic" w:hAnsi="Century Gothic"/>
          <w:sz w:val="18"/>
          <w:szCs w:val="18"/>
          <w:lang w:val="lv-LV"/>
        </w:rPr>
        <w:t>panta (3) daļa).</w:t>
      </w:r>
      <w:r w:rsidR="00522F67" w:rsidRPr="00055A26">
        <w:rPr>
          <w:rFonts w:ascii="Century Gothic" w:hAnsi="Century Gothic"/>
          <w:sz w:val="18"/>
          <w:szCs w:val="18"/>
          <w:lang w:val="lv-LV"/>
        </w:rPr>
        <w:t xml:space="preserve"> </w:t>
      </w:r>
      <w:r w:rsidRPr="00B971F7">
        <w:rPr>
          <w:rFonts w:ascii="Century Gothic" w:hAnsi="Century Gothic"/>
          <w:sz w:val="18"/>
          <w:szCs w:val="18"/>
          <w:lang w:val="lv-LV"/>
        </w:rPr>
        <w:t>Ja vienam dzīvokļu īpašniekam pieder vairāk nekā puse no dzīvojamā māja esošajiem dzīvokļiem, balsojot viņam ir 50 procenti balsu no visām dzīvokļu īpašnieku balsīm (Dzīvokļa īpašuma likuma 17.</w:t>
      </w:r>
      <w:r w:rsidR="00522F67" w:rsidRPr="00B971F7">
        <w:rPr>
          <w:rFonts w:ascii="Century Gothic" w:hAnsi="Century Gothic"/>
          <w:sz w:val="18"/>
          <w:szCs w:val="18"/>
          <w:lang w:val="lv-LV"/>
        </w:rPr>
        <w:t> </w:t>
      </w:r>
      <w:r w:rsidRPr="00B971F7">
        <w:rPr>
          <w:rFonts w:ascii="Century Gothic" w:hAnsi="Century Gothic"/>
          <w:sz w:val="18"/>
          <w:szCs w:val="18"/>
          <w:lang w:val="lv-LV"/>
        </w:rPr>
        <w:t>panta (2) daļa</w:t>
      </w:r>
      <w:r w:rsidR="00522F67" w:rsidRPr="00B971F7">
        <w:rPr>
          <w:rFonts w:ascii="Century Gothic" w:hAnsi="Century Gothic"/>
          <w:sz w:val="18"/>
          <w:szCs w:val="18"/>
          <w:lang w:val="lv-LV"/>
        </w:rPr>
        <w:t>).</w:t>
      </w:r>
    </w:p>
  </w:footnote>
  <w:footnote w:id="26">
    <w:p w14:paraId="4E7B6E29" w14:textId="6C3527A5" w:rsidR="007A6969" w:rsidRPr="003D7849" w:rsidRDefault="007A6969" w:rsidP="007A6969">
      <w:pPr>
        <w:pStyle w:val="FootnoteText"/>
        <w:jc w:val="both"/>
        <w:rPr>
          <w:rFonts w:ascii="Century Gothic" w:hAnsi="Century Gothic"/>
          <w:sz w:val="18"/>
          <w:szCs w:val="18"/>
          <w:lang w:val="lv-LV"/>
        </w:rPr>
      </w:pPr>
      <w:r w:rsidRPr="00B971F7">
        <w:rPr>
          <w:rStyle w:val="FootnoteReference"/>
          <w:rFonts w:ascii="Century Gothic" w:hAnsi="Century Gothic"/>
          <w:sz w:val="18"/>
          <w:szCs w:val="18"/>
        </w:rPr>
        <w:footnoteRef/>
      </w:r>
      <w:r w:rsidRPr="00B971F7">
        <w:rPr>
          <w:rStyle w:val="FootnoteReference"/>
          <w:rFonts w:ascii="Century Gothic" w:hAnsi="Century Gothic"/>
          <w:sz w:val="18"/>
          <w:szCs w:val="18"/>
        </w:rPr>
        <w:t xml:space="preserve"> </w:t>
      </w:r>
      <w:r w:rsidRPr="00B971F7">
        <w:rPr>
          <w:rFonts w:ascii="Century Gothic" w:hAnsi="Century Gothic"/>
          <w:sz w:val="18"/>
          <w:szCs w:val="18"/>
          <w:lang w:val="lv-LV"/>
        </w:rPr>
        <w:t>Ja atbalsta saņēmējs ir dzīvokļu īpašnieku kopība, izvēlas definējumu “parakstīt dzīvokļu īpašnieku kopības”,  ja atbalsta saņēmējs ir juridiska persona, kura dzīvokļu īpašnieku kopības vai atsevišķas dzīvojamās mājas dzīvokļu īpašnieku vārdā pilnvarota noslēgt līgumu/-</w:t>
      </w:r>
      <w:proofErr w:type="spellStart"/>
      <w:r w:rsidRPr="00B971F7">
        <w:rPr>
          <w:rFonts w:ascii="Century Gothic" w:hAnsi="Century Gothic"/>
          <w:sz w:val="18"/>
          <w:szCs w:val="18"/>
          <w:lang w:val="lv-LV"/>
        </w:rPr>
        <w:t>us</w:t>
      </w:r>
      <w:proofErr w:type="spellEnd"/>
      <w:r w:rsidRPr="00B971F7">
        <w:rPr>
          <w:rFonts w:ascii="Century Gothic" w:hAnsi="Century Gothic"/>
          <w:sz w:val="18"/>
          <w:szCs w:val="18"/>
          <w:lang w:val="lv-LV"/>
        </w:rPr>
        <w:t>, izvēlas “noslēgt dzīvokļu īpašnieku”. Līgumu dzīvokļu īpašnieku kopības vai atsevišķas dzīvojamās mājas dzīvokļu īpašnieku vārdā var noslēgt tikai juridiska persona.</w:t>
      </w:r>
      <w:r>
        <w:rPr>
          <w:rFonts w:ascii="Century Gothic" w:hAnsi="Century Gothic"/>
          <w:sz w:val="18"/>
          <w:szCs w:val="18"/>
          <w:lang w:val="lv-LV"/>
        </w:rPr>
        <w:t xml:space="preserve"> </w:t>
      </w:r>
    </w:p>
  </w:footnote>
  <w:footnote w:id="27">
    <w:p w14:paraId="4B7BEFE7" w14:textId="77777777" w:rsidR="00D60C18" w:rsidRPr="00B971F7" w:rsidRDefault="00D60C18" w:rsidP="00522F67">
      <w:pPr>
        <w:pStyle w:val="FootnoteText"/>
        <w:jc w:val="both"/>
        <w:rPr>
          <w:rFonts w:ascii="Century Gothic" w:hAnsi="Century Gothic"/>
          <w:sz w:val="18"/>
          <w:szCs w:val="18"/>
          <w:lang w:val="lv-LV"/>
        </w:rPr>
      </w:pPr>
      <w:r w:rsidRPr="00B971F7">
        <w:rPr>
          <w:rStyle w:val="FootnoteReference"/>
          <w:rFonts w:ascii="Century Gothic" w:hAnsi="Century Gothic"/>
          <w:sz w:val="18"/>
          <w:szCs w:val="18"/>
        </w:rPr>
        <w:footnoteRef/>
      </w:r>
      <w:r w:rsidRPr="00B971F7">
        <w:rPr>
          <w:rFonts w:ascii="Century Gothic" w:hAnsi="Century Gothic"/>
          <w:sz w:val="18"/>
          <w:szCs w:val="18"/>
          <w:lang w:val="lv-LV"/>
        </w:rPr>
        <w:t xml:space="preserve"> Ja aizdevumu izsniedz cits finansētājs (nevis ALTUM) lēmumā obligāti jāiekļauj izvēlētā finansētāja prasības saistībā ar aizdevumu.</w:t>
      </w:r>
    </w:p>
  </w:footnote>
  <w:footnote w:id="28">
    <w:p w14:paraId="70F963CB" w14:textId="6873E654" w:rsidR="007A6969" w:rsidRPr="003D7849" w:rsidRDefault="007A6969" w:rsidP="007A6969">
      <w:pPr>
        <w:pStyle w:val="FootnoteText"/>
        <w:jc w:val="both"/>
        <w:rPr>
          <w:rFonts w:ascii="Century Gothic" w:hAnsi="Century Gothic"/>
          <w:sz w:val="18"/>
          <w:szCs w:val="18"/>
          <w:lang w:val="lv-LV"/>
        </w:rPr>
      </w:pPr>
      <w:r w:rsidRPr="00B971F7">
        <w:rPr>
          <w:rStyle w:val="FootnoteReference"/>
          <w:rFonts w:ascii="Century Gothic" w:hAnsi="Century Gothic"/>
          <w:sz w:val="18"/>
          <w:szCs w:val="18"/>
        </w:rPr>
        <w:footnoteRef/>
      </w:r>
      <w:r w:rsidRPr="00B971F7">
        <w:rPr>
          <w:rStyle w:val="FootnoteReference"/>
          <w:rFonts w:ascii="Century Gothic" w:hAnsi="Century Gothic"/>
          <w:sz w:val="18"/>
          <w:szCs w:val="18"/>
        </w:rPr>
        <w:t xml:space="preserve"> </w:t>
      </w:r>
      <w:r w:rsidRPr="00B971F7">
        <w:rPr>
          <w:rFonts w:ascii="Century Gothic" w:hAnsi="Century Gothic"/>
          <w:sz w:val="18"/>
          <w:szCs w:val="18"/>
          <w:lang w:val="lv-LV"/>
        </w:rPr>
        <w:t>Ja atbalsta saņēmējs ir dzīvokļu īpašnieku kopība, izvēlas definējumu “parakstīt dzīvokļu īpašnieku kopības”,  ja atbalsta saņēmējs ir juridiska persona, kura dzīvokļu īpašnieku kopības vai atsevišķas dzīvojamās mājas dzīvokļu īpašnieku vārdā pilnvarota noslēgt līgumu, izvēlas “noslēgt dzīvokļu īpašnieku”. Līgumu dzīvokļu īpašnieku kopības vai atsevišķas dzīvojamās mājas dzīvokļu īpašnieku vārdā var noslēgt tikai juridiska persona.</w:t>
      </w:r>
      <w:r>
        <w:rPr>
          <w:rFonts w:ascii="Century Gothic" w:hAnsi="Century Gothic"/>
          <w:sz w:val="18"/>
          <w:szCs w:val="18"/>
          <w:lang w:val="lv-LV"/>
        </w:rPr>
        <w:t xml:space="preserve"> </w:t>
      </w:r>
    </w:p>
  </w:footnote>
  <w:footnote w:id="29">
    <w:p w14:paraId="56336F78" w14:textId="77777777" w:rsidR="007A6969" w:rsidRPr="00B971F7" w:rsidRDefault="007A6969" w:rsidP="007A6969">
      <w:pPr>
        <w:pStyle w:val="FootnoteText"/>
        <w:jc w:val="both"/>
        <w:rPr>
          <w:rFonts w:ascii="Century Gothic" w:hAnsi="Century Gothic"/>
          <w:sz w:val="18"/>
          <w:szCs w:val="18"/>
          <w:lang w:val="lv-LV"/>
        </w:rPr>
      </w:pPr>
      <w:r w:rsidRPr="00B971F7">
        <w:rPr>
          <w:rStyle w:val="FootnoteReference"/>
          <w:rFonts w:ascii="Century Gothic" w:hAnsi="Century Gothic"/>
          <w:sz w:val="18"/>
          <w:szCs w:val="18"/>
        </w:rPr>
        <w:footnoteRef/>
      </w:r>
      <w:r w:rsidRPr="00B971F7">
        <w:rPr>
          <w:rStyle w:val="FootnoteReference"/>
          <w:rFonts w:ascii="Century Gothic" w:hAnsi="Century Gothic"/>
          <w:sz w:val="18"/>
          <w:szCs w:val="18"/>
        </w:rPr>
        <w:t xml:space="preserve"> </w:t>
      </w:r>
      <w:r w:rsidRPr="00B971F7">
        <w:rPr>
          <w:rFonts w:ascii="Century Gothic" w:hAnsi="Century Gothic"/>
          <w:sz w:val="18"/>
          <w:szCs w:val="18"/>
          <w:lang w:val="lv-LV"/>
        </w:rPr>
        <w:t xml:space="preserve">Ja atbalsta saņēmējs ir dzīvokļu īpašnieku kopība, izvēlas definējumu “parakstīt dzīvokļu īpašnieku kopības”,  ja atbalsta saņēmējs ir juridiska persona, kura dzīvokļu īpašnieku kopības vai atsevišķas dzīvojamās mājas dzīvokļu īpašnieku vārdā pilnvarota noslēgt līgumu, izvēlas “noslēgt dzīvokļu īpašnieku”. Līgumu dzīvokļu īpašnieku kopības vai atsevišķas dzīvojamās mājas dzīvokļu īpašnieku vārdā var noslēgt tikai juridiska persona. </w:t>
      </w:r>
    </w:p>
  </w:footnote>
  <w:footnote w:id="30">
    <w:p w14:paraId="4BD6DBAA" w14:textId="77777777" w:rsidR="00184405" w:rsidRPr="00B971F7" w:rsidRDefault="00184405" w:rsidP="00184405">
      <w:pPr>
        <w:pStyle w:val="FootnoteText"/>
        <w:jc w:val="both"/>
        <w:rPr>
          <w:rFonts w:ascii="Century Gothic" w:hAnsi="Century Gothic"/>
          <w:sz w:val="18"/>
          <w:szCs w:val="18"/>
          <w:lang w:val="lv-LV"/>
        </w:rPr>
      </w:pPr>
      <w:r w:rsidRPr="00B971F7">
        <w:rPr>
          <w:rStyle w:val="FootnoteReference"/>
          <w:rFonts w:ascii="Century Gothic" w:hAnsi="Century Gothic"/>
          <w:sz w:val="18"/>
          <w:szCs w:val="18"/>
        </w:rPr>
        <w:footnoteRef/>
      </w:r>
      <w:r w:rsidRPr="00B971F7">
        <w:rPr>
          <w:rFonts w:ascii="Century Gothic" w:hAnsi="Century Gothic"/>
          <w:sz w:val="18"/>
          <w:szCs w:val="18"/>
        </w:rPr>
        <w:t xml:space="preserve"> </w:t>
      </w:r>
      <w:r w:rsidRPr="00B971F7">
        <w:rPr>
          <w:rFonts w:ascii="Century Gothic" w:hAnsi="Century Gothic"/>
          <w:sz w:val="18"/>
          <w:szCs w:val="18"/>
          <w:lang w:val="lv-LV"/>
        </w:rPr>
        <w:t>Iekļauj ja ir nepieciešams atlikt aizdevuma pamatsummas maksājumu. Pamatsummas maksājumu ir iespējams atlikt uz laiku līdz 24 mēnešiem.</w:t>
      </w:r>
    </w:p>
  </w:footnote>
  <w:footnote w:id="31">
    <w:p w14:paraId="739B5005" w14:textId="77777777" w:rsidR="00A30608" w:rsidRPr="00B971F7" w:rsidRDefault="00A30608" w:rsidP="00276C61">
      <w:pPr>
        <w:pStyle w:val="FootnoteText"/>
        <w:jc w:val="both"/>
        <w:rPr>
          <w:rFonts w:ascii="Century Gothic" w:hAnsi="Century Gothic"/>
          <w:sz w:val="18"/>
          <w:szCs w:val="18"/>
          <w:lang w:val="lv-LV"/>
        </w:rPr>
      </w:pPr>
      <w:r w:rsidRPr="00B971F7">
        <w:rPr>
          <w:rStyle w:val="FootnoteReference"/>
          <w:rFonts w:ascii="Century Gothic" w:hAnsi="Century Gothic"/>
          <w:sz w:val="18"/>
          <w:szCs w:val="18"/>
          <w:lang w:val="lv-LV"/>
        </w:rPr>
        <w:footnoteRef/>
      </w:r>
      <w:r w:rsidRPr="00B971F7">
        <w:rPr>
          <w:rFonts w:ascii="Century Gothic" w:hAnsi="Century Gothic"/>
          <w:sz w:val="18"/>
          <w:szCs w:val="18"/>
          <w:lang w:val="lv-LV"/>
        </w:rPr>
        <w:t xml:space="preserve"> </w:t>
      </w:r>
      <w:r w:rsidRPr="00B971F7">
        <w:rPr>
          <w:rFonts w:ascii="Century Gothic" w:hAnsi="Century Gothic"/>
          <w:sz w:val="18"/>
          <w:szCs w:val="18"/>
          <w:lang w:val="lv-LV"/>
        </w:rPr>
        <w:t xml:space="preserve">Komisijas maksu par aizdevuma rezervēšanu gadā un komisijas maksu par aizdevuma apkalpošanu mēnesī neiekļauj aizdevuma atmaksai novirzāmā ikmēneša maksājuma apmērā. Altum aizdevumiem izmaksas saskaņā ar Altum cenrādi papildpakalpojumiem: </w:t>
      </w:r>
      <w:hyperlink r:id="rId1" w:history="1">
        <w:r w:rsidRPr="00B971F7">
          <w:rPr>
            <w:rStyle w:val="Hyperlink"/>
            <w:rFonts w:ascii="Century Gothic" w:hAnsi="Century Gothic"/>
            <w:sz w:val="18"/>
            <w:szCs w:val="18"/>
            <w:lang w:val="lv-LV"/>
          </w:rPr>
          <w:t>https://www.altum.lv/wp-content/uploads/2025/07/Cenradis_papildpakalpojumiem_komercdarbibai.pdf</w:t>
        </w:r>
      </w:hyperlink>
      <w:r w:rsidRPr="00B971F7">
        <w:rPr>
          <w:rFonts w:ascii="Century Gothic" w:hAnsi="Century Gothic"/>
          <w:sz w:val="18"/>
          <w:szCs w:val="18"/>
          <w:lang w:val="lv-LV"/>
        </w:rPr>
        <w:t>. Cita finansētāja aizdevumam saskaņā ar cita finansētāja cenrādi.</w:t>
      </w:r>
    </w:p>
  </w:footnote>
  <w:footnote w:id="32">
    <w:p w14:paraId="28463A13" w14:textId="1FE488A0" w:rsidR="00A30608" w:rsidRPr="004F7559" w:rsidRDefault="00A30608" w:rsidP="00BE31F6">
      <w:pPr>
        <w:pStyle w:val="FootnoteText"/>
        <w:jc w:val="both"/>
        <w:rPr>
          <w:rFonts w:ascii="Century Gothic" w:hAnsi="Century Gothic"/>
          <w:sz w:val="18"/>
          <w:szCs w:val="18"/>
          <w:lang w:val="lv-LV"/>
        </w:rPr>
      </w:pPr>
      <w:r w:rsidRPr="00B971F7">
        <w:rPr>
          <w:rStyle w:val="FootnoteReference"/>
          <w:rFonts w:ascii="Century Gothic" w:hAnsi="Century Gothic"/>
          <w:sz w:val="18"/>
          <w:szCs w:val="18"/>
        </w:rPr>
        <w:footnoteRef/>
      </w:r>
      <w:r w:rsidRPr="00B971F7">
        <w:rPr>
          <w:rFonts w:ascii="Century Gothic" w:hAnsi="Century Gothic"/>
          <w:sz w:val="18"/>
          <w:szCs w:val="18"/>
          <w:lang w:val="lv-LV"/>
        </w:rPr>
        <w:t xml:space="preserve"> </w:t>
      </w:r>
      <w:r w:rsidRPr="00B971F7">
        <w:rPr>
          <w:rFonts w:ascii="Century Gothic" w:hAnsi="Century Gothic"/>
          <w:sz w:val="18"/>
          <w:szCs w:val="18"/>
          <w:lang w:val="lv-LV"/>
        </w:rPr>
        <w:t>Ja FINANSĒTAJS ir ALTUM un pilnvarotā persona ir namīpašnieks vai pēc kapitāla atlaides piemērošanas aizdevuma līguma saistību dzēšanai novirzāmais ikmēneša maksājuma apmērs ir  sākot  ar EUR 3 mēnesī par 1m2 no dzīvokļa platības, iekļauj nosacījumu par to, ka pieteikuma kapitāla atlaides piemērošanai iesniegšanas brīdī uzkrājuma fondā jānodrošina finanšu līdzekļi vismaz divu aizdevuma līgumā norādīto ikmēneša maksājumu apmērā un šāds uzkrājuma apjoms jānodrošina visā Aizdevuma ar kapitāla atlaidi līguma darbības laikā, kā arī nosacījums, ka pēc PROJEKTA pabeigšanas būs jāveic koplietošanas telpu apdrošināšana.</w:t>
      </w:r>
    </w:p>
  </w:footnote>
  <w:footnote w:id="33">
    <w:p w14:paraId="0731459F" w14:textId="77777777" w:rsidR="00184405" w:rsidRPr="00B971F7" w:rsidRDefault="00184405" w:rsidP="00184405">
      <w:pPr>
        <w:shd w:val="clear" w:color="auto" w:fill="FFFFFF" w:themeFill="background1"/>
        <w:suppressAutoHyphens/>
        <w:autoSpaceDN w:val="0"/>
        <w:jc w:val="both"/>
        <w:textAlignment w:val="baseline"/>
        <w:rPr>
          <w:rFonts w:ascii="Century Gothic" w:hAnsi="Century Gothic"/>
          <w:sz w:val="18"/>
          <w:szCs w:val="18"/>
          <w:lang w:val="lv-LV"/>
        </w:rPr>
      </w:pPr>
      <w:r w:rsidRPr="00B971F7">
        <w:rPr>
          <w:rStyle w:val="FootnoteReference"/>
          <w:rFonts w:ascii="Century Gothic" w:hAnsi="Century Gothic"/>
          <w:sz w:val="18"/>
          <w:szCs w:val="18"/>
          <w:lang w:val="lv-LV"/>
        </w:rPr>
        <w:footnoteRef/>
      </w:r>
      <w:bookmarkStart w:id="5" w:name="_Ref76720151"/>
      <w:r w:rsidRPr="00B971F7">
        <w:rPr>
          <w:rFonts w:ascii="Century Gothic" w:hAnsi="Century Gothic"/>
          <w:sz w:val="18"/>
          <w:szCs w:val="18"/>
          <w:lang w:val="lv-LV"/>
        </w:rPr>
        <w:t xml:space="preserve"> </w:t>
      </w:r>
      <w:r w:rsidRPr="00B971F7">
        <w:rPr>
          <w:rFonts w:ascii="Century Gothic" w:hAnsi="Century Gothic"/>
          <w:sz w:val="18"/>
          <w:szCs w:val="18"/>
          <w:lang w:val="lv-LV"/>
        </w:rPr>
        <w:t>Iekļauj, ja ar aizdevuma atmaksu saistītos maksājumus no dzīvokļu īpašniekiem iekasēs un aizdevuma atmaksu Finansētājam veikts nevis pilnvarotā persona, bet daudzdzīvokļu mājas pārvaldnieks</w:t>
      </w:r>
      <w:bookmarkEnd w:id="5"/>
      <w:r w:rsidRPr="00B971F7">
        <w:rPr>
          <w:rFonts w:ascii="Century Gothic" w:hAnsi="Century Gothic"/>
          <w:sz w:val="18"/>
          <w:szCs w:val="18"/>
          <w:lang w:val="lv-LV"/>
        </w:rPr>
        <w:t>.</w:t>
      </w:r>
    </w:p>
  </w:footnote>
  <w:footnote w:id="34">
    <w:p w14:paraId="52CF278D" w14:textId="345405FF" w:rsidR="007A6969" w:rsidRPr="00A720E7" w:rsidRDefault="007A6969" w:rsidP="007A6969">
      <w:pPr>
        <w:pStyle w:val="FootnoteText"/>
        <w:rPr>
          <w:lang w:val="lv-LV"/>
        </w:rPr>
      </w:pPr>
      <w:r w:rsidRPr="00B971F7">
        <w:rPr>
          <w:rStyle w:val="FootnoteReference"/>
          <w:rFonts w:ascii="Century Gothic" w:hAnsi="Century Gothic"/>
          <w:sz w:val="18"/>
          <w:szCs w:val="18"/>
        </w:rPr>
        <w:footnoteRef/>
      </w:r>
      <w:r w:rsidRPr="00B971F7">
        <w:rPr>
          <w:rFonts w:ascii="Century Gothic" w:hAnsi="Century Gothic"/>
          <w:sz w:val="18"/>
          <w:szCs w:val="18"/>
        </w:rPr>
        <w:t xml:space="preserve"> </w:t>
      </w:r>
      <w:r w:rsidRPr="00B971F7">
        <w:rPr>
          <w:rFonts w:ascii="Century Gothic" w:hAnsi="Century Gothic"/>
          <w:sz w:val="18"/>
          <w:szCs w:val="18"/>
          <w:lang w:val="lv-LV"/>
        </w:rPr>
        <w:t>Piebildi par pienākumu noslēgt pārjaunojuma līgumu pievieno tikai gadījumos, ja atbalsta saņēmējs ir  juridiska persona, kura dzīvokļu īpašnieku kopības vai atsevišķas dzīvojamās mājas dzīvokļu īpašnieku vārdā pilnvarota slēgt FINANSĒTĀJA aizdevuma līgumu un ALTUM atbalsta līgumu</w:t>
      </w:r>
      <w:r w:rsidR="00B971F7">
        <w:rPr>
          <w:rFonts w:ascii="Century Gothic" w:hAnsi="Century Gothic"/>
          <w:sz w:val="18"/>
          <w:szCs w:val="18"/>
          <w:lang w:val="lv-LV"/>
        </w:rPr>
        <w:t>.</w:t>
      </w:r>
    </w:p>
  </w:footnote>
  <w:footnote w:id="35">
    <w:p w14:paraId="67F15D9C" w14:textId="77777777" w:rsidR="00757B28" w:rsidRPr="00B971F7" w:rsidRDefault="00757B28" w:rsidP="00757B28">
      <w:pPr>
        <w:pStyle w:val="FootnoteText"/>
        <w:jc w:val="both"/>
        <w:rPr>
          <w:rFonts w:ascii="Century Gothic" w:hAnsi="Century Gothic"/>
          <w:sz w:val="18"/>
          <w:szCs w:val="18"/>
          <w:lang w:val="lv-LV"/>
        </w:rPr>
      </w:pPr>
      <w:r w:rsidRPr="00B971F7">
        <w:rPr>
          <w:rStyle w:val="FootnoteReference"/>
          <w:rFonts w:ascii="Century Gothic" w:hAnsi="Century Gothic"/>
          <w:sz w:val="18"/>
          <w:szCs w:val="18"/>
        </w:rPr>
        <w:footnoteRef/>
      </w:r>
      <w:r w:rsidRPr="00B971F7">
        <w:rPr>
          <w:rFonts w:ascii="Century Gothic" w:hAnsi="Century Gothic"/>
          <w:sz w:val="18"/>
          <w:szCs w:val="18"/>
          <w:lang w:val="lv-LV"/>
        </w:rPr>
        <w:t xml:space="preserve"> </w:t>
      </w:r>
      <w:r w:rsidRPr="00B971F7">
        <w:rPr>
          <w:rFonts w:ascii="Century Gothic" w:hAnsi="Century Gothic"/>
          <w:sz w:val="18"/>
          <w:szCs w:val="18"/>
          <w:lang w:val="lv-LV"/>
        </w:rPr>
        <w:t xml:space="preserve">Attiecināms tikai uz dzīvokļu īpašniekiem juridiskām personām </w:t>
      </w:r>
      <w:r w:rsidRPr="00B971F7">
        <w:rPr>
          <w:rFonts w:ascii="Century Gothic" w:hAnsi="Century Gothic"/>
          <w:sz w:val="18"/>
          <w:szCs w:val="18"/>
          <w:lang w:val="lv-LV" w:eastAsia="lv-LV"/>
        </w:rPr>
        <w:t>vai fiziskām personām, kuras dzīvokļa īpašumu izīrē vai iznomā saskaņā ar zemesgrāmatā nostiprinātām tiesībām vai izmanto dzīvokļa īpašumu citas saimnieciskās darbības veikšanai</w:t>
      </w:r>
      <w:r w:rsidRPr="00B971F7">
        <w:rPr>
          <w:rFonts w:ascii="Century Gothic" w:hAnsi="Century Gothic"/>
          <w:sz w:val="18"/>
          <w:szCs w:val="18"/>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6F4"/>
    <w:multiLevelType w:val="multilevel"/>
    <w:tmpl w:val="06DEABC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D07F14"/>
    <w:multiLevelType w:val="hybridMultilevel"/>
    <w:tmpl w:val="FAE491D0"/>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6F4C21"/>
    <w:multiLevelType w:val="multilevel"/>
    <w:tmpl w:val="6EE4BCBE"/>
    <w:lvl w:ilvl="0">
      <w:start w:val="1"/>
      <w:numFmt w:val="decimal"/>
      <w:lvlText w:val="%1."/>
      <w:lvlJc w:val="left"/>
      <w:pPr>
        <w:ind w:left="502" w:hanging="360"/>
      </w:pPr>
      <w:rPr>
        <w:b/>
      </w:rPr>
    </w:lvl>
    <w:lvl w:ilvl="1">
      <w:start w:val="1"/>
      <w:numFmt w:val="decimal"/>
      <w:isLgl/>
      <w:lvlText w:val="%1.%2."/>
      <w:lvlJc w:val="left"/>
      <w:pPr>
        <w:ind w:left="1146" w:hanging="720"/>
      </w:pPr>
      <w:rPr>
        <w:rFonts w:hint="default"/>
        <w:b/>
        <w:bCs/>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3" w15:restartNumberingAfterBreak="0">
    <w:nsid w:val="0B160FAE"/>
    <w:multiLevelType w:val="hybridMultilevel"/>
    <w:tmpl w:val="29F644EC"/>
    <w:lvl w:ilvl="0" w:tplc="D866788C">
      <w:start w:val="9"/>
      <w:numFmt w:val="bullet"/>
      <w:lvlText w:val="-"/>
      <w:lvlJc w:val="left"/>
      <w:pPr>
        <w:ind w:left="720" w:hanging="360"/>
      </w:pPr>
      <w:rPr>
        <w:rFonts w:ascii="Century Gothic" w:eastAsia="Times New Roman" w:hAnsi="Century Gothic"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D3D06C1"/>
    <w:multiLevelType w:val="hybridMultilevel"/>
    <w:tmpl w:val="99782096"/>
    <w:lvl w:ilvl="0" w:tplc="0426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5" w15:restartNumberingAfterBreak="0">
    <w:nsid w:val="0E7836A1"/>
    <w:multiLevelType w:val="multilevel"/>
    <w:tmpl w:val="1AF8EBC0"/>
    <w:lvl w:ilvl="0">
      <w:start w:val="1"/>
      <w:numFmt w:val="decimal"/>
      <w:lvlText w:val="%1."/>
      <w:lvlJc w:val="left"/>
      <w:pPr>
        <w:ind w:left="778" w:hanging="360"/>
      </w:pPr>
      <w:rPr>
        <w:color w:val="FF0000"/>
      </w:rPr>
    </w:lvl>
    <w:lvl w:ilvl="1">
      <w:start w:val="1"/>
      <w:numFmt w:val="decimal"/>
      <w:isLgl/>
      <w:lvlText w:val="%1.%2."/>
      <w:lvlJc w:val="left"/>
      <w:pPr>
        <w:ind w:left="720" w:hanging="720"/>
      </w:pPr>
      <w:rPr>
        <w:rFonts w:hint="default"/>
        <w:b/>
        <w:i w:val="0"/>
      </w:rPr>
    </w:lvl>
    <w:lvl w:ilvl="2">
      <w:start w:val="1"/>
      <w:numFmt w:val="decimal"/>
      <w:isLgl/>
      <w:lvlText w:val="%1.%2.%3."/>
      <w:lvlJc w:val="left"/>
      <w:pPr>
        <w:ind w:left="1138" w:hanging="720"/>
      </w:pPr>
      <w:rPr>
        <w:rFonts w:hint="default"/>
        <w:b/>
        <w:i w:val="0"/>
      </w:rPr>
    </w:lvl>
    <w:lvl w:ilvl="3">
      <w:start w:val="1"/>
      <w:numFmt w:val="decimal"/>
      <w:isLgl/>
      <w:lvlText w:val="%1.%2.%3.%4."/>
      <w:lvlJc w:val="left"/>
      <w:pPr>
        <w:ind w:left="1498" w:hanging="1080"/>
      </w:pPr>
      <w:rPr>
        <w:rFonts w:hint="default"/>
        <w:b/>
        <w:i w:val="0"/>
      </w:rPr>
    </w:lvl>
    <w:lvl w:ilvl="4">
      <w:start w:val="1"/>
      <w:numFmt w:val="decimal"/>
      <w:isLgl/>
      <w:lvlText w:val="%1.%2.%3.%4.%5."/>
      <w:lvlJc w:val="left"/>
      <w:pPr>
        <w:ind w:left="1858" w:hanging="1440"/>
      </w:pPr>
      <w:rPr>
        <w:rFonts w:hint="default"/>
        <w:b/>
        <w:i w:val="0"/>
      </w:rPr>
    </w:lvl>
    <w:lvl w:ilvl="5">
      <w:start w:val="1"/>
      <w:numFmt w:val="decimal"/>
      <w:isLgl/>
      <w:lvlText w:val="%1.%2.%3.%4.%5.%6."/>
      <w:lvlJc w:val="left"/>
      <w:pPr>
        <w:ind w:left="1858" w:hanging="1440"/>
      </w:pPr>
      <w:rPr>
        <w:rFonts w:hint="default"/>
        <w:b/>
        <w:i w:val="0"/>
      </w:rPr>
    </w:lvl>
    <w:lvl w:ilvl="6">
      <w:start w:val="1"/>
      <w:numFmt w:val="decimal"/>
      <w:isLgl/>
      <w:lvlText w:val="%1.%2.%3.%4.%5.%6.%7."/>
      <w:lvlJc w:val="left"/>
      <w:pPr>
        <w:ind w:left="2218" w:hanging="1800"/>
      </w:pPr>
      <w:rPr>
        <w:rFonts w:hint="default"/>
        <w:b/>
        <w:i w:val="0"/>
      </w:rPr>
    </w:lvl>
    <w:lvl w:ilvl="7">
      <w:start w:val="1"/>
      <w:numFmt w:val="decimal"/>
      <w:isLgl/>
      <w:lvlText w:val="%1.%2.%3.%4.%5.%6.%7.%8."/>
      <w:lvlJc w:val="left"/>
      <w:pPr>
        <w:ind w:left="2218" w:hanging="1800"/>
      </w:pPr>
      <w:rPr>
        <w:rFonts w:hint="default"/>
        <w:b/>
        <w:i w:val="0"/>
      </w:rPr>
    </w:lvl>
    <w:lvl w:ilvl="8">
      <w:start w:val="1"/>
      <w:numFmt w:val="decimal"/>
      <w:isLgl/>
      <w:lvlText w:val="%1.%2.%3.%4.%5.%6.%7.%8.%9."/>
      <w:lvlJc w:val="left"/>
      <w:pPr>
        <w:ind w:left="2578" w:hanging="2160"/>
      </w:pPr>
      <w:rPr>
        <w:rFonts w:hint="default"/>
        <w:b/>
        <w:i w:val="0"/>
      </w:rPr>
    </w:lvl>
  </w:abstractNum>
  <w:abstractNum w:abstractNumId="6" w15:restartNumberingAfterBreak="0">
    <w:nsid w:val="1EC51BA4"/>
    <w:multiLevelType w:val="multilevel"/>
    <w:tmpl w:val="06DEABC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81D2950"/>
    <w:multiLevelType w:val="hybridMultilevel"/>
    <w:tmpl w:val="444229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A6A6D8A"/>
    <w:multiLevelType w:val="hybridMultilevel"/>
    <w:tmpl w:val="315873EE"/>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9" w15:restartNumberingAfterBreak="0">
    <w:nsid w:val="2AF23AEF"/>
    <w:multiLevelType w:val="multilevel"/>
    <w:tmpl w:val="5D9EDD64"/>
    <w:lvl w:ilvl="0">
      <w:start w:val="1"/>
      <w:numFmt w:val="decimal"/>
      <w:lvlText w:val="%1."/>
      <w:lvlJc w:val="left"/>
      <w:pPr>
        <w:ind w:left="720" w:hanging="360"/>
      </w:pPr>
      <w:rPr>
        <w:rFonts w:cs="Times New Roman" w:hint="default"/>
        <w:b/>
      </w:rPr>
    </w:lvl>
    <w:lvl w:ilvl="1">
      <w:start w:val="1"/>
      <w:numFmt w:val="decimal"/>
      <w:isLgl/>
      <w:lvlText w:val="%1.%2."/>
      <w:lvlJc w:val="left"/>
      <w:pPr>
        <w:ind w:left="1069" w:hanging="360"/>
      </w:pPr>
      <w:rPr>
        <w:rFonts w:ascii="Century Gothic" w:hAnsi="Century Gothic" w:cs="Arial" w:hint="default"/>
        <w:b/>
        <w:sz w:val="22"/>
        <w:szCs w:val="22"/>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1C22506"/>
    <w:multiLevelType w:val="multilevel"/>
    <w:tmpl w:val="AA34150C"/>
    <w:lvl w:ilvl="0">
      <w:start w:val="1"/>
      <w:numFmt w:val="decimal"/>
      <w:lvlText w:val="%1."/>
      <w:lvlJc w:val="left"/>
      <w:pPr>
        <w:ind w:left="360" w:hanging="360"/>
      </w:pPr>
      <w:rPr>
        <w:rFonts w:hint="default"/>
        <w:b/>
      </w:rPr>
    </w:lvl>
    <w:lvl w:ilvl="1">
      <w:start w:val="8"/>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37B8580F"/>
    <w:multiLevelType w:val="hybridMultilevel"/>
    <w:tmpl w:val="E0B64BF0"/>
    <w:lvl w:ilvl="0" w:tplc="94B8E102">
      <w:start w:val="5"/>
      <w:numFmt w:val="bullet"/>
      <w:lvlText w:val="-"/>
      <w:lvlJc w:val="left"/>
      <w:pPr>
        <w:ind w:left="720" w:hanging="360"/>
      </w:pPr>
      <w:rPr>
        <w:rFonts w:ascii="Century Gothic" w:eastAsia="Times New Roman" w:hAnsi="Century Gothic" w:cs="Times New Roman" w:hint="default"/>
        <w:color w:val="FF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ACF4600"/>
    <w:multiLevelType w:val="hybridMultilevel"/>
    <w:tmpl w:val="65D886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359676D"/>
    <w:multiLevelType w:val="hybridMultilevel"/>
    <w:tmpl w:val="2C1C7E5E"/>
    <w:lvl w:ilvl="0" w:tplc="0426000F">
      <w:start w:val="1"/>
      <w:numFmt w:val="decimal"/>
      <w:lvlText w:val="%1."/>
      <w:lvlJc w:val="left"/>
      <w:pPr>
        <w:ind w:left="766" w:hanging="360"/>
      </w:pPr>
    </w:lvl>
    <w:lvl w:ilvl="1" w:tplc="04260019" w:tentative="1">
      <w:start w:val="1"/>
      <w:numFmt w:val="lowerLetter"/>
      <w:lvlText w:val="%2."/>
      <w:lvlJc w:val="left"/>
      <w:pPr>
        <w:ind w:left="1486" w:hanging="360"/>
      </w:pPr>
    </w:lvl>
    <w:lvl w:ilvl="2" w:tplc="0426001B" w:tentative="1">
      <w:start w:val="1"/>
      <w:numFmt w:val="lowerRoman"/>
      <w:lvlText w:val="%3."/>
      <w:lvlJc w:val="right"/>
      <w:pPr>
        <w:ind w:left="2206" w:hanging="180"/>
      </w:pPr>
    </w:lvl>
    <w:lvl w:ilvl="3" w:tplc="0426000F" w:tentative="1">
      <w:start w:val="1"/>
      <w:numFmt w:val="decimal"/>
      <w:lvlText w:val="%4."/>
      <w:lvlJc w:val="left"/>
      <w:pPr>
        <w:ind w:left="2926" w:hanging="360"/>
      </w:pPr>
    </w:lvl>
    <w:lvl w:ilvl="4" w:tplc="04260019" w:tentative="1">
      <w:start w:val="1"/>
      <w:numFmt w:val="lowerLetter"/>
      <w:lvlText w:val="%5."/>
      <w:lvlJc w:val="left"/>
      <w:pPr>
        <w:ind w:left="3646" w:hanging="360"/>
      </w:pPr>
    </w:lvl>
    <w:lvl w:ilvl="5" w:tplc="0426001B" w:tentative="1">
      <w:start w:val="1"/>
      <w:numFmt w:val="lowerRoman"/>
      <w:lvlText w:val="%6."/>
      <w:lvlJc w:val="right"/>
      <w:pPr>
        <w:ind w:left="4366" w:hanging="180"/>
      </w:pPr>
    </w:lvl>
    <w:lvl w:ilvl="6" w:tplc="0426000F" w:tentative="1">
      <w:start w:val="1"/>
      <w:numFmt w:val="decimal"/>
      <w:lvlText w:val="%7."/>
      <w:lvlJc w:val="left"/>
      <w:pPr>
        <w:ind w:left="5086" w:hanging="360"/>
      </w:pPr>
    </w:lvl>
    <w:lvl w:ilvl="7" w:tplc="04260019" w:tentative="1">
      <w:start w:val="1"/>
      <w:numFmt w:val="lowerLetter"/>
      <w:lvlText w:val="%8."/>
      <w:lvlJc w:val="left"/>
      <w:pPr>
        <w:ind w:left="5806" w:hanging="360"/>
      </w:pPr>
    </w:lvl>
    <w:lvl w:ilvl="8" w:tplc="0426001B" w:tentative="1">
      <w:start w:val="1"/>
      <w:numFmt w:val="lowerRoman"/>
      <w:lvlText w:val="%9."/>
      <w:lvlJc w:val="right"/>
      <w:pPr>
        <w:ind w:left="6526" w:hanging="180"/>
      </w:pPr>
    </w:lvl>
  </w:abstractNum>
  <w:abstractNum w:abstractNumId="14" w15:restartNumberingAfterBreak="0">
    <w:nsid w:val="4E5F5BF5"/>
    <w:multiLevelType w:val="hybridMultilevel"/>
    <w:tmpl w:val="06D09330"/>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5" w15:restartNumberingAfterBreak="0">
    <w:nsid w:val="4E7641EC"/>
    <w:multiLevelType w:val="hybridMultilevel"/>
    <w:tmpl w:val="75583972"/>
    <w:lvl w:ilvl="0" w:tplc="5780306E">
      <w:start w:val="1"/>
      <w:numFmt w:val="bullet"/>
      <w:lvlText w:val="-"/>
      <w:lvlJc w:val="left"/>
      <w:pPr>
        <w:ind w:left="720" w:hanging="360"/>
      </w:pPr>
      <w:rPr>
        <w:rFonts w:ascii="Century Gothic" w:eastAsia="Times New Roman" w:hAnsi="Century Gothic"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EF71FA8"/>
    <w:multiLevelType w:val="multilevel"/>
    <w:tmpl w:val="06DEABC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27A6A07"/>
    <w:multiLevelType w:val="multilevel"/>
    <w:tmpl w:val="0426001F"/>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7E8310C"/>
    <w:multiLevelType w:val="hybridMultilevel"/>
    <w:tmpl w:val="A9468D40"/>
    <w:lvl w:ilvl="0" w:tplc="0426000F">
      <w:start w:val="1"/>
      <w:numFmt w:val="decimal"/>
      <w:lvlText w:val="%1."/>
      <w:lvlJc w:val="left"/>
      <w:pPr>
        <w:ind w:left="1440" w:hanging="360"/>
      </w:pPr>
      <w:rPr>
        <w:rFonts w:cs="Times New Roman"/>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19" w15:restartNumberingAfterBreak="0">
    <w:nsid w:val="5C917641"/>
    <w:multiLevelType w:val="hybridMultilevel"/>
    <w:tmpl w:val="1660D9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2756843"/>
    <w:multiLevelType w:val="hybridMultilevel"/>
    <w:tmpl w:val="9E36E6C6"/>
    <w:lvl w:ilvl="0" w:tplc="1D8277F0">
      <w:start w:val="1"/>
      <w:numFmt w:val="low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1C573B2"/>
    <w:multiLevelType w:val="multilevel"/>
    <w:tmpl w:val="DF8ECC28"/>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4C56E9D"/>
    <w:multiLevelType w:val="hybridMultilevel"/>
    <w:tmpl w:val="CA8627DA"/>
    <w:lvl w:ilvl="0" w:tplc="CFAA27C2">
      <w:numFmt w:val="bullet"/>
      <w:lvlText w:val="-"/>
      <w:lvlJc w:val="left"/>
      <w:pPr>
        <w:ind w:left="720" w:hanging="360"/>
      </w:pPr>
      <w:rPr>
        <w:rFonts w:ascii="Century Gothic" w:eastAsia="Times New Roman" w:hAnsi="Century Gothic"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6377420"/>
    <w:multiLevelType w:val="hybridMultilevel"/>
    <w:tmpl w:val="8AE4BE88"/>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num w:numId="1" w16cid:durableId="1926262751">
    <w:abstractNumId w:val="2"/>
  </w:num>
  <w:num w:numId="2" w16cid:durableId="430667485">
    <w:abstractNumId w:val="19"/>
  </w:num>
  <w:num w:numId="3" w16cid:durableId="894465690">
    <w:abstractNumId w:val="1"/>
  </w:num>
  <w:num w:numId="4" w16cid:durableId="372509326">
    <w:abstractNumId w:val="5"/>
  </w:num>
  <w:num w:numId="5" w16cid:durableId="130287981">
    <w:abstractNumId w:val="13"/>
  </w:num>
  <w:num w:numId="6" w16cid:durableId="1656647604">
    <w:abstractNumId w:val="16"/>
  </w:num>
  <w:num w:numId="7" w16cid:durableId="1525434417">
    <w:abstractNumId w:val="8"/>
  </w:num>
  <w:num w:numId="8" w16cid:durableId="1268542072">
    <w:abstractNumId w:val="4"/>
  </w:num>
  <w:num w:numId="9" w16cid:durableId="1521971471">
    <w:abstractNumId w:val="7"/>
  </w:num>
  <w:num w:numId="10" w16cid:durableId="328951622">
    <w:abstractNumId w:val="14"/>
  </w:num>
  <w:num w:numId="11" w16cid:durableId="1171992562">
    <w:abstractNumId w:val="23"/>
  </w:num>
  <w:num w:numId="12" w16cid:durableId="256867965">
    <w:abstractNumId w:val="20"/>
  </w:num>
  <w:num w:numId="13" w16cid:durableId="1813600989">
    <w:abstractNumId w:val="11"/>
  </w:num>
  <w:num w:numId="14" w16cid:durableId="1626808126">
    <w:abstractNumId w:val="15"/>
  </w:num>
  <w:num w:numId="15" w16cid:durableId="69231647">
    <w:abstractNumId w:val="9"/>
  </w:num>
  <w:num w:numId="16" w16cid:durableId="433288465">
    <w:abstractNumId w:val="22"/>
  </w:num>
  <w:num w:numId="17" w16cid:durableId="1675065757">
    <w:abstractNumId w:val="19"/>
  </w:num>
  <w:num w:numId="18" w16cid:durableId="1562402146">
    <w:abstractNumId w:val="18"/>
  </w:num>
  <w:num w:numId="19" w16cid:durableId="1679037839">
    <w:abstractNumId w:val="12"/>
  </w:num>
  <w:num w:numId="20" w16cid:durableId="794060418">
    <w:abstractNumId w:val="21"/>
  </w:num>
  <w:num w:numId="21" w16cid:durableId="189688566">
    <w:abstractNumId w:val="0"/>
  </w:num>
  <w:num w:numId="22" w16cid:durableId="1586500199">
    <w:abstractNumId w:val="6"/>
  </w:num>
  <w:num w:numId="23" w16cid:durableId="1648585840">
    <w:abstractNumId w:val="17"/>
  </w:num>
  <w:num w:numId="24" w16cid:durableId="1227839367">
    <w:abstractNumId w:val="10"/>
  </w:num>
  <w:num w:numId="25" w16cid:durableId="153134023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51"/>
    <w:rsid w:val="00005FF7"/>
    <w:rsid w:val="000061FC"/>
    <w:rsid w:val="00007571"/>
    <w:rsid w:val="000105DB"/>
    <w:rsid w:val="000113C3"/>
    <w:rsid w:val="00013816"/>
    <w:rsid w:val="000151CC"/>
    <w:rsid w:val="00020A4E"/>
    <w:rsid w:val="00020EE9"/>
    <w:rsid w:val="00022442"/>
    <w:rsid w:val="00026ADB"/>
    <w:rsid w:val="000302BC"/>
    <w:rsid w:val="000333B1"/>
    <w:rsid w:val="0003565C"/>
    <w:rsid w:val="00040B87"/>
    <w:rsid w:val="00044B77"/>
    <w:rsid w:val="00045D05"/>
    <w:rsid w:val="00053881"/>
    <w:rsid w:val="00055A26"/>
    <w:rsid w:val="0005688C"/>
    <w:rsid w:val="0006078E"/>
    <w:rsid w:val="0006227E"/>
    <w:rsid w:val="00063BF4"/>
    <w:rsid w:val="00067593"/>
    <w:rsid w:val="000705CD"/>
    <w:rsid w:val="0007526B"/>
    <w:rsid w:val="00075277"/>
    <w:rsid w:val="0007734F"/>
    <w:rsid w:val="00080C3E"/>
    <w:rsid w:val="000844CE"/>
    <w:rsid w:val="00085F37"/>
    <w:rsid w:val="00086207"/>
    <w:rsid w:val="00087614"/>
    <w:rsid w:val="00090B4C"/>
    <w:rsid w:val="00092B2C"/>
    <w:rsid w:val="0009328E"/>
    <w:rsid w:val="00093304"/>
    <w:rsid w:val="00093649"/>
    <w:rsid w:val="0009415C"/>
    <w:rsid w:val="000971AB"/>
    <w:rsid w:val="000A25EC"/>
    <w:rsid w:val="000A2E4C"/>
    <w:rsid w:val="000A4FF3"/>
    <w:rsid w:val="000A630B"/>
    <w:rsid w:val="000B1F8B"/>
    <w:rsid w:val="000B4251"/>
    <w:rsid w:val="000B5683"/>
    <w:rsid w:val="000B57AB"/>
    <w:rsid w:val="000C1B73"/>
    <w:rsid w:val="000C2D47"/>
    <w:rsid w:val="000C2FF3"/>
    <w:rsid w:val="000C4DC3"/>
    <w:rsid w:val="000D073F"/>
    <w:rsid w:val="000D2868"/>
    <w:rsid w:val="000D5643"/>
    <w:rsid w:val="000D5A9C"/>
    <w:rsid w:val="000D6DAD"/>
    <w:rsid w:val="000E0C47"/>
    <w:rsid w:val="000E15F5"/>
    <w:rsid w:val="000E169E"/>
    <w:rsid w:val="000E58CA"/>
    <w:rsid w:val="000F3C63"/>
    <w:rsid w:val="000F6AE2"/>
    <w:rsid w:val="001006E5"/>
    <w:rsid w:val="001063A8"/>
    <w:rsid w:val="00107DA0"/>
    <w:rsid w:val="0011040B"/>
    <w:rsid w:val="00110D5D"/>
    <w:rsid w:val="00112C5B"/>
    <w:rsid w:val="001134EF"/>
    <w:rsid w:val="00115AFE"/>
    <w:rsid w:val="001163C2"/>
    <w:rsid w:val="0011672A"/>
    <w:rsid w:val="001175D5"/>
    <w:rsid w:val="001261C5"/>
    <w:rsid w:val="001268E3"/>
    <w:rsid w:val="001307F2"/>
    <w:rsid w:val="00131A51"/>
    <w:rsid w:val="00134434"/>
    <w:rsid w:val="00135105"/>
    <w:rsid w:val="00140C30"/>
    <w:rsid w:val="001477E2"/>
    <w:rsid w:val="00150FD5"/>
    <w:rsid w:val="001514A8"/>
    <w:rsid w:val="00151F44"/>
    <w:rsid w:val="00157AF7"/>
    <w:rsid w:val="001608F5"/>
    <w:rsid w:val="00162753"/>
    <w:rsid w:val="00166A07"/>
    <w:rsid w:val="0016716D"/>
    <w:rsid w:val="00167D21"/>
    <w:rsid w:val="001768D5"/>
    <w:rsid w:val="00184405"/>
    <w:rsid w:val="00186471"/>
    <w:rsid w:val="00186B9F"/>
    <w:rsid w:val="001875AB"/>
    <w:rsid w:val="00191B0C"/>
    <w:rsid w:val="0019207D"/>
    <w:rsid w:val="0019745E"/>
    <w:rsid w:val="0019761A"/>
    <w:rsid w:val="001A1DEE"/>
    <w:rsid w:val="001A3993"/>
    <w:rsid w:val="001A4592"/>
    <w:rsid w:val="001B339B"/>
    <w:rsid w:val="001B3417"/>
    <w:rsid w:val="001B35E7"/>
    <w:rsid w:val="001B3ACF"/>
    <w:rsid w:val="001B6146"/>
    <w:rsid w:val="001B77EB"/>
    <w:rsid w:val="001C0BE5"/>
    <w:rsid w:val="001C1853"/>
    <w:rsid w:val="001D25F8"/>
    <w:rsid w:val="001D2D91"/>
    <w:rsid w:val="001D3FD8"/>
    <w:rsid w:val="001D5BD0"/>
    <w:rsid w:val="001D666D"/>
    <w:rsid w:val="001D7971"/>
    <w:rsid w:val="001D7FB6"/>
    <w:rsid w:val="001E0B80"/>
    <w:rsid w:val="001E2C49"/>
    <w:rsid w:val="001E3742"/>
    <w:rsid w:val="001E7521"/>
    <w:rsid w:val="001E7D5D"/>
    <w:rsid w:val="001F215C"/>
    <w:rsid w:val="001F600F"/>
    <w:rsid w:val="00204E4A"/>
    <w:rsid w:val="00206779"/>
    <w:rsid w:val="00207F55"/>
    <w:rsid w:val="002101A2"/>
    <w:rsid w:val="002130C8"/>
    <w:rsid w:val="00214D3F"/>
    <w:rsid w:val="00215953"/>
    <w:rsid w:val="00216964"/>
    <w:rsid w:val="002232FB"/>
    <w:rsid w:val="00226004"/>
    <w:rsid w:val="002267BD"/>
    <w:rsid w:val="00227CDC"/>
    <w:rsid w:val="00231C35"/>
    <w:rsid w:val="00232774"/>
    <w:rsid w:val="00243795"/>
    <w:rsid w:val="00244742"/>
    <w:rsid w:val="002449D0"/>
    <w:rsid w:val="00244D2B"/>
    <w:rsid w:val="0025141F"/>
    <w:rsid w:val="00251AEA"/>
    <w:rsid w:val="002534D8"/>
    <w:rsid w:val="00253FC6"/>
    <w:rsid w:val="002709C2"/>
    <w:rsid w:val="00282375"/>
    <w:rsid w:val="002835E3"/>
    <w:rsid w:val="00285887"/>
    <w:rsid w:val="0029438D"/>
    <w:rsid w:val="0029529D"/>
    <w:rsid w:val="002A1A85"/>
    <w:rsid w:val="002B1C2F"/>
    <w:rsid w:val="002B5117"/>
    <w:rsid w:val="002B6F67"/>
    <w:rsid w:val="002C1931"/>
    <w:rsid w:val="002C4B13"/>
    <w:rsid w:val="002C69C5"/>
    <w:rsid w:val="002C7997"/>
    <w:rsid w:val="002D29D7"/>
    <w:rsid w:val="002D5CB0"/>
    <w:rsid w:val="002D60F5"/>
    <w:rsid w:val="002D6C63"/>
    <w:rsid w:val="002E0590"/>
    <w:rsid w:val="002E072A"/>
    <w:rsid w:val="002E1281"/>
    <w:rsid w:val="002E6092"/>
    <w:rsid w:val="002E7177"/>
    <w:rsid w:val="002E7FFE"/>
    <w:rsid w:val="002F5589"/>
    <w:rsid w:val="002F7AAF"/>
    <w:rsid w:val="00303758"/>
    <w:rsid w:val="00304A77"/>
    <w:rsid w:val="00305B9E"/>
    <w:rsid w:val="0031289A"/>
    <w:rsid w:val="00312DCF"/>
    <w:rsid w:val="00314FBB"/>
    <w:rsid w:val="003210B8"/>
    <w:rsid w:val="0032117B"/>
    <w:rsid w:val="00321DE6"/>
    <w:rsid w:val="003241EB"/>
    <w:rsid w:val="00330840"/>
    <w:rsid w:val="00331504"/>
    <w:rsid w:val="00331E35"/>
    <w:rsid w:val="003362B4"/>
    <w:rsid w:val="003367BB"/>
    <w:rsid w:val="003373C4"/>
    <w:rsid w:val="0034169A"/>
    <w:rsid w:val="00351715"/>
    <w:rsid w:val="00353763"/>
    <w:rsid w:val="003544D9"/>
    <w:rsid w:val="0035548F"/>
    <w:rsid w:val="00364664"/>
    <w:rsid w:val="00364D51"/>
    <w:rsid w:val="00365B2A"/>
    <w:rsid w:val="003725C4"/>
    <w:rsid w:val="00373687"/>
    <w:rsid w:val="00374B35"/>
    <w:rsid w:val="003757EE"/>
    <w:rsid w:val="00380F1C"/>
    <w:rsid w:val="00381DE2"/>
    <w:rsid w:val="00383A73"/>
    <w:rsid w:val="00384107"/>
    <w:rsid w:val="00384E29"/>
    <w:rsid w:val="003852FB"/>
    <w:rsid w:val="00391EAD"/>
    <w:rsid w:val="0039392B"/>
    <w:rsid w:val="0039640A"/>
    <w:rsid w:val="003A02C3"/>
    <w:rsid w:val="003A4354"/>
    <w:rsid w:val="003A47C7"/>
    <w:rsid w:val="003A4E8A"/>
    <w:rsid w:val="003A51A7"/>
    <w:rsid w:val="003A69B5"/>
    <w:rsid w:val="003A6D1C"/>
    <w:rsid w:val="003A7E7B"/>
    <w:rsid w:val="003B0E0E"/>
    <w:rsid w:val="003B122E"/>
    <w:rsid w:val="003B3FF1"/>
    <w:rsid w:val="003B56D4"/>
    <w:rsid w:val="003B7124"/>
    <w:rsid w:val="003C02FE"/>
    <w:rsid w:val="003C0CA0"/>
    <w:rsid w:val="003C1B50"/>
    <w:rsid w:val="003C2533"/>
    <w:rsid w:val="003C3E62"/>
    <w:rsid w:val="003C6AF8"/>
    <w:rsid w:val="003C7810"/>
    <w:rsid w:val="003D0BFD"/>
    <w:rsid w:val="003E18F7"/>
    <w:rsid w:val="003E37C4"/>
    <w:rsid w:val="003E5AD5"/>
    <w:rsid w:val="003E7516"/>
    <w:rsid w:val="003F3205"/>
    <w:rsid w:val="003F54FC"/>
    <w:rsid w:val="003F5EEE"/>
    <w:rsid w:val="003F7A5F"/>
    <w:rsid w:val="00403207"/>
    <w:rsid w:val="004039AD"/>
    <w:rsid w:val="004047CC"/>
    <w:rsid w:val="00404FA2"/>
    <w:rsid w:val="00410B98"/>
    <w:rsid w:val="00414F3A"/>
    <w:rsid w:val="00420B3D"/>
    <w:rsid w:val="004228BB"/>
    <w:rsid w:val="0042337F"/>
    <w:rsid w:val="00423460"/>
    <w:rsid w:val="004278A9"/>
    <w:rsid w:val="00431227"/>
    <w:rsid w:val="00433DAD"/>
    <w:rsid w:val="004368F9"/>
    <w:rsid w:val="004368FE"/>
    <w:rsid w:val="00445E1D"/>
    <w:rsid w:val="004502E5"/>
    <w:rsid w:val="00452033"/>
    <w:rsid w:val="00452D3D"/>
    <w:rsid w:val="0045316E"/>
    <w:rsid w:val="00456FF0"/>
    <w:rsid w:val="004573B9"/>
    <w:rsid w:val="00460F68"/>
    <w:rsid w:val="00461783"/>
    <w:rsid w:val="004620AA"/>
    <w:rsid w:val="004620CA"/>
    <w:rsid w:val="004651A1"/>
    <w:rsid w:val="004665BE"/>
    <w:rsid w:val="00466654"/>
    <w:rsid w:val="00466AFE"/>
    <w:rsid w:val="00472CD4"/>
    <w:rsid w:val="0048104E"/>
    <w:rsid w:val="00483095"/>
    <w:rsid w:val="00483E04"/>
    <w:rsid w:val="00484A3C"/>
    <w:rsid w:val="004912D8"/>
    <w:rsid w:val="0049262F"/>
    <w:rsid w:val="00492667"/>
    <w:rsid w:val="004933D6"/>
    <w:rsid w:val="00495B5A"/>
    <w:rsid w:val="00496B74"/>
    <w:rsid w:val="0049769D"/>
    <w:rsid w:val="004A12EB"/>
    <w:rsid w:val="004A145B"/>
    <w:rsid w:val="004A3B99"/>
    <w:rsid w:val="004A547C"/>
    <w:rsid w:val="004A5902"/>
    <w:rsid w:val="004A6ACE"/>
    <w:rsid w:val="004A6FD2"/>
    <w:rsid w:val="004B018A"/>
    <w:rsid w:val="004B5085"/>
    <w:rsid w:val="004B6370"/>
    <w:rsid w:val="004B66FF"/>
    <w:rsid w:val="004B74B1"/>
    <w:rsid w:val="004C0ECF"/>
    <w:rsid w:val="004C20E1"/>
    <w:rsid w:val="004C36F0"/>
    <w:rsid w:val="004C3ED8"/>
    <w:rsid w:val="004C424E"/>
    <w:rsid w:val="004C553D"/>
    <w:rsid w:val="004C6221"/>
    <w:rsid w:val="004D6F4E"/>
    <w:rsid w:val="004F6A57"/>
    <w:rsid w:val="004F7259"/>
    <w:rsid w:val="004F7559"/>
    <w:rsid w:val="00501882"/>
    <w:rsid w:val="005056B7"/>
    <w:rsid w:val="00505A7E"/>
    <w:rsid w:val="00511CDD"/>
    <w:rsid w:val="005217A0"/>
    <w:rsid w:val="0052191B"/>
    <w:rsid w:val="00522F67"/>
    <w:rsid w:val="00523C30"/>
    <w:rsid w:val="0052527A"/>
    <w:rsid w:val="005315D2"/>
    <w:rsid w:val="005318FD"/>
    <w:rsid w:val="005333E3"/>
    <w:rsid w:val="0053789F"/>
    <w:rsid w:val="00544A42"/>
    <w:rsid w:val="005459D9"/>
    <w:rsid w:val="00546663"/>
    <w:rsid w:val="005466DE"/>
    <w:rsid w:val="005467D2"/>
    <w:rsid w:val="00552DC5"/>
    <w:rsid w:val="00553700"/>
    <w:rsid w:val="0056134F"/>
    <w:rsid w:val="005619D0"/>
    <w:rsid w:val="00563B66"/>
    <w:rsid w:val="005728B8"/>
    <w:rsid w:val="0057612D"/>
    <w:rsid w:val="005803EB"/>
    <w:rsid w:val="00586FA6"/>
    <w:rsid w:val="00587A55"/>
    <w:rsid w:val="005952C3"/>
    <w:rsid w:val="005977D7"/>
    <w:rsid w:val="00597BC5"/>
    <w:rsid w:val="005A00CB"/>
    <w:rsid w:val="005A10BC"/>
    <w:rsid w:val="005A2049"/>
    <w:rsid w:val="005A2B6D"/>
    <w:rsid w:val="005A4FD4"/>
    <w:rsid w:val="005A5A1A"/>
    <w:rsid w:val="005B08BC"/>
    <w:rsid w:val="005B15A6"/>
    <w:rsid w:val="005B31D2"/>
    <w:rsid w:val="005B6200"/>
    <w:rsid w:val="005B67E6"/>
    <w:rsid w:val="005C1679"/>
    <w:rsid w:val="005C1A29"/>
    <w:rsid w:val="005C2AF5"/>
    <w:rsid w:val="005C5632"/>
    <w:rsid w:val="005C6DC7"/>
    <w:rsid w:val="005D11C0"/>
    <w:rsid w:val="005D1EC8"/>
    <w:rsid w:val="005D41E3"/>
    <w:rsid w:val="005D48FC"/>
    <w:rsid w:val="005D526D"/>
    <w:rsid w:val="005E19C8"/>
    <w:rsid w:val="005E3C34"/>
    <w:rsid w:val="005F04CC"/>
    <w:rsid w:val="005F092D"/>
    <w:rsid w:val="005F238C"/>
    <w:rsid w:val="005F7AE4"/>
    <w:rsid w:val="005F7C27"/>
    <w:rsid w:val="00610A80"/>
    <w:rsid w:val="00611CFE"/>
    <w:rsid w:val="00613572"/>
    <w:rsid w:val="00621015"/>
    <w:rsid w:val="00621AFC"/>
    <w:rsid w:val="00622F78"/>
    <w:rsid w:val="00623001"/>
    <w:rsid w:val="00623961"/>
    <w:rsid w:val="00626299"/>
    <w:rsid w:val="00631737"/>
    <w:rsid w:val="00632381"/>
    <w:rsid w:val="00634A04"/>
    <w:rsid w:val="00636582"/>
    <w:rsid w:val="00637323"/>
    <w:rsid w:val="00640293"/>
    <w:rsid w:val="006402DF"/>
    <w:rsid w:val="0064202F"/>
    <w:rsid w:val="00651EF1"/>
    <w:rsid w:val="00652FBC"/>
    <w:rsid w:val="006538AB"/>
    <w:rsid w:val="00654D05"/>
    <w:rsid w:val="0065632C"/>
    <w:rsid w:val="006564AB"/>
    <w:rsid w:val="006601AA"/>
    <w:rsid w:val="0066204B"/>
    <w:rsid w:val="00662925"/>
    <w:rsid w:val="00666244"/>
    <w:rsid w:val="00667A2B"/>
    <w:rsid w:val="00672FB4"/>
    <w:rsid w:val="006773A4"/>
    <w:rsid w:val="0067789D"/>
    <w:rsid w:val="00677A6B"/>
    <w:rsid w:val="0068120E"/>
    <w:rsid w:val="00681F93"/>
    <w:rsid w:val="006876EF"/>
    <w:rsid w:val="00691571"/>
    <w:rsid w:val="00691EFC"/>
    <w:rsid w:val="006A125F"/>
    <w:rsid w:val="006A20EC"/>
    <w:rsid w:val="006A2889"/>
    <w:rsid w:val="006A3367"/>
    <w:rsid w:val="006B0B72"/>
    <w:rsid w:val="006B1A84"/>
    <w:rsid w:val="006B3A0F"/>
    <w:rsid w:val="006B6E9E"/>
    <w:rsid w:val="006B70C4"/>
    <w:rsid w:val="006B71B6"/>
    <w:rsid w:val="006C1D32"/>
    <w:rsid w:val="006C5100"/>
    <w:rsid w:val="006C7858"/>
    <w:rsid w:val="006C7CCB"/>
    <w:rsid w:val="006D27A8"/>
    <w:rsid w:val="006D2843"/>
    <w:rsid w:val="006D2D15"/>
    <w:rsid w:val="006D43DF"/>
    <w:rsid w:val="006E2963"/>
    <w:rsid w:val="006E3302"/>
    <w:rsid w:val="006E6B54"/>
    <w:rsid w:val="006E6EB8"/>
    <w:rsid w:val="006E7024"/>
    <w:rsid w:val="006F56AB"/>
    <w:rsid w:val="006F663C"/>
    <w:rsid w:val="007004E5"/>
    <w:rsid w:val="00700CF1"/>
    <w:rsid w:val="00703B0A"/>
    <w:rsid w:val="0070405C"/>
    <w:rsid w:val="00705576"/>
    <w:rsid w:val="007109BD"/>
    <w:rsid w:val="00711395"/>
    <w:rsid w:val="00712B81"/>
    <w:rsid w:val="007144FE"/>
    <w:rsid w:val="007201CA"/>
    <w:rsid w:val="007208DA"/>
    <w:rsid w:val="007217BB"/>
    <w:rsid w:val="00722408"/>
    <w:rsid w:val="00723630"/>
    <w:rsid w:val="00724091"/>
    <w:rsid w:val="007259B8"/>
    <w:rsid w:val="00727A46"/>
    <w:rsid w:val="00730C5E"/>
    <w:rsid w:val="00733172"/>
    <w:rsid w:val="00735185"/>
    <w:rsid w:val="00736CC9"/>
    <w:rsid w:val="007379C7"/>
    <w:rsid w:val="0074096F"/>
    <w:rsid w:val="0074102D"/>
    <w:rsid w:val="00742167"/>
    <w:rsid w:val="00743944"/>
    <w:rsid w:val="00744C75"/>
    <w:rsid w:val="0074699F"/>
    <w:rsid w:val="00750D93"/>
    <w:rsid w:val="00753FED"/>
    <w:rsid w:val="00754544"/>
    <w:rsid w:val="00756EEF"/>
    <w:rsid w:val="00757B28"/>
    <w:rsid w:val="00761B49"/>
    <w:rsid w:val="00764365"/>
    <w:rsid w:val="00770FA8"/>
    <w:rsid w:val="00776617"/>
    <w:rsid w:val="00780540"/>
    <w:rsid w:val="007825E6"/>
    <w:rsid w:val="00783744"/>
    <w:rsid w:val="00790509"/>
    <w:rsid w:val="00790746"/>
    <w:rsid w:val="00793B25"/>
    <w:rsid w:val="007A2E63"/>
    <w:rsid w:val="007A4EB0"/>
    <w:rsid w:val="007A6678"/>
    <w:rsid w:val="007A6969"/>
    <w:rsid w:val="007B0F0B"/>
    <w:rsid w:val="007B5E78"/>
    <w:rsid w:val="007B6D7D"/>
    <w:rsid w:val="007C2419"/>
    <w:rsid w:val="007C3B41"/>
    <w:rsid w:val="007C63AD"/>
    <w:rsid w:val="007D0147"/>
    <w:rsid w:val="007D534C"/>
    <w:rsid w:val="007D67AE"/>
    <w:rsid w:val="007E0BFD"/>
    <w:rsid w:val="007E165B"/>
    <w:rsid w:val="007E5786"/>
    <w:rsid w:val="007F16CC"/>
    <w:rsid w:val="007F18B9"/>
    <w:rsid w:val="007F2F60"/>
    <w:rsid w:val="007F3FF3"/>
    <w:rsid w:val="007F5768"/>
    <w:rsid w:val="008026B1"/>
    <w:rsid w:val="00802995"/>
    <w:rsid w:val="008045C1"/>
    <w:rsid w:val="00812B98"/>
    <w:rsid w:val="00812E5A"/>
    <w:rsid w:val="00812F7E"/>
    <w:rsid w:val="00814359"/>
    <w:rsid w:val="0081593B"/>
    <w:rsid w:val="00820ABF"/>
    <w:rsid w:val="008241CE"/>
    <w:rsid w:val="00825B22"/>
    <w:rsid w:val="0082666B"/>
    <w:rsid w:val="00832987"/>
    <w:rsid w:val="00837FF4"/>
    <w:rsid w:val="0084148E"/>
    <w:rsid w:val="0084377D"/>
    <w:rsid w:val="00846C1D"/>
    <w:rsid w:val="00846C5A"/>
    <w:rsid w:val="00856C71"/>
    <w:rsid w:val="00856FD5"/>
    <w:rsid w:val="00861A3A"/>
    <w:rsid w:val="00861C31"/>
    <w:rsid w:val="00864307"/>
    <w:rsid w:val="00867162"/>
    <w:rsid w:val="0086738A"/>
    <w:rsid w:val="00872817"/>
    <w:rsid w:val="00872CEC"/>
    <w:rsid w:val="00874878"/>
    <w:rsid w:val="0087571E"/>
    <w:rsid w:val="00875F79"/>
    <w:rsid w:val="0087750B"/>
    <w:rsid w:val="00877990"/>
    <w:rsid w:val="00881BFC"/>
    <w:rsid w:val="00882223"/>
    <w:rsid w:val="008865BD"/>
    <w:rsid w:val="008879B0"/>
    <w:rsid w:val="00894EAE"/>
    <w:rsid w:val="008A0972"/>
    <w:rsid w:val="008A2020"/>
    <w:rsid w:val="008A2EB2"/>
    <w:rsid w:val="008A4888"/>
    <w:rsid w:val="008A5F94"/>
    <w:rsid w:val="008A66C0"/>
    <w:rsid w:val="008A6ACD"/>
    <w:rsid w:val="008A7067"/>
    <w:rsid w:val="008B5E2B"/>
    <w:rsid w:val="008B6FF3"/>
    <w:rsid w:val="008C1E21"/>
    <w:rsid w:val="008C568C"/>
    <w:rsid w:val="008C609E"/>
    <w:rsid w:val="008D04D7"/>
    <w:rsid w:val="008D2C7B"/>
    <w:rsid w:val="008D3369"/>
    <w:rsid w:val="008D4FBC"/>
    <w:rsid w:val="008D7E3E"/>
    <w:rsid w:val="008E0B58"/>
    <w:rsid w:val="008E0B9D"/>
    <w:rsid w:val="008E116E"/>
    <w:rsid w:val="008E20D5"/>
    <w:rsid w:val="008E28A2"/>
    <w:rsid w:val="008E38A4"/>
    <w:rsid w:val="008E41A1"/>
    <w:rsid w:val="008E485B"/>
    <w:rsid w:val="008F4A56"/>
    <w:rsid w:val="008F4D86"/>
    <w:rsid w:val="008F62ED"/>
    <w:rsid w:val="00901FAF"/>
    <w:rsid w:val="009076F5"/>
    <w:rsid w:val="009104FE"/>
    <w:rsid w:val="00911BF1"/>
    <w:rsid w:val="00911E0F"/>
    <w:rsid w:val="00917A19"/>
    <w:rsid w:val="009200F5"/>
    <w:rsid w:val="009254E9"/>
    <w:rsid w:val="00930E8E"/>
    <w:rsid w:val="0093511C"/>
    <w:rsid w:val="0093520B"/>
    <w:rsid w:val="00936B0F"/>
    <w:rsid w:val="00937C44"/>
    <w:rsid w:val="00940EEE"/>
    <w:rsid w:val="0094166B"/>
    <w:rsid w:val="00944376"/>
    <w:rsid w:val="0094557F"/>
    <w:rsid w:val="00950A74"/>
    <w:rsid w:val="00950E98"/>
    <w:rsid w:val="0095143D"/>
    <w:rsid w:val="00971129"/>
    <w:rsid w:val="009731C1"/>
    <w:rsid w:val="009746A4"/>
    <w:rsid w:val="00977F67"/>
    <w:rsid w:val="00980142"/>
    <w:rsid w:val="009854E1"/>
    <w:rsid w:val="0098702B"/>
    <w:rsid w:val="00990A34"/>
    <w:rsid w:val="0099106D"/>
    <w:rsid w:val="0099247B"/>
    <w:rsid w:val="00992712"/>
    <w:rsid w:val="0099541D"/>
    <w:rsid w:val="00995E1C"/>
    <w:rsid w:val="00997020"/>
    <w:rsid w:val="009A1571"/>
    <w:rsid w:val="009A24BA"/>
    <w:rsid w:val="009A318A"/>
    <w:rsid w:val="009A36DE"/>
    <w:rsid w:val="009A67E1"/>
    <w:rsid w:val="009A6E08"/>
    <w:rsid w:val="009A79B2"/>
    <w:rsid w:val="009B126C"/>
    <w:rsid w:val="009B3E99"/>
    <w:rsid w:val="009B479C"/>
    <w:rsid w:val="009B5856"/>
    <w:rsid w:val="009B6E2D"/>
    <w:rsid w:val="009B746F"/>
    <w:rsid w:val="009C0343"/>
    <w:rsid w:val="009C0DED"/>
    <w:rsid w:val="009C3C99"/>
    <w:rsid w:val="009C3D6B"/>
    <w:rsid w:val="009C58CE"/>
    <w:rsid w:val="009C5B87"/>
    <w:rsid w:val="009C5DDB"/>
    <w:rsid w:val="009C67F8"/>
    <w:rsid w:val="009C6809"/>
    <w:rsid w:val="009C7564"/>
    <w:rsid w:val="009D04BE"/>
    <w:rsid w:val="009D2130"/>
    <w:rsid w:val="009D6734"/>
    <w:rsid w:val="009E2C1E"/>
    <w:rsid w:val="009E4FF8"/>
    <w:rsid w:val="009E5E03"/>
    <w:rsid w:val="009E795C"/>
    <w:rsid w:val="009F113E"/>
    <w:rsid w:val="009F596F"/>
    <w:rsid w:val="009F5BB6"/>
    <w:rsid w:val="009F5C72"/>
    <w:rsid w:val="009F7291"/>
    <w:rsid w:val="00A00A97"/>
    <w:rsid w:val="00A03831"/>
    <w:rsid w:val="00A119CE"/>
    <w:rsid w:val="00A135DF"/>
    <w:rsid w:val="00A14299"/>
    <w:rsid w:val="00A205CD"/>
    <w:rsid w:val="00A21FFE"/>
    <w:rsid w:val="00A234E0"/>
    <w:rsid w:val="00A24111"/>
    <w:rsid w:val="00A24964"/>
    <w:rsid w:val="00A30608"/>
    <w:rsid w:val="00A310BB"/>
    <w:rsid w:val="00A32374"/>
    <w:rsid w:val="00A3563B"/>
    <w:rsid w:val="00A4247A"/>
    <w:rsid w:val="00A454B0"/>
    <w:rsid w:val="00A66179"/>
    <w:rsid w:val="00A6618A"/>
    <w:rsid w:val="00A71257"/>
    <w:rsid w:val="00A71B18"/>
    <w:rsid w:val="00A720E7"/>
    <w:rsid w:val="00A808C6"/>
    <w:rsid w:val="00A8221F"/>
    <w:rsid w:val="00A87E6F"/>
    <w:rsid w:val="00A9238E"/>
    <w:rsid w:val="00A9273A"/>
    <w:rsid w:val="00A94277"/>
    <w:rsid w:val="00A9440A"/>
    <w:rsid w:val="00A94877"/>
    <w:rsid w:val="00AA37D7"/>
    <w:rsid w:val="00AA4A80"/>
    <w:rsid w:val="00AA4CD5"/>
    <w:rsid w:val="00AB1EC1"/>
    <w:rsid w:val="00AB3144"/>
    <w:rsid w:val="00AB4406"/>
    <w:rsid w:val="00AB4A6E"/>
    <w:rsid w:val="00AB5D75"/>
    <w:rsid w:val="00AC1DDC"/>
    <w:rsid w:val="00AC2D1E"/>
    <w:rsid w:val="00AC4E28"/>
    <w:rsid w:val="00AC6B4E"/>
    <w:rsid w:val="00AC732D"/>
    <w:rsid w:val="00AD2CB6"/>
    <w:rsid w:val="00AD48F5"/>
    <w:rsid w:val="00AD63A2"/>
    <w:rsid w:val="00AE29CF"/>
    <w:rsid w:val="00AE2DEE"/>
    <w:rsid w:val="00AE303F"/>
    <w:rsid w:val="00AE4070"/>
    <w:rsid w:val="00AE5247"/>
    <w:rsid w:val="00AE7A81"/>
    <w:rsid w:val="00AF0F34"/>
    <w:rsid w:val="00AF2C6B"/>
    <w:rsid w:val="00AF2EAB"/>
    <w:rsid w:val="00AF3368"/>
    <w:rsid w:val="00B017BE"/>
    <w:rsid w:val="00B01DA1"/>
    <w:rsid w:val="00B040EB"/>
    <w:rsid w:val="00B04805"/>
    <w:rsid w:val="00B077F9"/>
    <w:rsid w:val="00B177CA"/>
    <w:rsid w:val="00B204A6"/>
    <w:rsid w:val="00B2151C"/>
    <w:rsid w:val="00B21532"/>
    <w:rsid w:val="00B2188F"/>
    <w:rsid w:val="00B24A56"/>
    <w:rsid w:val="00B25FEE"/>
    <w:rsid w:val="00B35F7B"/>
    <w:rsid w:val="00B369E0"/>
    <w:rsid w:val="00B414E2"/>
    <w:rsid w:val="00B41845"/>
    <w:rsid w:val="00B440F9"/>
    <w:rsid w:val="00B469E4"/>
    <w:rsid w:val="00B46AFC"/>
    <w:rsid w:val="00B513CC"/>
    <w:rsid w:val="00B5154B"/>
    <w:rsid w:val="00B520D8"/>
    <w:rsid w:val="00B555B6"/>
    <w:rsid w:val="00B559CC"/>
    <w:rsid w:val="00B56148"/>
    <w:rsid w:val="00B57D6B"/>
    <w:rsid w:val="00B6372A"/>
    <w:rsid w:val="00B6494A"/>
    <w:rsid w:val="00B6693A"/>
    <w:rsid w:val="00B70070"/>
    <w:rsid w:val="00B7234F"/>
    <w:rsid w:val="00B80357"/>
    <w:rsid w:val="00B80F63"/>
    <w:rsid w:val="00B84C1D"/>
    <w:rsid w:val="00B93247"/>
    <w:rsid w:val="00B9665A"/>
    <w:rsid w:val="00B971F7"/>
    <w:rsid w:val="00BA03F4"/>
    <w:rsid w:val="00BA04DF"/>
    <w:rsid w:val="00BA4F96"/>
    <w:rsid w:val="00BA7075"/>
    <w:rsid w:val="00BB0A42"/>
    <w:rsid w:val="00BB2A84"/>
    <w:rsid w:val="00BB3179"/>
    <w:rsid w:val="00BB48B3"/>
    <w:rsid w:val="00BB52AE"/>
    <w:rsid w:val="00BB73F9"/>
    <w:rsid w:val="00BC13A1"/>
    <w:rsid w:val="00BC640C"/>
    <w:rsid w:val="00BC6421"/>
    <w:rsid w:val="00BC7D56"/>
    <w:rsid w:val="00BD1B8F"/>
    <w:rsid w:val="00BD219C"/>
    <w:rsid w:val="00BD5DE8"/>
    <w:rsid w:val="00BD764A"/>
    <w:rsid w:val="00BE31F6"/>
    <w:rsid w:val="00BE3DF1"/>
    <w:rsid w:val="00BE493C"/>
    <w:rsid w:val="00BE6203"/>
    <w:rsid w:val="00BF121C"/>
    <w:rsid w:val="00BF22B8"/>
    <w:rsid w:val="00BF3D96"/>
    <w:rsid w:val="00BF6317"/>
    <w:rsid w:val="00C012A4"/>
    <w:rsid w:val="00C0731B"/>
    <w:rsid w:val="00C1150C"/>
    <w:rsid w:val="00C13382"/>
    <w:rsid w:val="00C17057"/>
    <w:rsid w:val="00C17DFC"/>
    <w:rsid w:val="00C20422"/>
    <w:rsid w:val="00C213A8"/>
    <w:rsid w:val="00C23082"/>
    <w:rsid w:val="00C2329E"/>
    <w:rsid w:val="00C2610C"/>
    <w:rsid w:val="00C30462"/>
    <w:rsid w:val="00C30A82"/>
    <w:rsid w:val="00C34F95"/>
    <w:rsid w:val="00C36970"/>
    <w:rsid w:val="00C43851"/>
    <w:rsid w:val="00C4567B"/>
    <w:rsid w:val="00C475A1"/>
    <w:rsid w:val="00C50B78"/>
    <w:rsid w:val="00C56327"/>
    <w:rsid w:val="00C650A1"/>
    <w:rsid w:val="00C70B03"/>
    <w:rsid w:val="00C743D9"/>
    <w:rsid w:val="00C748F7"/>
    <w:rsid w:val="00C76AC5"/>
    <w:rsid w:val="00C80CC9"/>
    <w:rsid w:val="00C90D30"/>
    <w:rsid w:val="00C92D9B"/>
    <w:rsid w:val="00C93417"/>
    <w:rsid w:val="00C95147"/>
    <w:rsid w:val="00CA0717"/>
    <w:rsid w:val="00CA1387"/>
    <w:rsid w:val="00CA13E9"/>
    <w:rsid w:val="00CA2F85"/>
    <w:rsid w:val="00CA41D3"/>
    <w:rsid w:val="00CA673F"/>
    <w:rsid w:val="00CB215C"/>
    <w:rsid w:val="00CB2E7B"/>
    <w:rsid w:val="00CB472C"/>
    <w:rsid w:val="00CB48C3"/>
    <w:rsid w:val="00CB73FE"/>
    <w:rsid w:val="00CB7F88"/>
    <w:rsid w:val="00CC05A7"/>
    <w:rsid w:val="00CC0633"/>
    <w:rsid w:val="00CC21D4"/>
    <w:rsid w:val="00CC29DC"/>
    <w:rsid w:val="00CC3597"/>
    <w:rsid w:val="00CC44E8"/>
    <w:rsid w:val="00CC75EA"/>
    <w:rsid w:val="00CD27C3"/>
    <w:rsid w:val="00CD2A5D"/>
    <w:rsid w:val="00CD2FF3"/>
    <w:rsid w:val="00CD662E"/>
    <w:rsid w:val="00CE482A"/>
    <w:rsid w:val="00CE7C5F"/>
    <w:rsid w:val="00CF06A0"/>
    <w:rsid w:val="00CF08E5"/>
    <w:rsid w:val="00CF5EA9"/>
    <w:rsid w:val="00D0066F"/>
    <w:rsid w:val="00D00D1F"/>
    <w:rsid w:val="00D01725"/>
    <w:rsid w:val="00D01DDE"/>
    <w:rsid w:val="00D01DF3"/>
    <w:rsid w:val="00D03269"/>
    <w:rsid w:val="00D0347E"/>
    <w:rsid w:val="00D05D5C"/>
    <w:rsid w:val="00D07948"/>
    <w:rsid w:val="00D07D56"/>
    <w:rsid w:val="00D10867"/>
    <w:rsid w:val="00D20C47"/>
    <w:rsid w:val="00D2156D"/>
    <w:rsid w:val="00D24162"/>
    <w:rsid w:val="00D2456E"/>
    <w:rsid w:val="00D24853"/>
    <w:rsid w:val="00D27644"/>
    <w:rsid w:val="00D3071D"/>
    <w:rsid w:val="00D30BBA"/>
    <w:rsid w:val="00D35013"/>
    <w:rsid w:val="00D356E3"/>
    <w:rsid w:val="00D36BB3"/>
    <w:rsid w:val="00D477A4"/>
    <w:rsid w:val="00D50898"/>
    <w:rsid w:val="00D5195A"/>
    <w:rsid w:val="00D53790"/>
    <w:rsid w:val="00D5413C"/>
    <w:rsid w:val="00D56756"/>
    <w:rsid w:val="00D60305"/>
    <w:rsid w:val="00D60C18"/>
    <w:rsid w:val="00D63FCA"/>
    <w:rsid w:val="00D6454D"/>
    <w:rsid w:val="00D706EE"/>
    <w:rsid w:val="00D70CD2"/>
    <w:rsid w:val="00D71E38"/>
    <w:rsid w:val="00D750F3"/>
    <w:rsid w:val="00D75C4D"/>
    <w:rsid w:val="00D8281C"/>
    <w:rsid w:val="00D83C7C"/>
    <w:rsid w:val="00D942DE"/>
    <w:rsid w:val="00D95030"/>
    <w:rsid w:val="00D97642"/>
    <w:rsid w:val="00DA222A"/>
    <w:rsid w:val="00DA275F"/>
    <w:rsid w:val="00DA2B70"/>
    <w:rsid w:val="00DA5B88"/>
    <w:rsid w:val="00DB105B"/>
    <w:rsid w:val="00DB636C"/>
    <w:rsid w:val="00DC1EA8"/>
    <w:rsid w:val="00DC22CB"/>
    <w:rsid w:val="00DC2441"/>
    <w:rsid w:val="00DC57ED"/>
    <w:rsid w:val="00DC6C36"/>
    <w:rsid w:val="00DC72A6"/>
    <w:rsid w:val="00DC76C4"/>
    <w:rsid w:val="00DD3D49"/>
    <w:rsid w:val="00DD6132"/>
    <w:rsid w:val="00DD6DA9"/>
    <w:rsid w:val="00DD71BD"/>
    <w:rsid w:val="00DE036C"/>
    <w:rsid w:val="00DE3250"/>
    <w:rsid w:val="00DE471B"/>
    <w:rsid w:val="00DE47BE"/>
    <w:rsid w:val="00DF0182"/>
    <w:rsid w:val="00DF073B"/>
    <w:rsid w:val="00DF1121"/>
    <w:rsid w:val="00DF3D17"/>
    <w:rsid w:val="00DF6A05"/>
    <w:rsid w:val="00DF6EB5"/>
    <w:rsid w:val="00DF7F70"/>
    <w:rsid w:val="00E02685"/>
    <w:rsid w:val="00E04CBB"/>
    <w:rsid w:val="00E05796"/>
    <w:rsid w:val="00E06699"/>
    <w:rsid w:val="00E125A1"/>
    <w:rsid w:val="00E158F1"/>
    <w:rsid w:val="00E20DFA"/>
    <w:rsid w:val="00E20ECA"/>
    <w:rsid w:val="00E219F5"/>
    <w:rsid w:val="00E24C58"/>
    <w:rsid w:val="00E27E8E"/>
    <w:rsid w:val="00E27E9D"/>
    <w:rsid w:val="00E32183"/>
    <w:rsid w:val="00E331AC"/>
    <w:rsid w:val="00E34F79"/>
    <w:rsid w:val="00E350DF"/>
    <w:rsid w:val="00E351B0"/>
    <w:rsid w:val="00E37499"/>
    <w:rsid w:val="00E41A0C"/>
    <w:rsid w:val="00E42445"/>
    <w:rsid w:val="00E43538"/>
    <w:rsid w:val="00E4367A"/>
    <w:rsid w:val="00E51328"/>
    <w:rsid w:val="00E52652"/>
    <w:rsid w:val="00E53DF8"/>
    <w:rsid w:val="00E54928"/>
    <w:rsid w:val="00E56692"/>
    <w:rsid w:val="00E56E7A"/>
    <w:rsid w:val="00E5715B"/>
    <w:rsid w:val="00E60B20"/>
    <w:rsid w:val="00E61EEE"/>
    <w:rsid w:val="00E632B3"/>
    <w:rsid w:val="00E63FB7"/>
    <w:rsid w:val="00E65ACA"/>
    <w:rsid w:val="00E718E4"/>
    <w:rsid w:val="00E75603"/>
    <w:rsid w:val="00E81AEE"/>
    <w:rsid w:val="00E81E74"/>
    <w:rsid w:val="00E906C4"/>
    <w:rsid w:val="00E90D49"/>
    <w:rsid w:val="00E914F0"/>
    <w:rsid w:val="00E931D2"/>
    <w:rsid w:val="00E94536"/>
    <w:rsid w:val="00E9456C"/>
    <w:rsid w:val="00E9633D"/>
    <w:rsid w:val="00E9723A"/>
    <w:rsid w:val="00EA0D00"/>
    <w:rsid w:val="00EA146A"/>
    <w:rsid w:val="00EA17C4"/>
    <w:rsid w:val="00EB133A"/>
    <w:rsid w:val="00EC53E5"/>
    <w:rsid w:val="00EC6C89"/>
    <w:rsid w:val="00ED1F81"/>
    <w:rsid w:val="00ED2B4F"/>
    <w:rsid w:val="00ED74FC"/>
    <w:rsid w:val="00ED754D"/>
    <w:rsid w:val="00EE39DB"/>
    <w:rsid w:val="00EE55FB"/>
    <w:rsid w:val="00EF1540"/>
    <w:rsid w:val="00EF248B"/>
    <w:rsid w:val="00EF2655"/>
    <w:rsid w:val="00EF48A1"/>
    <w:rsid w:val="00EF4AF9"/>
    <w:rsid w:val="00EF6953"/>
    <w:rsid w:val="00F01092"/>
    <w:rsid w:val="00F024A6"/>
    <w:rsid w:val="00F04A59"/>
    <w:rsid w:val="00F04F1F"/>
    <w:rsid w:val="00F05974"/>
    <w:rsid w:val="00F07CC7"/>
    <w:rsid w:val="00F07FD9"/>
    <w:rsid w:val="00F100B8"/>
    <w:rsid w:val="00F11826"/>
    <w:rsid w:val="00F11F44"/>
    <w:rsid w:val="00F14378"/>
    <w:rsid w:val="00F14576"/>
    <w:rsid w:val="00F16072"/>
    <w:rsid w:val="00F1620C"/>
    <w:rsid w:val="00F25263"/>
    <w:rsid w:val="00F3013F"/>
    <w:rsid w:val="00F30322"/>
    <w:rsid w:val="00F321D3"/>
    <w:rsid w:val="00F3230E"/>
    <w:rsid w:val="00F32989"/>
    <w:rsid w:val="00F33741"/>
    <w:rsid w:val="00F3566F"/>
    <w:rsid w:val="00F36072"/>
    <w:rsid w:val="00F372B9"/>
    <w:rsid w:val="00F4091B"/>
    <w:rsid w:val="00F440D4"/>
    <w:rsid w:val="00F4437D"/>
    <w:rsid w:val="00F46210"/>
    <w:rsid w:val="00F55F62"/>
    <w:rsid w:val="00F63819"/>
    <w:rsid w:val="00F67DE4"/>
    <w:rsid w:val="00F75809"/>
    <w:rsid w:val="00F75E32"/>
    <w:rsid w:val="00F77686"/>
    <w:rsid w:val="00F8160B"/>
    <w:rsid w:val="00F83C11"/>
    <w:rsid w:val="00F86E25"/>
    <w:rsid w:val="00F871CF"/>
    <w:rsid w:val="00F91F45"/>
    <w:rsid w:val="00F9272F"/>
    <w:rsid w:val="00F93410"/>
    <w:rsid w:val="00F9404A"/>
    <w:rsid w:val="00F955FA"/>
    <w:rsid w:val="00F95B1C"/>
    <w:rsid w:val="00FA0328"/>
    <w:rsid w:val="00FB5827"/>
    <w:rsid w:val="00FB7EBD"/>
    <w:rsid w:val="00FC4830"/>
    <w:rsid w:val="00FC5B87"/>
    <w:rsid w:val="00FC70D0"/>
    <w:rsid w:val="00FD29FC"/>
    <w:rsid w:val="00FD71AA"/>
    <w:rsid w:val="00FD7231"/>
    <w:rsid w:val="00FE5EB5"/>
    <w:rsid w:val="00FF6E47"/>
    <w:rsid w:val="0C5275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66C67E"/>
  <w15:chartTrackingRefBased/>
  <w15:docId w15:val="{9CBB4E22-C4DE-47E3-BA92-3D81FB10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0B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B4251"/>
    <w:pPr>
      <w:spacing w:before="100" w:beforeAutospacing="1" w:after="100" w:afterAutospacing="1"/>
    </w:pPr>
  </w:style>
  <w:style w:type="paragraph" w:customStyle="1" w:styleId="naiskr">
    <w:name w:val="naiskr"/>
    <w:basedOn w:val="Normal"/>
    <w:rsid w:val="005C6DC7"/>
    <w:pPr>
      <w:spacing w:before="68" w:after="68"/>
    </w:pPr>
    <w:rPr>
      <w:sz w:val="26"/>
      <w:szCs w:val="26"/>
      <w:lang w:val="lv-LV" w:eastAsia="lv-LV"/>
    </w:rPr>
  </w:style>
  <w:style w:type="paragraph" w:styleId="BodyText3">
    <w:name w:val="Body Text 3"/>
    <w:basedOn w:val="Normal"/>
    <w:link w:val="BodyText3Char"/>
    <w:rsid w:val="00B6693A"/>
    <w:pPr>
      <w:jc w:val="both"/>
    </w:pPr>
    <w:rPr>
      <w:sz w:val="16"/>
      <w:szCs w:val="16"/>
    </w:rPr>
  </w:style>
  <w:style w:type="character" w:customStyle="1" w:styleId="BodyText3Char">
    <w:name w:val="Body Text 3 Char"/>
    <w:link w:val="BodyText3"/>
    <w:semiHidden/>
    <w:locked/>
    <w:rPr>
      <w:rFonts w:cs="Times New Roman"/>
      <w:sz w:val="16"/>
      <w:szCs w:val="16"/>
      <w:lang w:val="en-US" w:eastAsia="en-US"/>
    </w:rPr>
  </w:style>
  <w:style w:type="paragraph" w:styleId="BodyText">
    <w:name w:val="Body Text"/>
    <w:basedOn w:val="Normal"/>
    <w:link w:val="BodyTextChar"/>
    <w:rsid w:val="00244742"/>
    <w:pPr>
      <w:spacing w:after="120"/>
    </w:pPr>
  </w:style>
  <w:style w:type="character" w:customStyle="1" w:styleId="BodyTextChar">
    <w:name w:val="Body Text Char"/>
    <w:link w:val="BodyText"/>
    <w:semiHidden/>
    <w:locked/>
    <w:rPr>
      <w:rFonts w:cs="Times New Roman"/>
      <w:sz w:val="24"/>
      <w:szCs w:val="24"/>
      <w:lang w:val="en-US" w:eastAsia="en-US"/>
    </w:rPr>
  </w:style>
  <w:style w:type="paragraph" w:customStyle="1" w:styleId="Noteikumutekstam">
    <w:name w:val="Noteikumu tekstam"/>
    <w:basedOn w:val="Normal"/>
    <w:link w:val="NoteikumutekstamRakstz"/>
    <w:autoRedefine/>
    <w:rsid w:val="00244742"/>
    <w:pPr>
      <w:ind w:left="72"/>
      <w:jc w:val="both"/>
    </w:pPr>
    <w:rPr>
      <w:i/>
      <w:noProof/>
      <w:sz w:val="22"/>
      <w:szCs w:val="22"/>
      <w:lang w:val="lv-LV" w:eastAsia="lv-LV"/>
    </w:rPr>
  </w:style>
  <w:style w:type="character" w:customStyle="1" w:styleId="NoteikumutekstamRakstz">
    <w:name w:val="Noteikumu tekstam Rakstz."/>
    <w:link w:val="Noteikumutekstam"/>
    <w:locked/>
    <w:rsid w:val="00244742"/>
    <w:rPr>
      <w:rFonts w:cs="Times New Roman"/>
      <w:i/>
      <w:noProof/>
      <w:sz w:val="22"/>
      <w:szCs w:val="22"/>
      <w:lang w:val="lv-LV" w:eastAsia="lv-LV" w:bidi="ar-SA"/>
    </w:rPr>
  </w:style>
  <w:style w:type="character" w:styleId="CommentReference">
    <w:name w:val="annotation reference"/>
    <w:rsid w:val="00802995"/>
    <w:rPr>
      <w:rFonts w:cs="Times New Roman"/>
      <w:sz w:val="16"/>
      <w:szCs w:val="16"/>
    </w:rPr>
  </w:style>
  <w:style w:type="paragraph" w:styleId="CommentText">
    <w:name w:val="annotation text"/>
    <w:basedOn w:val="Normal"/>
    <w:link w:val="CommentTextChar"/>
    <w:rsid w:val="00802995"/>
    <w:rPr>
      <w:sz w:val="20"/>
      <w:szCs w:val="20"/>
    </w:rPr>
  </w:style>
  <w:style w:type="character" w:customStyle="1" w:styleId="CommentTextChar">
    <w:name w:val="Comment Text Char"/>
    <w:link w:val="CommentText"/>
    <w:locked/>
    <w:rsid w:val="00802995"/>
    <w:rPr>
      <w:rFonts w:cs="Times New Roman"/>
      <w:lang w:val="en-US" w:eastAsia="en-US"/>
    </w:rPr>
  </w:style>
  <w:style w:type="paragraph" w:styleId="CommentSubject">
    <w:name w:val="annotation subject"/>
    <w:basedOn w:val="CommentText"/>
    <w:next w:val="CommentText"/>
    <w:link w:val="CommentSubjectChar"/>
    <w:rsid w:val="00802995"/>
    <w:rPr>
      <w:b/>
      <w:bCs/>
    </w:rPr>
  </w:style>
  <w:style w:type="character" w:customStyle="1" w:styleId="CommentSubjectChar">
    <w:name w:val="Comment Subject Char"/>
    <w:link w:val="CommentSubject"/>
    <w:locked/>
    <w:rsid w:val="00802995"/>
    <w:rPr>
      <w:rFonts w:cs="Times New Roman"/>
      <w:b/>
      <w:bCs/>
      <w:lang w:val="en-US" w:eastAsia="en-US"/>
    </w:rPr>
  </w:style>
  <w:style w:type="paragraph" w:styleId="BalloonText">
    <w:name w:val="Balloon Text"/>
    <w:basedOn w:val="Normal"/>
    <w:link w:val="BalloonTextChar"/>
    <w:uiPriority w:val="99"/>
    <w:rsid w:val="00802995"/>
    <w:rPr>
      <w:rFonts w:ascii="Tahoma" w:hAnsi="Tahoma"/>
      <w:sz w:val="16"/>
      <w:szCs w:val="16"/>
    </w:rPr>
  </w:style>
  <w:style w:type="character" w:customStyle="1" w:styleId="BalloonTextChar">
    <w:name w:val="Balloon Text Char"/>
    <w:link w:val="BalloonText"/>
    <w:uiPriority w:val="99"/>
    <w:locked/>
    <w:rsid w:val="00802995"/>
    <w:rPr>
      <w:rFonts w:ascii="Tahoma" w:hAnsi="Tahoma" w:cs="Tahoma"/>
      <w:sz w:val="16"/>
      <w:szCs w:val="16"/>
      <w:lang w:val="en-US" w:eastAsia="en-US"/>
    </w:rPr>
  </w:style>
  <w:style w:type="paragraph" w:styleId="Footer">
    <w:name w:val="footer"/>
    <w:basedOn w:val="Normal"/>
    <w:link w:val="FooterChar"/>
    <w:uiPriority w:val="99"/>
    <w:rsid w:val="00314FBB"/>
    <w:pPr>
      <w:tabs>
        <w:tab w:val="center" w:pos="4320"/>
        <w:tab w:val="right" w:pos="8640"/>
      </w:tabs>
    </w:pPr>
  </w:style>
  <w:style w:type="character" w:customStyle="1" w:styleId="FooterChar">
    <w:name w:val="Footer Char"/>
    <w:link w:val="Footer"/>
    <w:uiPriority w:val="99"/>
    <w:locked/>
    <w:rPr>
      <w:rFonts w:cs="Times New Roman"/>
      <w:sz w:val="24"/>
      <w:szCs w:val="24"/>
      <w:lang w:val="en-US" w:eastAsia="en-US"/>
    </w:rPr>
  </w:style>
  <w:style w:type="character" w:styleId="PageNumber">
    <w:name w:val="page number"/>
    <w:rsid w:val="00314FBB"/>
    <w:rPr>
      <w:rFonts w:cs="Times New Roman"/>
    </w:rPr>
  </w:style>
  <w:style w:type="table" w:styleId="TableGrid">
    <w:name w:val="Table Grid"/>
    <w:basedOn w:val="TableNormal"/>
    <w:rsid w:val="00EA1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402DF"/>
    <w:rPr>
      <w:sz w:val="20"/>
      <w:szCs w:val="20"/>
    </w:rPr>
  </w:style>
  <w:style w:type="character" w:customStyle="1" w:styleId="FootnoteTextChar">
    <w:name w:val="Footnote Text Char"/>
    <w:link w:val="FootnoteText"/>
    <w:locked/>
    <w:rsid w:val="006402DF"/>
    <w:rPr>
      <w:rFonts w:cs="Times New Roman"/>
      <w:lang w:val="en-US" w:eastAsia="en-US"/>
    </w:rPr>
  </w:style>
  <w:style w:type="character" w:styleId="FootnoteReference">
    <w:name w:val="footnote reference"/>
    <w:rsid w:val="006402DF"/>
    <w:rPr>
      <w:rFonts w:cs="Times New Roman"/>
      <w:vertAlign w:val="superscript"/>
    </w:rPr>
  </w:style>
  <w:style w:type="paragraph" w:customStyle="1" w:styleId="naisf">
    <w:name w:val="naisf"/>
    <w:basedOn w:val="Normal"/>
    <w:rsid w:val="003A02C3"/>
    <w:pPr>
      <w:spacing w:before="188" w:after="63"/>
      <w:ind w:firstLine="313"/>
      <w:jc w:val="both"/>
    </w:pPr>
    <w:rPr>
      <w:lang w:val="lv-LV" w:eastAsia="lv-LV"/>
    </w:rPr>
  </w:style>
  <w:style w:type="paragraph" w:styleId="Revision">
    <w:name w:val="Revision"/>
    <w:hidden/>
    <w:semiHidden/>
    <w:rsid w:val="000D5643"/>
    <w:rPr>
      <w:sz w:val="24"/>
      <w:szCs w:val="24"/>
      <w:lang w:val="en-US" w:eastAsia="en-US"/>
    </w:rPr>
  </w:style>
  <w:style w:type="paragraph" w:styleId="ListParagraph">
    <w:name w:val="List Paragraph"/>
    <w:basedOn w:val="Normal"/>
    <w:qFormat/>
    <w:rsid w:val="00304A77"/>
    <w:pPr>
      <w:ind w:left="720"/>
    </w:pPr>
  </w:style>
  <w:style w:type="paragraph" w:styleId="DocumentMap">
    <w:name w:val="Document Map"/>
    <w:basedOn w:val="Normal"/>
    <w:link w:val="DocumentMapChar"/>
    <w:semiHidden/>
    <w:rsid w:val="005B08BC"/>
    <w:pPr>
      <w:shd w:val="clear" w:color="auto" w:fill="000080"/>
    </w:pPr>
    <w:rPr>
      <w:sz w:val="2"/>
      <w:szCs w:val="20"/>
    </w:rPr>
  </w:style>
  <w:style w:type="character" w:customStyle="1" w:styleId="DocumentMapChar">
    <w:name w:val="Document Map Char"/>
    <w:link w:val="DocumentMap"/>
    <w:semiHidden/>
    <w:locked/>
    <w:rPr>
      <w:rFonts w:cs="Times New Roman"/>
      <w:sz w:val="2"/>
      <w:lang w:val="en-US" w:eastAsia="en-US"/>
    </w:rPr>
  </w:style>
  <w:style w:type="paragraph" w:styleId="Title">
    <w:name w:val="Title"/>
    <w:basedOn w:val="Normal"/>
    <w:link w:val="TitleChar"/>
    <w:qFormat/>
    <w:locked/>
    <w:rsid w:val="004573B9"/>
    <w:pPr>
      <w:jc w:val="center"/>
    </w:pPr>
    <w:rPr>
      <w:b/>
      <w:bCs/>
      <w:lang w:val="x-none"/>
    </w:rPr>
  </w:style>
  <w:style w:type="character" w:customStyle="1" w:styleId="TitleChar">
    <w:name w:val="Title Char"/>
    <w:link w:val="Title"/>
    <w:rsid w:val="004573B9"/>
    <w:rPr>
      <w:b/>
      <w:bCs/>
      <w:sz w:val="24"/>
      <w:szCs w:val="24"/>
      <w:lang w:eastAsia="en-US"/>
    </w:rPr>
  </w:style>
  <w:style w:type="paragraph" w:styleId="Header">
    <w:name w:val="header"/>
    <w:basedOn w:val="Normal"/>
    <w:rsid w:val="005F7AE4"/>
    <w:pPr>
      <w:tabs>
        <w:tab w:val="center" w:pos="4153"/>
        <w:tab w:val="right" w:pos="8306"/>
      </w:tabs>
    </w:pPr>
  </w:style>
  <w:style w:type="character" w:styleId="Hyperlink">
    <w:name w:val="Hyperlink"/>
    <w:uiPriority w:val="99"/>
    <w:rsid w:val="005B31D2"/>
    <w:rPr>
      <w:color w:val="0000FF"/>
      <w:u w:val="single"/>
    </w:rPr>
  </w:style>
  <w:style w:type="paragraph" w:customStyle="1" w:styleId="APPDef">
    <w:name w:val="APP Def"/>
    <w:basedOn w:val="Normal"/>
    <w:rsid w:val="00977F67"/>
    <w:pPr>
      <w:spacing w:before="120" w:after="60"/>
      <w:ind w:left="851" w:hanging="851"/>
      <w:jc w:val="both"/>
    </w:pPr>
    <w:rPr>
      <w:szCs w:val="20"/>
      <w:lang w:val="lv-LV"/>
    </w:rPr>
  </w:style>
  <w:style w:type="character" w:styleId="FollowedHyperlink">
    <w:name w:val="FollowedHyperlink"/>
    <w:basedOn w:val="DefaultParagraphFont"/>
    <w:rsid w:val="008D33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0564629">
      <w:bodyDiv w:val="1"/>
      <w:marLeft w:val="0"/>
      <w:marRight w:val="0"/>
      <w:marTop w:val="0"/>
      <w:marBottom w:val="0"/>
      <w:divBdr>
        <w:top w:val="none" w:sz="0" w:space="0" w:color="auto"/>
        <w:left w:val="none" w:sz="0" w:space="0" w:color="auto"/>
        <w:bottom w:val="none" w:sz="0" w:space="0" w:color="auto"/>
        <w:right w:val="none" w:sz="0" w:space="0" w:color="auto"/>
      </w:divBdr>
      <w:divsChild>
        <w:div w:id="478110397">
          <w:marLeft w:val="0"/>
          <w:marRight w:val="0"/>
          <w:marTop w:val="0"/>
          <w:marBottom w:val="0"/>
          <w:divBdr>
            <w:top w:val="none" w:sz="0" w:space="0" w:color="auto"/>
            <w:left w:val="none" w:sz="0" w:space="0" w:color="auto"/>
            <w:bottom w:val="none" w:sz="0" w:space="0" w:color="auto"/>
            <w:right w:val="none" w:sz="0" w:space="0" w:color="auto"/>
          </w:divBdr>
          <w:divsChild>
            <w:div w:id="1861116028">
              <w:marLeft w:val="0"/>
              <w:marRight w:val="0"/>
              <w:marTop w:val="0"/>
              <w:marBottom w:val="0"/>
              <w:divBdr>
                <w:top w:val="none" w:sz="0" w:space="0" w:color="auto"/>
                <w:left w:val="none" w:sz="0" w:space="0" w:color="auto"/>
                <w:bottom w:val="none" w:sz="0" w:space="0" w:color="auto"/>
                <w:right w:val="none" w:sz="0" w:space="0" w:color="auto"/>
              </w:divBdr>
              <w:divsChild>
                <w:div w:id="1231385377">
                  <w:marLeft w:val="0"/>
                  <w:marRight w:val="0"/>
                  <w:marTop w:val="0"/>
                  <w:marBottom w:val="0"/>
                  <w:divBdr>
                    <w:top w:val="none" w:sz="0" w:space="0" w:color="auto"/>
                    <w:left w:val="none" w:sz="0" w:space="0" w:color="auto"/>
                    <w:bottom w:val="none" w:sz="0" w:space="0" w:color="auto"/>
                    <w:right w:val="none" w:sz="0" w:space="0" w:color="auto"/>
                  </w:divBdr>
                  <w:divsChild>
                    <w:div w:id="8507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263053">
      <w:bodyDiv w:val="1"/>
      <w:marLeft w:val="0"/>
      <w:marRight w:val="0"/>
      <w:marTop w:val="0"/>
      <w:marBottom w:val="0"/>
      <w:divBdr>
        <w:top w:val="none" w:sz="0" w:space="0" w:color="auto"/>
        <w:left w:val="none" w:sz="0" w:space="0" w:color="auto"/>
        <w:bottom w:val="none" w:sz="0" w:space="0" w:color="auto"/>
        <w:right w:val="none" w:sz="0" w:space="0" w:color="auto"/>
      </w:divBdr>
    </w:div>
    <w:div w:id="1110859927">
      <w:bodyDiv w:val="1"/>
      <w:marLeft w:val="45"/>
      <w:marRight w:val="45"/>
      <w:marTop w:val="90"/>
      <w:marBottom w:val="90"/>
      <w:divBdr>
        <w:top w:val="none" w:sz="0" w:space="0" w:color="auto"/>
        <w:left w:val="none" w:sz="0" w:space="0" w:color="auto"/>
        <w:bottom w:val="none" w:sz="0" w:space="0" w:color="auto"/>
        <w:right w:val="none" w:sz="0" w:space="0" w:color="auto"/>
      </w:divBdr>
      <w:divsChild>
        <w:div w:id="1326932757">
          <w:marLeft w:val="0"/>
          <w:marRight w:val="0"/>
          <w:marTop w:val="240"/>
          <w:marBottom w:val="0"/>
          <w:divBdr>
            <w:top w:val="none" w:sz="0" w:space="0" w:color="auto"/>
            <w:left w:val="none" w:sz="0" w:space="0" w:color="auto"/>
            <w:bottom w:val="none" w:sz="0" w:space="0" w:color="auto"/>
            <w:right w:val="none" w:sz="0" w:space="0" w:color="auto"/>
          </w:divBdr>
        </w:div>
      </w:divsChild>
    </w:div>
    <w:div w:id="1999915155">
      <w:bodyDiv w:val="1"/>
      <w:marLeft w:val="0"/>
      <w:marRight w:val="0"/>
      <w:marTop w:val="0"/>
      <w:marBottom w:val="0"/>
      <w:divBdr>
        <w:top w:val="none" w:sz="0" w:space="0" w:color="auto"/>
        <w:left w:val="none" w:sz="0" w:space="0" w:color="auto"/>
        <w:bottom w:val="none" w:sz="0" w:space="0" w:color="auto"/>
        <w:right w:val="none" w:sz="0" w:space="0" w:color="auto"/>
      </w:divBdr>
      <w:divsChild>
        <w:div w:id="519395901">
          <w:marLeft w:val="0"/>
          <w:marRight w:val="0"/>
          <w:marTop w:val="0"/>
          <w:marBottom w:val="0"/>
          <w:divBdr>
            <w:top w:val="none" w:sz="0" w:space="0" w:color="auto"/>
            <w:left w:val="none" w:sz="0" w:space="0" w:color="auto"/>
            <w:bottom w:val="none" w:sz="0" w:space="0" w:color="auto"/>
            <w:right w:val="none" w:sz="0" w:space="0" w:color="auto"/>
          </w:divBdr>
          <w:divsChild>
            <w:div w:id="524372694">
              <w:marLeft w:val="0"/>
              <w:marRight w:val="0"/>
              <w:marTop w:val="0"/>
              <w:marBottom w:val="0"/>
              <w:divBdr>
                <w:top w:val="none" w:sz="0" w:space="0" w:color="auto"/>
                <w:left w:val="none" w:sz="0" w:space="0" w:color="auto"/>
                <w:bottom w:val="none" w:sz="0" w:space="0" w:color="auto"/>
                <w:right w:val="none" w:sz="0" w:space="0" w:color="auto"/>
              </w:divBdr>
              <w:divsChild>
                <w:div w:id="2002657406">
                  <w:marLeft w:val="0"/>
                  <w:marRight w:val="0"/>
                  <w:marTop w:val="0"/>
                  <w:marBottom w:val="0"/>
                  <w:divBdr>
                    <w:top w:val="none" w:sz="0" w:space="0" w:color="auto"/>
                    <w:left w:val="none" w:sz="0" w:space="0" w:color="auto"/>
                    <w:bottom w:val="none" w:sz="0" w:space="0" w:color="auto"/>
                    <w:right w:val="none" w:sz="0" w:space="0" w:color="auto"/>
                  </w:divBdr>
                  <w:divsChild>
                    <w:div w:id="191647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25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s.vid.gov.lv/logi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tum.lv/lv/privatuma-politik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ltum.lv/wp-content/uploads/2025/07/Cenradis_papildpakalpojumiem_komercdarbiba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5F35A982AAA94C8920B7B6109CEFAA" ma:contentTypeVersion="6" ma:contentTypeDescription="Create a new document." ma:contentTypeScope="" ma:versionID="5cafc3e707e8731c3655fed816877c4a">
  <xsd:schema xmlns:xsd="http://www.w3.org/2001/XMLSchema" xmlns:xs="http://www.w3.org/2001/XMLSchema" xmlns:p="http://schemas.microsoft.com/office/2006/metadata/properties" xmlns:ns2="123c74fc-5732-4eeb-8864-aaacbc0028ee" xmlns:ns3="4e93ec4e-506a-41d2-9951-55e983c361d3" targetNamespace="http://schemas.microsoft.com/office/2006/metadata/properties" ma:root="true" ma:fieldsID="8f4f742f3fa90b5c8154c52c54827463" ns2:_="" ns3:_="">
    <xsd:import namespace="123c74fc-5732-4eeb-8864-aaacbc0028ee"/>
    <xsd:import namespace="4e93ec4e-506a-41d2-9951-55e983c361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c74fc-5732-4eeb-8864-aaacbc002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93ec4e-506a-41d2-9951-55e983c361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192EA0-DDD6-401C-90E5-81DCB06D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140C1E-562C-435A-BDDB-E9F24AFB0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c74fc-5732-4eeb-8864-aaacbc0028ee"/>
    <ds:schemaRef ds:uri="4e93ec4e-506a-41d2-9951-55e983c36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7E1145-334E-4240-AF7A-34B9C59089F8}">
  <ds:schemaRefs>
    <ds:schemaRef ds:uri="http://schemas.microsoft.com/sharepoint/v3/contenttype/forms"/>
  </ds:schemaRefs>
</ds:datastoreItem>
</file>

<file path=customXml/itemProps4.xml><?xml version="1.0" encoding="utf-8"?>
<ds:datastoreItem xmlns:ds="http://schemas.openxmlformats.org/officeDocument/2006/customXml" ds:itemID="{F9AA1189-AC0B-4F45-BF8D-9930C87FF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2657</Words>
  <Characters>20256</Characters>
  <Application>Microsoft Office Word</Application>
  <DocSecurity>0</DocSecurity>
  <Lines>168</Lines>
  <Paragraphs>45</Paragraphs>
  <ScaleCrop>false</ScaleCrop>
  <HeadingPairs>
    <vt:vector size="2" baseType="variant">
      <vt:variant>
        <vt:lpstr>Title</vt:lpstr>
      </vt:variant>
      <vt:variant>
        <vt:i4>1</vt:i4>
      </vt:variant>
    </vt:vector>
  </HeadingPairs>
  <TitlesOfParts>
    <vt:vector size="1" baseType="lpstr">
      <vt:lpstr>Dzīvokļu īpašnieku kopsapulces protokols</vt:lpstr>
    </vt:vector>
  </TitlesOfParts>
  <Company>ms</Company>
  <LinksUpToDate>false</LinksUpToDate>
  <CharactersWithSpaces>22868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Dzīvokļu īpašnieku kopsapulces protokols</dc:title>
  <dc:subject/>
  <dc:creator>Zane Galinska</dc:creator>
  <cp:keywords/>
  <cp:lastModifiedBy>Zane Kaula</cp:lastModifiedBy>
  <cp:revision>2</cp:revision>
  <cp:lastPrinted>2017-09-23T07:13:00Z</cp:lastPrinted>
  <dcterms:created xsi:type="dcterms:W3CDTF">2026-05-12T13:42:00Z</dcterms:created>
  <dcterms:modified xsi:type="dcterms:W3CDTF">2026-05-12T13:42:00Z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0x0101006F5F35A982AAA94C8920B7B6109CEFAA</vt:lpwstr>
  </property>
</Properties>
</file>