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5299" w14:textId="77777777" w:rsidR="006B551F" w:rsidRPr="00AA6FB7" w:rsidRDefault="0063721C" w:rsidP="00B32F22">
      <w:pPr>
        <w:pStyle w:val="NormalWeb"/>
        <w:spacing w:before="0" w:beforeAutospacing="0" w:after="0" w:afterAutospacing="0"/>
        <w:jc w:val="center"/>
        <w:outlineLvl w:val="0"/>
        <w:rPr>
          <w:rFonts w:ascii="Century Gothic" w:hAnsi="Century Gothic"/>
          <w:b/>
          <w:sz w:val="28"/>
          <w:szCs w:val="28"/>
          <w:lang w:val="lv-LV"/>
        </w:rPr>
      </w:pPr>
      <w:r w:rsidRPr="00AA6FB7">
        <w:rPr>
          <w:rFonts w:ascii="Century Gothic" w:hAnsi="Century Gothic"/>
          <w:b/>
          <w:sz w:val="28"/>
          <w:szCs w:val="28"/>
          <w:lang w:val="lv-LV"/>
        </w:rPr>
        <w:t>K</w:t>
      </w:r>
      <w:r w:rsidR="006B551F" w:rsidRPr="00AA6FB7">
        <w:rPr>
          <w:rFonts w:ascii="Century Gothic" w:hAnsi="Century Gothic"/>
          <w:b/>
          <w:sz w:val="28"/>
          <w:szCs w:val="28"/>
          <w:lang w:val="lv-LV"/>
        </w:rPr>
        <w:t>opsapulces protokols</w:t>
      </w:r>
      <w:r w:rsidR="00C31D5F" w:rsidRPr="00AA6FB7">
        <w:rPr>
          <w:rFonts w:ascii="Century Gothic" w:hAnsi="Century Gothic"/>
          <w:b/>
          <w:sz w:val="28"/>
          <w:szCs w:val="28"/>
          <w:lang w:val="lv-LV"/>
        </w:rPr>
        <w:t xml:space="preserve"> (DM</w:t>
      </w:r>
      <w:r w:rsidR="00F04757" w:rsidRPr="00AA6FB7">
        <w:rPr>
          <w:rFonts w:ascii="Century Gothic" w:hAnsi="Century Gothic"/>
          <w:b/>
          <w:sz w:val="28"/>
          <w:szCs w:val="28"/>
          <w:lang w:val="lv-LV"/>
        </w:rPr>
        <w:t>R</w:t>
      </w:r>
      <w:r w:rsidR="00C31D5F" w:rsidRPr="00AA6FB7">
        <w:rPr>
          <w:rFonts w:ascii="Century Gothic" w:hAnsi="Century Gothic"/>
          <w:b/>
          <w:sz w:val="28"/>
          <w:szCs w:val="28"/>
          <w:lang w:val="lv-LV"/>
        </w:rPr>
        <w:t>)</w:t>
      </w:r>
    </w:p>
    <w:p w14:paraId="753D71B9" w14:textId="77777777" w:rsidR="006B551F" w:rsidRPr="00327DA5" w:rsidRDefault="006B551F" w:rsidP="00B32F22">
      <w:pPr>
        <w:pStyle w:val="NormalWeb"/>
        <w:spacing w:before="0" w:beforeAutospacing="0" w:after="0" w:afterAutospacing="0"/>
        <w:outlineLvl w:val="0"/>
        <w:rPr>
          <w:rFonts w:ascii="Century Gothic" w:hAnsi="Century Gothic"/>
          <w:b/>
          <w:sz w:val="22"/>
          <w:szCs w:val="22"/>
          <w:lang w:val="lv-LV"/>
        </w:rPr>
      </w:pPr>
    </w:p>
    <w:p w14:paraId="5140C49C" w14:textId="77777777" w:rsidR="003E7BC2" w:rsidRPr="00050237" w:rsidRDefault="003E7BC2" w:rsidP="00B32F22">
      <w:pPr>
        <w:jc w:val="center"/>
        <w:rPr>
          <w:rFonts w:ascii="Century Gothic" w:hAnsi="Century Gothic"/>
          <w:b/>
          <w:bCs/>
          <w:sz w:val="28"/>
          <w:szCs w:val="28"/>
          <w:lang w:val="lv-LV"/>
        </w:rPr>
      </w:pPr>
      <w:r w:rsidRPr="00050237">
        <w:rPr>
          <w:rFonts w:ascii="Century Gothic" w:hAnsi="Century Gothic"/>
          <w:b/>
          <w:bCs/>
          <w:sz w:val="28"/>
          <w:szCs w:val="28"/>
          <w:lang w:val="lv-LV"/>
        </w:rPr>
        <w:t>Daudzdzīvokļu dzīvojamās mājas</w:t>
      </w:r>
      <w:r w:rsidR="00934D0C" w:rsidRPr="00050237">
        <w:rPr>
          <w:rFonts w:ascii="Century Gothic" w:hAnsi="Century Gothic"/>
          <w:b/>
          <w:bCs/>
          <w:sz w:val="28"/>
          <w:szCs w:val="28"/>
          <w:lang w:val="lv-LV"/>
        </w:rPr>
        <w:t xml:space="preserve"> _______ </w:t>
      </w:r>
      <w:r w:rsidR="00934D0C" w:rsidRPr="00A32C43">
        <w:rPr>
          <w:rFonts w:ascii="Century Gothic" w:hAnsi="Century Gothic"/>
          <w:b/>
          <w:bCs/>
          <w:i/>
          <w:iCs/>
          <w:color w:val="FF0000"/>
          <w:sz w:val="28"/>
          <w:szCs w:val="28"/>
          <w:lang w:val="lv-LV"/>
        </w:rPr>
        <w:t>[adrese</w:t>
      </w:r>
      <w:r w:rsidR="00934D0C" w:rsidRPr="00050237">
        <w:rPr>
          <w:rFonts w:ascii="Century Gothic" w:hAnsi="Century Gothic"/>
          <w:b/>
          <w:bCs/>
          <w:i/>
          <w:iCs/>
          <w:color w:val="FF0000"/>
          <w:sz w:val="28"/>
          <w:szCs w:val="28"/>
          <w:lang w:val="lv-LV"/>
        </w:rPr>
        <w:t>]</w:t>
      </w:r>
      <w:r w:rsidRPr="00050237">
        <w:rPr>
          <w:rFonts w:ascii="Century Gothic" w:hAnsi="Century Gothic"/>
          <w:b/>
          <w:bCs/>
          <w:sz w:val="28"/>
          <w:szCs w:val="28"/>
          <w:lang w:val="lv-LV"/>
        </w:rPr>
        <w:t xml:space="preserve"> dzīvokļu īpašnieku kopsapulces </w:t>
      </w:r>
      <w:smartTag w:uri="schemas-tilde-lv/tildestengine" w:element="veidnes">
        <w:smartTagPr>
          <w:attr w:name="text" w:val="protokols"/>
          <w:attr w:name="baseform" w:val="protokols"/>
          <w:attr w:name="id" w:val="-1"/>
        </w:smartTagPr>
        <w:r w:rsidRPr="00050237">
          <w:rPr>
            <w:rFonts w:ascii="Century Gothic" w:hAnsi="Century Gothic"/>
            <w:b/>
            <w:bCs/>
            <w:sz w:val="28"/>
            <w:szCs w:val="28"/>
            <w:lang w:val="lv-LV"/>
          </w:rPr>
          <w:t>protokols</w:t>
        </w:r>
      </w:smartTag>
      <w:r w:rsidRPr="00050237">
        <w:rPr>
          <w:rFonts w:ascii="Century Gothic" w:hAnsi="Century Gothic"/>
          <w:b/>
          <w:bCs/>
          <w:sz w:val="28"/>
          <w:szCs w:val="28"/>
          <w:lang w:val="lv-LV"/>
        </w:rPr>
        <w:t xml:space="preserve"> Nr.____</w:t>
      </w:r>
      <w:r w:rsidR="00387784">
        <w:rPr>
          <w:rFonts w:ascii="Century Gothic" w:hAnsi="Century Gothic"/>
          <w:b/>
          <w:bCs/>
          <w:sz w:val="28"/>
          <w:szCs w:val="28"/>
          <w:lang w:val="lv-LV"/>
        </w:rPr>
        <w:t> </w:t>
      </w:r>
      <w:r w:rsidR="00387784">
        <w:rPr>
          <w:rStyle w:val="FootnoteReference"/>
          <w:rFonts w:ascii="Century Gothic" w:hAnsi="Century Gothic"/>
          <w:b/>
          <w:bCs/>
          <w:sz w:val="28"/>
          <w:szCs w:val="28"/>
          <w:lang w:val="lv-LV"/>
        </w:rPr>
        <w:footnoteReference w:id="1"/>
      </w:r>
    </w:p>
    <w:p w14:paraId="3CC37EFF" w14:textId="77777777" w:rsidR="003E7BC2" w:rsidRDefault="003E7BC2" w:rsidP="003E7BC2">
      <w:pPr>
        <w:pStyle w:val="NormalWeb"/>
        <w:spacing w:before="0" w:beforeAutospacing="0" w:after="0" w:afterAutospacing="0"/>
        <w:jc w:val="center"/>
        <w:outlineLvl w:val="0"/>
        <w:rPr>
          <w:rFonts w:ascii="Century Gothic" w:hAnsi="Century Gothic"/>
          <w:b/>
          <w:sz w:val="22"/>
          <w:szCs w:val="22"/>
          <w:lang w:val="lv-LV"/>
        </w:rPr>
      </w:pPr>
    </w:p>
    <w:p w14:paraId="32EBCCD0" w14:textId="77777777" w:rsidR="00387784" w:rsidRPr="00327DA5" w:rsidRDefault="00387784" w:rsidP="003E7BC2">
      <w:pPr>
        <w:pStyle w:val="NormalWeb"/>
        <w:spacing w:before="0" w:beforeAutospacing="0" w:after="0" w:afterAutospacing="0"/>
        <w:jc w:val="center"/>
        <w:outlineLvl w:val="0"/>
        <w:rPr>
          <w:rFonts w:ascii="Century Gothic" w:hAnsi="Century Gothic"/>
          <w:b/>
          <w:sz w:val="22"/>
          <w:szCs w:val="22"/>
          <w:lang w:val="lv-LV"/>
        </w:rPr>
      </w:pPr>
    </w:p>
    <w:p w14:paraId="1B1D08AE" w14:textId="77777777" w:rsidR="00167137" w:rsidRPr="00327DA5" w:rsidRDefault="003E7BC2" w:rsidP="00EB133A">
      <w:pPr>
        <w:pStyle w:val="NormalWeb"/>
        <w:spacing w:before="0" w:beforeAutospacing="0" w:after="0" w:afterAutospacing="0"/>
        <w:jc w:val="both"/>
        <w:rPr>
          <w:rFonts w:ascii="Century Gothic" w:hAnsi="Century Gothic"/>
          <w:sz w:val="22"/>
          <w:szCs w:val="22"/>
          <w:lang w:val="lv-LV"/>
        </w:rPr>
      </w:pPr>
      <w:r w:rsidRPr="00327DA5">
        <w:rPr>
          <w:rFonts w:ascii="Century Gothic" w:hAnsi="Century Gothic"/>
          <w:b/>
          <w:i/>
          <w:sz w:val="22"/>
          <w:szCs w:val="22"/>
          <w:lang w:val="lv-LV"/>
        </w:rPr>
        <w:t>Vieta, DD.MM.GGGG., plkst.____</w:t>
      </w:r>
      <w:r w:rsidR="006613AA">
        <w:rPr>
          <w:rFonts w:ascii="Century Gothic" w:hAnsi="Century Gothic"/>
          <w:b/>
          <w:i/>
          <w:sz w:val="22"/>
          <w:szCs w:val="22"/>
          <w:lang w:val="lv-LV"/>
        </w:rPr>
        <w:t> </w:t>
      </w:r>
      <w:r w:rsidR="006613AA">
        <w:rPr>
          <w:rStyle w:val="FootnoteReference"/>
          <w:rFonts w:ascii="Century Gothic" w:hAnsi="Century Gothic"/>
          <w:b/>
          <w:i/>
          <w:sz w:val="22"/>
          <w:szCs w:val="22"/>
          <w:lang w:val="lv-LV"/>
        </w:rPr>
        <w:footnoteReference w:id="2"/>
      </w:r>
      <w:r w:rsidRPr="00327DA5">
        <w:rPr>
          <w:rFonts w:ascii="Century Gothic" w:hAnsi="Century Gothic"/>
          <w:b/>
          <w:sz w:val="22"/>
          <w:szCs w:val="22"/>
          <w:lang w:val="lv-LV"/>
        </w:rPr>
        <w:tab/>
      </w:r>
      <w:r w:rsidRPr="00327DA5">
        <w:rPr>
          <w:rFonts w:ascii="Century Gothic" w:hAnsi="Century Gothic"/>
          <w:b/>
          <w:sz w:val="22"/>
          <w:szCs w:val="22"/>
          <w:lang w:val="lv-LV"/>
        </w:rPr>
        <w:tab/>
      </w:r>
      <w:r w:rsidR="00A454B0" w:rsidRPr="00327DA5">
        <w:rPr>
          <w:rFonts w:ascii="Century Gothic" w:hAnsi="Century Gothic"/>
          <w:b/>
          <w:i/>
          <w:sz w:val="22"/>
          <w:szCs w:val="22"/>
          <w:lang w:val="lv-LV"/>
        </w:rPr>
        <w:tab/>
      </w:r>
      <w:r w:rsidR="00A454B0" w:rsidRPr="00327DA5">
        <w:rPr>
          <w:rFonts w:ascii="Century Gothic" w:hAnsi="Century Gothic"/>
          <w:b/>
          <w:sz w:val="22"/>
          <w:szCs w:val="22"/>
          <w:lang w:val="lv-LV"/>
        </w:rPr>
        <w:tab/>
      </w:r>
      <w:r w:rsidR="00A454B0" w:rsidRPr="00327DA5">
        <w:rPr>
          <w:rFonts w:ascii="Century Gothic" w:hAnsi="Century Gothic"/>
          <w:b/>
          <w:sz w:val="22"/>
          <w:szCs w:val="22"/>
          <w:lang w:val="lv-LV"/>
        </w:rPr>
        <w:tab/>
      </w:r>
      <w:r w:rsidR="00A454B0" w:rsidRPr="00327DA5">
        <w:rPr>
          <w:rFonts w:ascii="Century Gothic" w:hAnsi="Century Gothic"/>
          <w:b/>
          <w:sz w:val="22"/>
          <w:szCs w:val="22"/>
          <w:lang w:val="lv-LV"/>
        </w:rPr>
        <w:tab/>
      </w:r>
      <w:r w:rsidR="00A454B0" w:rsidRPr="00327DA5">
        <w:rPr>
          <w:rFonts w:ascii="Century Gothic" w:hAnsi="Century Gothic"/>
          <w:b/>
          <w:sz w:val="22"/>
          <w:szCs w:val="22"/>
          <w:lang w:val="lv-LV"/>
        </w:rPr>
        <w:tab/>
      </w:r>
      <w:r w:rsidR="00401AF5" w:rsidRPr="00327DA5">
        <w:rPr>
          <w:rFonts w:ascii="Century Gothic" w:hAnsi="Century Gothic"/>
          <w:b/>
          <w:sz w:val="22"/>
          <w:szCs w:val="22"/>
          <w:lang w:val="lv-LV"/>
        </w:rPr>
        <w:t xml:space="preserve"> </w:t>
      </w:r>
    </w:p>
    <w:p w14:paraId="43E2A8C4" w14:textId="77777777" w:rsidR="00167137" w:rsidRPr="00327DA5" w:rsidRDefault="00167137" w:rsidP="00EB133A">
      <w:pPr>
        <w:pStyle w:val="NormalWeb"/>
        <w:spacing w:before="0" w:beforeAutospacing="0" w:after="0" w:afterAutospacing="0"/>
        <w:jc w:val="both"/>
        <w:rPr>
          <w:rFonts w:ascii="Century Gothic" w:hAnsi="Century Gothic"/>
          <w:sz w:val="22"/>
          <w:szCs w:val="22"/>
          <w:lang w:val="lv-LV"/>
        </w:rPr>
      </w:pPr>
    </w:p>
    <w:p w14:paraId="697151D3" w14:textId="77777777" w:rsidR="003E7BC2" w:rsidRPr="00327DA5" w:rsidRDefault="003E7BC2" w:rsidP="003E7BC2">
      <w:pPr>
        <w:pStyle w:val="NormalWeb"/>
        <w:spacing w:before="0" w:beforeAutospacing="0" w:after="0" w:afterAutospacing="0"/>
        <w:jc w:val="both"/>
        <w:rPr>
          <w:rFonts w:ascii="Century Gothic" w:hAnsi="Century Gothic"/>
          <w:sz w:val="22"/>
          <w:szCs w:val="22"/>
          <w:lang w:val="lv-LV"/>
        </w:rPr>
      </w:pPr>
      <w:r w:rsidRPr="00327DA5">
        <w:rPr>
          <w:rFonts w:ascii="Century Gothic" w:hAnsi="Century Gothic"/>
          <w:b/>
          <w:sz w:val="22"/>
          <w:szCs w:val="22"/>
          <w:lang w:val="lv-LV"/>
        </w:rPr>
        <w:t>Kopsapulcē piedalās</w:t>
      </w:r>
      <w:r w:rsidR="00387784">
        <w:rPr>
          <w:rFonts w:ascii="Century Gothic" w:hAnsi="Century Gothic"/>
          <w:b/>
          <w:sz w:val="22"/>
          <w:szCs w:val="22"/>
          <w:lang w:val="lv-LV"/>
        </w:rPr>
        <w:t>: </w:t>
      </w:r>
      <w:r w:rsidRPr="00327DA5">
        <w:rPr>
          <w:rStyle w:val="FootnoteReference"/>
          <w:rFonts w:ascii="Century Gothic" w:hAnsi="Century Gothic"/>
          <w:b/>
          <w:sz w:val="22"/>
          <w:szCs w:val="22"/>
          <w:lang w:val="lv-LV"/>
        </w:rPr>
        <w:footnoteReference w:id="3"/>
      </w:r>
      <w:r w:rsidRPr="00327DA5">
        <w:rPr>
          <w:rFonts w:ascii="Century Gothic" w:hAnsi="Century Gothic"/>
          <w:sz w:val="22"/>
          <w:szCs w:val="22"/>
          <w:lang w:val="lv-LV"/>
        </w:rPr>
        <w:t xml:space="preserve"> </w:t>
      </w:r>
    </w:p>
    <w:p w14:paraId="3B5CF7B3" w14:textId="77777777" w:rsidR="003E7BC2" w:rsidRPr="00327DA5" w:rsidRDefault="003E7BC2" w:rsidP="003E7BC2">
      <w:pPr>
        <w:pStyle w:val="NormalWeb"/>
        <w:spacing w:before="0" w:beforeAutospacing="0" w:after="0" w:afterAutospacing="0"/>
        <w:jc w:val="both"/>
        <w:rPr>
          <w:rFonts w:ascii="Century Gothic" w:hAnsi="Century Gothic"/>
          <w:sz w:val="22"/>
          <w:szCs w:val="22"/>
          <w:lang w:val="lv-LV"/>
        </w:rPr>
      </w:pPr>
      <w:r w:rsidRPr="00327DA5">
        <w:rPr>
          <w:rFonts w:ascii="Century Gothic" w:hAnsi="Century Gothic"/>
          <w:sz w:val="22"/>
          <w:szCs w:val="22"/>
          <w:lang w:val="lv-LV"/>
        </w:rPr>
        <w:t xml:space="preserve">1. </w:t>
      </w:r>
      <w:r w:rsidR="00934D0C" w:rsidRPr="00327DA5">
        <w:rPr>
          <w:rFonts w:ascii="Century Gothic" w:hAnsi="Century Gothic"/>
          <w:sz w:val="22"/>
          <w:szCs w:val="22"/>
          <w:lang w:val="lv-LV"/>
        </w:rPr>
        <w:t xml:space="preserve">____ </w:t>
      </w:r>
      <w:r w:rsidR="00934D0C" w:rsidRPr="00BC5D4E">
        <w:rPr>
          <w:rFonts w:ascii="Century Gothic" w:hAnsi="Century Gothic"/>
          <w:i/>
          <w:iCs/>
          <w:color w:val="FF0000"/>
          <w:sz w:val="22"/>
          <w:szCs w:val="22"/>
          <w:lang w:val="lv-LV"/>
        </w:rPr>
        <w:t>[dzīvokļu skaits]</w:t>
      </w:r>
      <w:r w:rsidR="00934D0C" w:rsidRPr="00327DA5">
        <w:rPr>
          <w:rFonts w:ascii="Century Gothic" w:hAnsi="Century Gothic"/>
          <w:sz w:val="22"/>
          <w:szCs w:val="22"/>
          <w:lang w:val="lv-LV"/>
        </w:rPr>
        <w:t xml:space="preserve"> </w:t>
      </w:r>
      <w:r w:rsidRPr="00327DA5">
        <w:rPr>
          <w:rFonts w:ascii="Century Gothic" w:hAnsi="Century Gothic"/>
          <w:sz w:val="22"/>
          <w:szCs w:val="22"/>
          <w:lang w:val="lv-LV"/>
        </w:rPr>
        <w:t>dzīvokļu īpašnieki</w:t>
      </w:r>
      <w:r w:rsidR="00745B55" w:rsidRPr="00327DA5">
        <w:rPr>
          <w:rFonts w:ascii="Century Gothic" w:hAnsi="Century Gothic"/>
          <w:sz w:val="22"/>
          <w:szCs w:val="22"/>
          <w:lang w:val="lv-LV"/>
        </w:rPr>
        <w:t xml:space="preserve"> vai to pārstāvji</w:t>
      </w:r>
      <w:r w:rsidR="006613AA">
        <w:rPr>
          <w:rFonts w:ascii="Century Gothic" w:hAnsi="Century Gothic"/>
          <w:sz w:val="22"/>
          <w:szCs w:val="22"/>
          <w:lang w:val="lv-LV"/>
        </w:rPr>
        <w:t> </w:t>
      </w:r>
      <w:r w:rsidR="00745B55" w:rsidRPr="00327DA5">
        <w:rPr>
          <w:rStyle w:val="FootnoteReference"/>
          <w:rFonts w:ascii="Century Gothic" w:hAnsi="Century Gothic"/>
          <w:sz w:val="22"/>
          <w:szCs w:val="22"/>
          <w:lang w:val="lv-LV"/>
        </w:rPr>
        <w:footnoteReference w:id="4"/>
      </w:r>
      <w:r w:rsidRPr="00327DA5">
        <w:rPr>
          <w:rFonts w:ascii="Century Gothic" w:hAnsi="Century Gothic"/>
          <w:sz w:val="22"/>
          <w:szCs w:val="22"/>
          <w:lang w:val="lv-LV"/>
        </w:rPr>
        <w:t xml:space="preserve"> no </w:t>
      </w:r>
      <w:r w:rsidR="00934D0C" w:rsidRPr="00327DA5">
        <w:rPr>
          <w:rFonts w:ascii="Century Gothic" w:hAnsi="Century Gothic"/>
          <w:sz w:val="22"/>
          <w:szCs w:val="22"/>
          <w:lang w:val="lv-LV"/>
        </w:rPr>
        <w:t xml:space="preserve">___ </w:t>
      </w:r>
      <w:r w:rsidR="00934D0C" w:rsidRPr="00327DA5">
        <w:rPr>
          <w:rFonts w:ascii="Century Gothic" w:hAnsi="Century Gothic"/>
          <w:i/>
          <w:iCs/>
          <w:color w:val="FF0000"/>
          <w:sz w:val="22"/>
          <w:szCs w:val="22"/>
          <w:lang w:val="lv-LV"/>
        </w:rPr>
        <w:t>[kopējais dzīvokļu skaits]</w:t>
      </w:r>
      <w:r w:rsidR="00934D0C" w:rsidRPr="00327DA5">
        <w:rPr>
          <w:rFonts w:ascii="Century Gothic" w:hAnsi="Century Gothic"/>
          <w:sz w:val="22"/>
          <w:szCs w:val="22"/>
          <w:lang w:val="lv-LV"/>
        </w:rPr>
        <w:t xml:space="preserve"> </w:t>
      </w:r>
      <w:r w:rsidRPr="00327DA5">
        <w:rPr>
          <w:rFonts w:ascii="Century Gothic" w:hAnsi="Century Gothic"/>
          <w:sz w:val="22"/>
          <w:szCs w:val="22"/>
          <w:lang w:val="lv-LV"/>
        </w:rPr>
        <w:t xml:space="preserve">dzīvokļu </w:t>
      </w:r>
      <w:r w:rsidR="00472B91" w:rsidRPr="00327DA5">
        <w:rPr>
          <w:rFonts w:ascii="Century Gothic" w:hAnsi="Century Gothic"/>
          <w:sz w:val="22"/>
          <w:szCs w:val="22"/>
          <w:lang w:val="lv-LV"/>
        </w:rPr>
        <w:t>kop</w:t>
      </w:r>
      <w:r w:rsidRPr="00327DA5">
        <w:rPr>
          <w:rFonts w:ascii="Century Gothic" w:hAnsi="Century Gothic"/>
          <w:sz w:val="22"/>
          <w:szCs w:val="22"/>
          <w:lang w:val="lv-LV"/>
        </w:rPr>
        <w:t>skaita, atbilstoši pielikumā Nr. 1 (</w:t>
      </w:r>
      <w:r w:rsidRPr="00327DA5">
        <w:rPr>
          <w:rFonts w:ascii="Century Gothic" w:hAnsi="Century Gothic"/>
          <w:i/>
          <w:sz w:val="22"/>
          <w:szCs w:val="22"/>
          <w:lang w:val="lv-LV"/>
        </w:rPr>
        <w:t>sapulces dalībnieku reģistrācijas veidlapa</w:t>
      </w:r>
      <w:r w:rsidRPr="00327DA5">
        <w:rPr>
          <w:rFonts w:ascii="Century Gothic" w:hAnsi="Century Gothic"/>
          <w:sz w:val="22"/>
          <w:szCs w:val="22"/>
          <w:lang w:val="lv-LV"/>
        </w:rPr>
        <w:t>) norādītajam, kas ir _____%</w:t>
      </w:r>
      <w:r w:rsidR="004560B8" w:rsidRPr="00327DA5">
        <w:rPr>
          <w:rFonts w:ascii="Century Gothic" w:hAnsi="Century Gothic"/>
          <w:sz w:val="22"/>
          <w:szCs w:val="22"/>
          <w:lang w:val="lv-LV"/>
        </w:rPr>
        <w:t>.</w:t>
      </w:r>
    </w:p>
    <w:p w14:paraId="78976504" w14:textId="77777777" w:rsidR="003E7BC2" w:rsidRPr="00327DA5" w:rsidRDefault="003E7BC2" w:rsidP="003E7BC2">
      <w:pPr>
        <w:pStyle w:val="NormalWeb"/>
        <w:spacing w:before="0" w:beforeAutospacing="0" w:after="0" w:afterAutospacing="0"/>
        <w:jc w:val="both"/>
        <w:rPr>
          <w:rFonts w:ascii="Century Gothic" w:hAnsi="Century Gothic"/>
          <w:sz w:val="22"/>
          <w:szCs w:val="22"/>
          <w:lang w:val="lv-LV"/>
        </w:rPr>
      </w:pPr>
    </w:p>
    <w:p w14:paraId="630B463C" w14:textId="77777777" w:rsidR="00401AF5" w:rsidRPr="00327DA5" w:rsidRDefault="003E7BC2" w:rsidP="003E7BC2">
      <w:pPr>
        <w:pStyle w:val="NormalWeb"/>
        <w:spacing w:before="0" w:beforeAutospacing="0" w:after="0" w:afterAutospacing="0"/>
        <w:jc w:val="both"/>
        <w:rPr>
          <w:rFonts w:ascii="Century Gothic" w:hAnsi="Century Gothic"/>
          <w:sz w:val="22"/>
          <w:szCs w:val="22"/>
          <w:lang w:val="lv-LV"/>
        </w:rPr>
      </w:pPr>
      <w:r w:rsidRPr="00327DA5">
        <w:rPr>
          <w:rFonts w:ascii="Century Gothic" w:hAnsi="Century Gothic"/>
          <w:sz w:val="22"/>
          <w:szCs w:val="22"/>
          <w:lang w:val="lv-LV"/>
        </w:rPr>
        <w:t>2. Uzaicinātie</w:t>
      </w:r>
      <w:r w:rsidRPr="00327DA5">
        <w:rPr>
          <w:rFonts w:ascii="Century Gothic" w:hAnsi="Century Gothic"/>
          <w:color w:val="FF0000"/>
          <w:sz w:val="22"/>
          <w:szCs w:val="22"/>
          <w:lang w:val="lv-LV"/>
        </w:rPr>
        <w:t xml:space="preserve"> </w:t>
      </w:r>
      <w:r w:rsidRPr="00327DA5">
        <w:rPr>
          <w:rFonts w:ascii="Century Gothic" w:hAnsi="Century Gothic"/>
          <w:i/>
          <w:iCs/>
          <w:sz w:val="22"/>
          <w:szCs w:val="22"/>
          <w:lang w:val="lv-LV"/>
        </w:rPr>
        <w:t>[ja tādi ir, piemēram, daudzdzīvokļu dzīvojamās mājas pārvaldnieks, energoefektivitātes pasākumu eksperts u.c.]</w:t>
      </w:r>
      <w:r w:rsidRPr="00327DA5">
        <w:rPr>
          <w:rFonts w:ascii="Century Gothic" w:hAnsi="Century Gothic"/>
          <w:color w:val="767171"/>
          <w:sz w:val="22"/>
          <w:szCs w:val="22"/>
          <w:lang w:val="lv-LV"/>
        </w:rPr>
        <w:t>:</w:t>
      </w:r>
    </w:p>
    <w:p w14:paraId="42924855" w14:textId="77777777" w:rsidR="00167137" w:rsidRPr="00327DA5" w:rsidRDefault="00167137" w:rsidP="00EB133A">
      <w:pPr>
        <w:pStyle w:val="NormalWeb"/>
        <w:spacing w:before="0" w:beforeAutospacing="0" w:after="0" w:afterAutospacing="0"/>
        <w:jc w:val="both"/>
        <w:rPr>
          <w:rFonts w:ascii="Century Gothic" w:hAnsi="Century Gothic"/>
          <w:sz w:val="22"/>
          <w:szCs w:val="22"/>
          <w:lang w:val="lv-LV"/>
        </w:rPr>
      </w:pPr>
    </w:p>
    <w:p w14:paraId="00EDCB3C" w14:textId="77777777" w:rsidR="003E7BC2" w:rsidRPr="00327DA5" w:rsidRDefault="00C06CE9" w:rsidP="009E1B53">
      <w:pPr>
        <w:pStyle w:val="NormalWeb"/>
        <w:spacing w:before="0" w:beforeAutospacing="0" w:after="0" w:afterAutospacing="0"/>
        <w:jc w:val="both"/>
        <w:rPr>
          <w:rFonts w:ascii="Century Gothic" w:hAnsi="Century Gothic"/>
          <w:sz w:val="22"/>
          <w:szCs w:val="22"/>
          <w:lang w:val="lv-LV"/>
        </w:rPr>
      </w:pPr>
      <w:r w:rsidRPr="00327DA5">
        <w:rPr>
          <w:rFonts w:ascii="Century Gothic" w:hAnsi="Century Gothic"/>
          <w:b/>
          <w:sz w:val="22"/>
          <w:szCs w:val="22"/>
          <w:lang w:val="lv-LV"/>
        </w:rPr>
        <w:t>p</w:t>
      </w:r>
      <w:r w:rsidR="003E7BC2" w:rsidRPr="00327DA5">
        <w:rPr>
          <w:rFonts w:ascii="Century Gothic" w:hAnsi="Century Gothic"/>
          <w:b/>
          <w:sz w:val="22"/>
          <w:szCs w:val="22"/>
          <w:lang w:val="lv-LV"/>
        </w:rPr>
        <w:t>ar kopsapulces vadītāju tiek ievēlēts</w:t>
      </w:r>
      <w:r w:rsidR="003E7BC2" w:rsidRPr="00327DA5">
        <w:rPr>
          <w:rFonts w:ascii="Century Gothic" w:hAnsi="Century Gothic"/>
          <w:sz w:val="22"/>
          <w:szCs w:val="22"/>
          <w:lang w:val="lv-LV"/>
        </w:rPr>
        <w:t xml:space="preserve">: _______________________________________. </w:t>
      </w:r>
    </w:p>
    <w:p w14:paraId="3D9A74EB" w14:textId="77777777" w:rsidR="003E7BC2" w:rsidRPr="00BC5D4E" w:rsidRDefault="004021AA" w:rsidP="003E7BC2">
      <w:pPr>
        <w:pStyle w:val="NormalWeb"/>
        <w:spacing w:before="0" w:beforeAutospacing="0" w:after="0" w:afterAutospacing="0"/>
        <w:ind w:left="3600" w:firstLine="720"/>
        <w:jc w:val="both"/>
        <w:rPr>
          <w:rFonts w:ascii="Century Gothic" w:hAnsi="Century Gothic"/>
          <w:i/>
          <w:iCs/>
          <w:color w:val="FF0000"/>
          <w:sz w:val="22"/>
          <w:szCs w:val="22"/>
          <w:lang w:val="lv-LV"/>
        </w:rPr>
      </w:pPr>
      <w:r w:rsidRPr="00BC5D4E">
        <w:rPr>
          <w:rFonts w:ascii="Century Gothic" w:hAnsi="Century Gothic"/>
          <w:i/>
          <w:iCs/>
          <w:color w:val="FF0000"/>
          <w:sz w:val="22"/>
          <w:szCs w:val="22"/>
          <w:lang w:val="lv-LV"/>
        </w:rPr>
        <w:t xml:space="preserve">             </w:t>
      </w:r>
      <w:r w:rsidR="003E7BC2" w:rsidRPr="00BC5D4E">
        <w:rPr>
          <w:rFonts w:ascii="Century Gothic" w:hAnsi="Century Gothic"/>
          <w:i/>
          <w:iCs/>
          <w:color w:val="FF0000"/>
          <w:sz w:val="22"/>
          <w:szCs w:val="22"/>
          <w:lang w:val="lv-LV"/>
        </w:rPr>
        <w:t>[vārds</w:t>
      </w:r>
      <w:r w:rsidR="00B86419" w:rsidRPr="00BC5D4E">
        <w:rPr>
          <w:rFonts w:ascii="Century Gothic" w:hAnsi="Century Gothic"/>
          <w:i/>
          <w:iCs/>
          <w:color w:val="FF0000"/>
          <w:sz w:val="22"/>
          <w:szCs w:val="22"/>
          <w:lang w:val="lv-LV"/>
        </w:rPr>
        <w:t>,</w:t>
      </w:r>
      <w:r w:rsidR="003E7BC2" w:rsidRPr="00BC5D4E">
        <w:rPr>
          <w:rFonts w:ascii="Century Gothic" w:hAnsi="Century Gothic"/>
          <w:i/>
          <w:iCs/>
          <w:color w:val="FF0000"/>
          <w:sz w:val="22"/>
          <w:szCs w:val="22"/>
          <w:lang w:val="lv-LV"/>
        </w:rPr>
        <w:t xml:space="preserve"> uzvārds, personas kods]</w:t>
      </w:r>
    </w:p>
    <w:p w14:paraId="69843715" w14:textId="77777777" w:rsidR="003E7BC2" w:rsidRPr="00327DA5" w:rsidRDefault="003E7BC2" w:rsidP="003E7BC2">
      <w:pPr>
        <w:pStyle w:val="NormalWeb"/>
        <w:spacing w:before="0" w:beforeAutospacing="0" w:after="0" w:afterAutospacing="0"/>
        <w:jc w:val="both"/>
        <w:rPr>
          <w:rFonts w:ascii="Century Gothic" w:hAnsi="Century Gothic"/>
          <w:sz w:val="22"/>
          <w:szCs w:val="22"/>
          <w:lang w:val="lv-LV"/>
        </w:rPr>
      </w:pPr>
    </w:p>
    <w:p w14:paraId="10421286" w14:textId="77777777" w:rsidR="003E7BC2" w:rsidRPr="00327DA5" w:rsidRDefault="00C06CE9" w:rsidP="009E1B53">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b/>
          <w:sz w:val="22"/>
          <w:szCs w:val="22"/>
          <w:lang w:val="lv-LV"/>
        </w:rPr>
        <w:t>p</w:t>
      </w:r>
      <w:r w:rsidR="003E7BC2" w:rsidRPr="00327DA5">
        <w:rPr>
          <w:rFonts w:ascii="Century Gothic" w:hAnsi="Century Gothic"/>
          <w:b/>
          <w:sz w:val="22"/>
          <w:szCs w:val="22"/>
          <w:lang w:val="lv-LV"/>
        </w:rPr>
        <w:t xml:space="preserve">ar kopsapulces protokolētāju tiek ievēlēts: </w:t>
      </w:r>
      <w:r w:rsidR="003E7BC2" w:rsidRPr="00327DA5">
        <w:rPr>
          <w:rFonts w:ascii="Century Gothic" w:hAnsi="Century Gothic"/>
          <w:sz w:val="22"/>
          <w:szCs w:val="22"/>
          <w:lang w:val="lv-LV"/>
        </w:rPr>
        <w:t>_________________________________.</w:t>
      </w:r>
    </w:p>
    <w:p w14:paraId="51CD55C0" w14:textId="77777777" w:rsidR="003E7BC2" w:rsidRPr="00BC5D4E" w:rsidRDefault="009E1B53" w:rsidP="009E1B53">
      <w:pPr>
        <w:pStyle w:val="NormalWeb"/>
        <w:tabs>
          <w:tab w:val="left" w:pos="4820"/>
        </w:tabs>
        <w:spacing w:before="0" w:beforeAutospacing="0" w:after="0" w:afterAutospacing="0"/>
        <w:jc w:val="both"/>
        <w:rPr>
          <w:rFonts w:ascii="Century Gothic" w:hAnsi="Century Gothic"/>
          <w:i/>
          <w:iCs/>
          <w:color w:val="FF0000"/>
          <w:sz w:val="22"/>
          <w:szCs w:val="22"/>
          <w:lang w:val="lv-LV"/>
        </w:rPr>
      </w:pPr>
      <w:r w:rsidRPr="00327DA5">
        <w:rPr>
          <w:rFonts w:ascii="Century Gothic" w:hAnsi="Century Gothic"/>
          <w:sz w:val="22"/>
          <w:szCs w:val="22"/>
          <w:lang w:val="lv-LV"/>
        </w:rPr>
        <w:tab/>
      </w:r>
      <w:r w:rsidR="004021AA" w:rsidRPr="00BC5D4E">
        <w:rPr>
          <w:rFonts w:ascii="Century Gothic" w:hAnsi="Century Gothic"/>
          <w:color w:val="FF0000"/>
          <w:sz w:val="22"/>
          <w:szCs w:val="22"/>
          <w:lang w:val="lv-LV"/>
        </w:rPr>
        <w:t xml:space="preserve"> </w:t>
      </w:r>
      <w:r w:rsidRPr="00BC5D4E">
        <w:rPr>
          <w:rFonts w:ascii="Century Gothic" w:hAnsi="Century Gothic"/>
          <w:i/>
          <w:iCs/>
          <w:color w:val="FF0000"/>
          <w:sz w:val="22"/>
          <w:szCs w:val="22"/>
          <w:lang w:val="lv-LV"/>
        </w:rPr>
        <w:t xml:space="preserve"> </w:t>
      </w:r>
      <w:r w:rsidR="003E7BC2" w:rsidRPr="00BC5D4E">
        <w:rPr>
          <w:rFonts w:ascii="Century Gothic" w:hAnsi="Century Gothic"/>
          <w:i/>
          <w:iCs/>
          <w:color w:val="FF0000"/>
          <w:sz w:val="22"/>
          <w:szCs w:val="22"/>
          <w:lang w:val="lv-LV"/>
        </w:rPr>
        <w:t>[vārds</w:t>
      </w:r>
      <w:r w:rsidR="00B86419" w:rsidRPr="00BC5D4E">
        <w:rPr>
          <w:rFonts w:ascii="Century Gothic" w:hAnsi="Century Gothic"/>
          <w:i/>
          <w:iCs/>
          <w:color w:val="FF0000"/>
          <w:sz w:val="22"/>
          <w:szCs w:val="22"/>
          <w:lang w:val="lv-LV"/>
        </w:rPr>
        <w:t>,</w:t>
      </w:r>
      <w:r w:rsidR="003E7BC2" w:rsidRPr="00BC5D4E">
        <w:rPr>
          <w:rFonts w:ascii="Century Gothic" w:hAnsi="Century Gothic"/>
          <w:i/>
          <w:iCs/>
          <w:color w:val="FF0000"/>
          <w:sz w:val="22"/>
          <w:szCs w:val="22"/>
          <w:lang w:val="lv-LV"/>
        </w:rPr>
        <w:t xml:space="preserve"> uzvārds, personas kods]</w:t>
      </w:r>
    </w:p>
    <w:p w14:paraId="4D5F93FF" w14:textId="77777777" w:rsidR="003E7BC2" w:rsidRPr="00327DA5" w:rsidRDefault="003E7BC2" w:rsidP="003E7BC2">
      <w:pPr>
        <w:pStyle w:val="NormalWeb"/>
        <w:spacing w:before="0" w:beforeAutospacing="0" w:after="0" w:afterAutospacing="0"/>
        <w:jc w:val="both"/>
        <w:rPr>
          <w:rFonts w:ascii="Century Gothic" w:hAnsi="Century Gothic"/>
          <w:sz w:val="22"/>
          <w:szCs w:val="22"/>
          <w:lang w:val="lv-LV"/>
        </w:rPr>
      </w:pPr>
    </w:p>
    <w:p w14:paraId="66BD7108" w14:textId="77777777" w:rsidR="003E7BC2" w:rsidRPr="00327DA5" w:rsidRDefault="00C06CE9" w:rsidP="003E7BC2">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b/>
          <w:sz w:val="22"/>
          <w:szCs w:val="22"/>
          <w:lang w:val="lv-LV"/>
        </w:rPr>
        <w:t>p</w:t>
      </w:r>
      <w:r w:rsidR="003E7BC2" w:rsidRPr="00327DA5">
        <w:rPr>
          <w:rFonts w:ascii="Century Gothic" w:hAnsi="Century Gothic"/>
          <w:b/>
          <w:sz w:val="22"/>
          <w:szCs w:val="22"/>
          <w:lang w:val="lv-LV"/>
        </w:rPr>
        <w:t>ar kopsapulces protokola pareizības apstiprinātajiem tiek ievēlēti:</w:t>
      </w:r>
    </w:p>
    <w:p w14:paraId="0CA6201E" w14:textId="77777777" w:rsidR="003E7BC2" w:rsidRPr="00327DA5" w:rsidRDefault="003E7BC2" w:rsidP="003E7BC2">
      <w:pPr>
        <w:pStyle w:val="NormalWeb"/>
        <w:spacing w:before="0" w:beforeAutospacing="0" w:after="0" w:afterAutospacing="0"/>
        <w:jc w:val="both"/>
        <w:rPr>
          <w:rFonts w:ascii="Century Gothic" w:hAnsi="Century Gothic"/>
          <w:b/>
          <w:sz w:val="22"/>
          <w:szCs w:val="22"/>
          <w:lang w:val="lv-LV"/>
        </w:rPr>
      </w:pPr>
    </w:p>
    <w:p w14:paraId="5C2ADB11" w14:textId="77777777" w:rsidR="003E7BC2" w:rsidRPr="00327DA5" w:rsidRDefault="00C06CE9" w:rsidP="003E7BC2">
      <w:pPr>
        <w:pStyle w:val="NormalWeb"/>
        <w:spacing w:before="0" w:beforeAutospacing="0" w:after="0" w:afterAutospacing="0"/>
        <w:jc w:val="both"/>
        <w:rPr>
          <w:rFonts w:ascii="Century Gothic" w:hAnsi="Century Gothic"/>
          <w:sz w:val="22"/>
          <w:szCs w:val="22"/>
          <w:lang w:val="lv-LV"/>
        </w:rPr>
      </w:pPr>
      <w:r w:rsidRPr="00327DA5">
        <w:rPr>
          <w:rFonts w:ascii="Century Gothic" w:hAnsi="Century Gothic"/>
          <w:sz w:val="22"/>
          <w:szCs w:val="22"/>
          <w:lang w:val="lv-LV"/>
        </w:rPr>
        <w:t>d</w:t>
      </w:r>
      <w:r w:rsidR="003E7BC2" w:rsidRPr="00327DA5">
        <w:rPr>
          <w:rFonts w:ascii="Century Gothic" w:hAnsi="Century Gothic"/>
          <w:sz w:val="22"/>
          <w:szCs w:val="22"/>
          <w:lang w:val="lv-LV"/>
        </w:rPr>
        <w:t>zīvokļa Nr.__ īpašnieks ____________________________</w:t>
      </w:r>
      <w:r w:rsidR="00934D0C" w:rsidRPr="00327DA5">
        <w:rPr>
          <w:rFonts w:ascii="Century Gothic" w:hAnsi="Century Gothic"/>
          <w:sz w:val="22"/>
          <w:szCs w:val="22"/>
          <w:lang w:val="lv-LV"/>
        </w:rPr>
        <w:t xml:space="preserve"> </w:t>
      </w:r>
      <w:r w:rsidR="003E7BC2" w:rsidRPr="00BC5D4E">
        <w:rPr>
          <w:rFonts w:ascii="Century Gothic" w:hAnsi="Century Gothic"/>
          <w:i/>
          <w:iCs/>
          <w:color w:val="FF0000"/>
          <w:sz w:val="22"/>
          <w:szCs w:val="22"/>
          <w:lang w:val="lv-LV"/>
        </w:rPr>
        <w:t>[vārd</w:t>
      </w:r>
      <w:r w:rsidR="00934D0C" w:rsidRPr="00BC5D4E">
        <w:rPr>
          <w:rFonts w:ascii="Century Gothic" w:hAnsi="Century Gothic"/>
          <w:i/>
          <w:iCs/>
          <w:color w:val="FF0000"/>
          <w:sz w:val="22"/>
          <w:szCs w:val="22"/>
          <w:lang w:val="lv-LV"/>
        </w:rPr>
        <w:t>s</w:t>
      </w:r>
      <w:r w:rsidR="003E7BC2" w:rsidRPr="00BC5D4E">
        <w:rPr>
          <w:rFonts w:ascii="Century Gothic" w:hAnsi="Century Gothic"/>
          <w:i/>
          <w:iCs/>
          <w:color w:val="FF0000"/>
          <w:sz w:val="22"/>
          <w:szCs w:val="22"/>
          <w:lang w:val="lv-LV"/>
        </w:rPr>
        <w:t>, uzvārd</w:t>
      </w:r>
      <w:r w:rsidR="00934D0C" w:rsidRPr="00BC5D4E">
        <w:rPr>
          <w:rFonts w:ascii="Century Gothic" w:hAnsi="Century Gothic"/>
          <w:i/>
          <w:iCs/>
          <w:color w:val="FF0000"/>
          <w:sz w:val="22"/>
          <w:szCs w:val="22"/>
          <w:lang w:val="lv-LV"/>
        </w:rPr>
        <w:t>s</w:t>
      </w:r>
      <w:r w:rsidR="003E7BC2" w:rsidRPr="00BC5D4E">
        <w:rPr>
          <w:rFonts w:ascii="Century Gothic" w:hAnsi="Century Gothic"/>
          <w:i/>
          <w:iCs/>
          <w:color w:val="FF0000"/>
          <w:sz w:val="22"/>
          <w:szCs w:val="22"/>
          <w:lang w:val="lv-LV"/>
        </w:rPr>
        <w:t>]</w:t>
      </w:r>
      <w:r w:rsidR="003E7BC2" w:rsidRPr="00BC5D4E">
        <w:rPr>
          <w:rFonts w:ascii="Century Gothic" w:hAnsi="Century Gothic"/>
          <w:color w:val="FF0000"/>
          <w:sz w:val="22"/>
          <w:szCs w:val="22"/>
          <w:lang w:val="lv-LV"/>
        </w:rPr>
        <w:t>;</w:t>
      </w:r>
    </w:p>
    <w:p w14:paraId="7322EF8B" w14:textId="77777777" w:rsidR="003E7BC2" w:rsidRPr="00327DA5" w:rsidRDefault="003E7BC2" w:rsidP="003E7BC2">
      <w:pPr>
        <w:pStyle w:val="NormalWeb"/>
        <w:spacing w:before="0" w:beforeAutospacing="0" w:after="0" w:afterAutospacing="0"/>
        <w:jc w:val="both"/>
        <w:rPr>
          <w:rFonts w:ascii="Century Gothic" w:hAnsi="Century Gothic"/>
          <w:sz w:val="22"/>
          <w:szCs w:val="22"/>
          <w:lang w:val="lv-LV"/>
        </w:rPr>
      </w:pPr>
    </w:p>
    <w:p w14:paraId="1E4C9591" w14:textId="77777777" w:rsidR="003E7BC2" w:rsidRPr="00327DA5" w:rsidRDefault="00C06CE9" w:rsidP="003E7BC2">
      <w:pPr>
        <w:pStyle w:val="NormalWeb"/>
        <w:spacing w:before="0" w:beforeAutospacing="0" w:after="0" w:afterAutospacing="0"/>
        <w:jc w:val="both"/>
        <w:rPr>
          <w:rFonts w:ascii="Century Gothic" w:hAnsi="Century Gothic"/>
          <w:sz w:val="22"/>
          <w:szCs w:val="22"/>
          <w:lang w:val="lv-LV"/>
        </w:rPr>
      </w:pPr>
      <w:r w:rsidRPr="00327DA5">
        <w:rPr>
          <w:rFonts w:ascii="Century Gothic" w:hAnsi="Century Gothic"/>
          <w:sz w:val="22"/>
          <w:szCs w:val="22"/>
          <w:lang w:val="lv-LV"/>
        </w:rPr>
        <w:t>d</w:t>
      </w:r>
      <w:r w:rsidR="003E7BC2" w:rsidRPr="00327DA5">
        <w:rPr>
          <w:rFonts w:ascii="Century Gothic" w:hAnsi="Century Gothic"/>
          <w:sz w:val="22"/>
          <w:szCs w:val="22"/>
          <w:lang w:val="lv-LV"/>
        </w:rPr>
        <w:t>zīvokļa Nr.__ īpašnieks ____________________________</w:t>
      </w:r>
      <w:r w:rsidR="00934D0C" w:rsidRPr="00327DA5">
        <w:rPr>
          <w:rFonts w:ascii="Century Gothic" w:hAnsi="Century Gothic"/>
          <w:sz w:val="22"/>
          <w:szCs w:val="22"/>
          <w:lang w:val="lv-LV"/>
        </w:rPr>
        <w:t xml:space="preserve"> </w:t>
      </w:r>
      <w:r w:rsidR="003E7BC2" w:rsidRPr="00BC5D4E">
        <w:rPr>
          <w:rFonts w:ascii="Century Gothic" w:hAnsi="Century Gothic"/>
          <w:i/>
          <w:iCs/>
          <w:color w:val="FF0000"/>
          <w:sz w:val="22"/>
          <w:szCs w:val="22"/>
          <w:lang w:val="lv-LV"/>
        </w:rPr>
        <w:t>[vārd</w:t>
      </w:r>
      <w:r w:rsidR="00934D0C" w:rsidRPr="00BC5D4E">
        <w:rPr>
          <w:rFonts w:ascii="Century Gothic" w:hAnsi="Century Gothic"/>
          <w:i/>
          <w:iCs/>
          <w:color w:val="FF0000"/>
          <w:sz w:val="22"/>
          <w:szCs w:val="22"/>
          <w:lang w:val="lv-LV"/>
        </w:rPr>
        <w:t>s</w:t>
      </w:r>
      <w:r w:rsidR="003E7BC2" w:rsidRPr="00BC5D4E">
        <w:rPr>
          <w:rFonts w:ascii="Century Gothic" w:hAnsi="Century Gothic"/>
          <w:i/>
          <w:iCs/>
          <w:color w:val="FF0000"/>
          <w:sz w:val="22"/>
          <w:szCs w:val="22"/>
          <w:lang w:val="lv-LV"/>
        </w:rPr>
        <w:t>, uzvārd</w:t>
      </w:r>
      <w:r w:rsidR="00934D0C" w:rsidRPr="00BC5D4E">
        <w:rPr>
          <w:rFonts w:ascii="Century Gothic" w:hAnsi="Century Gothic"/>
          <w:i/>
          <w:iCs/>
          <w:color w:val="FF0000"/>
          <w:sz w:val="22"/>
          <w:szCs w:val="22"/>
          <w:lang w:val="lv-LV"/>
        </w:rPr>
        <w:t>s</w:t>
      </w:r>
      <w:r w:rsidR="003E7BC2" w:rsidRPr="00BC5D4E">
        <w:rPr>
          <w:rFonts w:ascii="Century Gothic" w:hAnsi="Century Gothic"/>
          <w:i/>
          <w:iCs/>
          <w:color w:val="FF0000"/>
          <w:sz w:val="22"/>
          <w:szCs w:val="22"/>
          <w:lang w:val="lv-LV"/>
        </w:rPr>
        <w:t>].</w:t>
      </w:r>
    </w:p>
    <w:p w14:paraId="7B12AF11" w14:textId="77777777" w:rsidR="003E7BC2" w:rsidRPr="00327DA5" w:rsidRDefault="003E7BC2" w:rsidP="003E7BC2">
      <w:pPr>
        <w:pStyle w:val="NormalWeb"/>
        <w:spacing w:before="0" w:beforeAutospacing="0" w:after="0" w:afterAutospacing="0"/>
        <w:jc w:val="both"/>
        <w:rPr>
          <w:rFonts w:ascii="Century Gothic" w:hAnsi="Century Gothic"/>
          <w:sz w:val="22"/>
          <w:szCs w:val="22"/>
          <w:lang w:val="lv-LV"/>
        </w:rPr>
      </w:pPr>
    </w:p>
    <w:tbl>
      <w:tblPr>
        <w:tblW w:w="0" w:type="auto"/>
        <w:tblInd w:w="2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590"/>
        <w:gridCol w:w="704"/>
        <w:gridCol w:w="617"/>
        <w:gridCol w:w="800"/>
      </w:tblGrid>
      <w:tr w:rsidR="001C3699" w:rsidRPr="00327DA5" w14:paraId="08BD74DB" w14:textId="77777777" w:rsidTr="00F8396F">
        <w:trPr>
          <w:trHeight w:val="397"/>
        </w:trPr>
        <w:tc>
          <w:tcPr>
            <w:tcW w:w="1136" w:type="dxa"/>
          </w:tcPr>
          <w:p w14:paraId="16D325C0" w14:textId="77777777" w:rsidR="001C3699" w:rsidRPr="00327DA5" w:rsidRDefault="001C3699" w:rsidP="003E7BC2">
            <w:pPr>
              <w:jc w:val="both"/>
              <w:rPr>
                <w:rFonts w:ascii="Century Gothic" w:hAnsi="Century Gothic"/>
                <w:b/>
                <w:sz w:val="22"/>
                <w:szCs w:val="22"/>
                <w:lang w:val="lv-LV"/>
              </w:rPr>
            </w:pPr>
            <w:r w:rsidRPr="00327DA5">
              <w:rPr>
                <w:rFonts w:ascii="Century Gothic" w:hAnsi="Century Gothic"/>
                <w:b/>
                <w:sz w:val="22"/>
                <w:szCs w:val="22"/>
                <w:lang w:val="lv-LV"/>
              </w:rPr>
              <w:t xml:space="preserve">Balsojot:  </w:t>
            </w:r>
          </w:p>
        </w:tc>
        <w:tc>
          <w:tcPr>
            <w:tcW w:w="590" w:type="dxa"/>
          </w:tcPr>
          <w:p w14:paraId="3D5BF2EB" w14:textId="77777777" w:rsidR="001C3699" w:rsidRPr="00327DA5" w:rsidRDefault="001C3699" w:rsidP="003E7BC2">
            <w:pPr>
              <w:jc w:val="both"/>
              <w:rPr>
                <w:rFonts w:ascii="Century Gothic" w:hAnsi="Century Gothic"/>
                <w:b/>
                <w:sz w:val="22"/>
                <w:szCs w:val="22"/>
                <w:lang w:val="lv-LV"/>
              </w:rPr>
            </w:pPr>
            <w:r w:rsidRPr="00327DA5">
              <w:rPr>
                <w:rFonts w:ascii="Century Gothic" w:hAnsi="Century Gothic"/>
                <w:b/>
                <w:sz w:val="22"/>
                <w:szCs w:val="22"/>
                <w:lang w:val="lv-LV"/>
              </w:rPr>
              <w:t>Par</w:t>
            </w:r>
          </w:p>
        </w:tc>
        <w:tc>
          <w:tcPr>
            <w:tcW w:w="704" w:type="dxa"/>
          </w:tcPr>
          <w:p w14:paraId="0B82F5BE" w14:textId="77777777" w:rsidR="001C3699" w:rsidRPr="00327DA5" w:rsidRDefault="001C3699" w:rsidP="003E7BC2">
            <w:pPr>
              <w:jc w:val="both"/>
              <w:rPr>
                <w:rFonts w:ascii="Century Gothic" w:hAnsi="Century Gothic"/>
                <w:b/>
                <w:sz w:val="22"/>
                <w:szCs w:val="22"/>
                <w:lang w:val="lv-LV"/>
              </w:rPr>
            </w:pPr>
          </w:p>
        </w:tc>
        <w:tc>
          <w:tcPr>
            <w:tcW w:w="617" w:type="dxa"/>
          </w:tcPr>
          <w:p w14:paraId="3A1A41BB" w14:textId="77777777" w:rsidR="001C3699" w:rsidRPr="00327DA5" w:rsidRDefault="001C3699" w:rsidP="003E7BC2">
            <w:pPr>
              <w:jc w:val="both"/>
              <w:rPr>
                <w:rFonts w:ascii="Century Gothic" w:hAnsi="Century Gothic"/>
                <w:b/>
                <w:sz w:val="22"/>
                <w:szCs w:val="22"/>
                <w:lang w:val="lv-LV"/>
              </w:rPr>
            </w:pPr>
            <w:r w:rsidRPr="00327DA5">
              <w:rPr>
                <w:rFonts w:ascii="Century Gothic" w:hAnsi="Century Gothic"/>
                <w:b/>
                <w:sz w:val="22"/>
                <w:szCs w:val="22"/>
                <w:lang w:val="lv-LV"/>
              </w:rPr>
              <w:t>Pret</w:t>
            </w:r>
          </w:p>
        </w:tc>
        <w:tc>
          <w:tcPr>
            <w:tcW w:w="800" w:type="dxa"/>
          </w:tcPr>
          <w:p w14:paraId="1C587642" w14:textId="77777777" w:rsidR="001C3699" w:rsidRPr="00327DA5" w:rsidRDefault="001C3699" w:rsidP="003E7BC2">
            <w:pPr>
              <w:jc w:val="both"/>
              <w:rPr>
                <w:rFonts w:ascii="Century Gothic" w:hAnsi="Century Gothic"/>
                <w:b/>
                <w:sz w:val="22"/>
                <w:szCs w:val="22"/>
                <w:lang w:val="lv-LV"/>
              </w:rPr>
            </w:pPr>
          </w:p>
        </w:tc>
      </w:tr>
    </w:tbl>
    <w:p w14:paraId="6738B5D8" w14:textId="77777777" w:rsidR="003E7BC2" w:rsidRPr="00A3525E" w:rsidRDefault="003E7BC2" w:rsidP="003E7BC2">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sz w:val="22"/>
          <w:szCs w:val="22"/>
          <w:lang w:val="lv-LV"/>
        </w:rPr>
        <w:br w:type="page"/>
      </w:r>
      <w:r w:rsidRPr="00A3525E">
        <w:rPr>
          <w:rFonts w:ascii="Century Gothic" w:hAnsi="Century Gothic"/>
          <w:b/>
          <w:sz w:val="22"/>
          <w:szCs w:val="22"/>
          <w:lang w:val="lv-LV"/>
        </w:rPr>
        <w:lastRenderedPageBreak/>
        <w:t>Darba kārtīb</w:t>
      </w:r>
      <w:r w:rsidR="00AE1286" w:rsidRPr="00A3525E">
        <w:rPr>
          <w:rFonts w:ascii="Century Gothic" w:hAnsi="Century Gothic"/>
          <w:b/>
          <w:sz w:val="22"/>
          <w:szCs w:val="22"/>
          <w:lang w:val="lv-LV"/>
        </w:rPr>
        <w:t>ā iekļauti šādi jautājumi</w:t>
      </w:r>
      <w:r w:rsidRPr="00A3525E">
        <w:rPr>
          <w:rFonts w:ascii="Century Gothic" w:hAnsi="Century Gothic"/>
          <w:b/>
          <w:sz w:val="22"/>
          <w:szCs w:val="22"/>
          <w:lang w:val="lv-LV"/>
        </w:rPr>
        <w:t>:</w:t>
      </w:r>
      <w:r w:rsidR="006613AA">
        <w:rPr>
          <w:rFonts w:ascii="Century Gothic" w:hAnsi="Century Gothic"/>
          <w:b/>
          <w:sz w:val="22"/>
          <w:szCs w:val="22"/>
          <w:lang w:val="lv-LV"/>
        </w:rPr>
        <w:t> </w:t>
      </w:r>
      <w:r w:rsidR="006613AA">
        <w:rPr>
          <w:rStyle w:val="FootnoteReference"/>
          <w:rFonts w:ascii="Century Gothic" w:hAnsi="Century Gothic"/>
          <w:b/>
          <w:sz w:val="22"/>
          <w:szCs w:val="22"/>
          <w:lang w:val="lv-LV"/>
        </w:rPr>
        <w:footnoteReference w:id="5"/>
      </w:r>
    </w:p>
    <w:p w14:paraId="05A519D5" w14:textId="77777777" w:rsidR="00AE1286" w:rsidRPr="00A3525E" w:rsidRDefault="00AE1286" w:rsidP="003E7BC2">
      <w:pPr>
        <w:pStyle w:val="NormalWeb"/>
        <w:spacing w:before="0" w:beforeAutospacing="0" w:after="0" w:afterAutospacing="0"/>
        <w:jc w:val="both"/>
        <w:rPr>
          <w:rFonts w:ascii="Century Gothic" w:hAnsi="Century Gothic"/>
          <w:b/>
          <w:sz w:val="22"/>
          <w:szCs w:val="22"/>
          <w:lang w:val="lv-LV"/>
        </w:rPr>
      </w:pPr>
    </w:p>
    <w:p w14:paraId="29DCA53F" w14:textId="77777777" w:rsidR="00AE1286" w:rsidRPr="00A3525E" w:rsidRDefault="00AE1286" w:rsidP="00AE1286">
      <w:pPr>
        <w:pStyle w:val="NormalWeb"/>
        <w:numPr>
          <w:ilvl w:val="0"/>
          <w:numId w:val="37"/>
        </w:numPr>
        <w:spacing w:before="0" w:beforeAutospacing="0" w:after="0" w:afterAutospacing="0"/>
        <w:jc w:val="both"/>
        <w:rPr>
          <w:rFonts w:ascii="Century Gothic" w:hAnsi="Century Gothic"/>
          <w:b/>
          <w:sz w:val="22"/>
          <w:szCs w:val="22"/>
          <w:lang w:val="lv-LV"/>
        </w:rPr>
      </w:pPr>
      <w:r w:rsidRPr="00A3525E">
        <w:rPr>
          <w:rFonts w:ascii="Century Gothic" w:hAnsi="Century Gothic"/>
          <w:b/>
          <w:sz w:val="22"/>
          <w:szCs w:val="22"/>
          <w:lang w:val="lv-LV"/>
        </w:rPr>
        <w:t xml:space="preserve">Par būvdarbu daudzdzīvokļu dzīvojamā mājā un tās teritorijas labiekārtošanai </w:t>
      </w:r>
      <w:r w:rsidRPr="00A3525E">
        <w:rPr>
          <w:rFonts w:ascii="Century Gothic" w:hAnsi="Century Gothic"/>
          <w:bCs/>
          <w:sz w:val="22"/>
          <w:szCs w:val="22"/>
          <w:lang w:val="lv-LV"/>
        </w:rPr>
        <w:t>programmas „Atbalsta programmas nosacījumi būvdarbiem daudzdzīvokļu mājās un to teritoriju labiekārtošanai”,</w:t>
      </w:r>
      <w:r w:rsidRPr="00A3525E">
        <w:rPr>
          <w:rFonts w:ascii="Century Gothic" w:hAnsi="Century Gothic"/>
          <w:b/>
          <w:sz w:val="22"/>
          <w:szCs w:val="22"/>
          <w:lang w:val="lv-LV"/>
        </w:rPr>
        <w:t xml:space="preserve"> </w:t>
      </w:r>
      <w:r w:rsidRPr="00A3525E">
        <w:rPr>
          <w:rFonts w:ascii="Century Gothic" w:hAnsi="Century Gothic"/>
          <w:bCs/>
          <w:sz w:val="22"/>
          <w:szCs w:val="22"/>
          <w:lang w:val="lv-LV"/>
        </w:rPr>
        <w:t>(turpmāk protokolā – PROGRAMMA) īstenošanu, tajā skaitā:</w:t>
      </w:r>
    </w:p>
    <w:p w14:paraId="10BC2374" w14:textId="77777777" w:rsidR="00AE1286" w:rsidRPr="00A3525E" w:rsidRDefault="00AE1286" w:rsidP="003E7BC2">
      <w:pPr>
        <w:pStyle w:val="NormalWeb"/>
        <w:spacing w:before="0" w:beforeAutospacing="0" w:after="0" w:afterAutospacing="0"/>
        <w:jc w:val="both"/>
        <w:rPr>
          <w:rFonts w:ascii="Century Gothic" w:hAnsi="Century Gothic"/>
          <w:b/>
          <w:sz w:val="22"/>
          <w:szCs w:val="22"/>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072"/>
      </w:tblGrid>
      <w:tr w:rsidR="003E7BC2" w:rsidRPr="00327DA5" w14:paraId="66B853FE" w14:textId="77777777" w:rsidTr="00F8396F">
        <w:tc>
          <w:tcPr>
            <w:tcW w:w="817" w:type="dxa"/>
          </w:tcPr>
          <w:p w14:paraId="1CA8CA25" w14:textId="77777777" w:rsidR="003E7BC2" w:rsidRPr="00A3525E" w:rsidRDefault="003E7BC2" w:rsidP="003E7BC2">
            <w:pPr>
              <w:pStyle w:val="NormalWeb"/>
              <w:spacing w:before="0" w:beforeAutospacing="0" w:after="0" w:afterAutospacing="0"/>
              <w:jc w:val="both"/>
              <w:rPr>
                <w:rFonts w:ascii="Century Gothic" w:hAnsi="Century Gothic"/>
                <w:b/>
                <w:sz w:val="22"/>
                <w:szCs w:val="22"/>
                <w:lang w:val="lv-LV"/>
              </w:rPr>
            </w:pPr>
            <w:r w:rsidRPr="00A3525E">
              <w:rPr>
                <w:rFonts w:ascii="Century Gothic" w:hAnsi="Century Gothic"/>
                <w:b/>
                <w:sz w:val="22"/>
                <w:szCs w:val="22"/>
                <w:lang w:val="lv-LV"/>
              </w:rPr>
              <w:t xml:space="preserve">1. </w:t>
            </w:r>
            <w:r w:rsidR="00AE1286" w:rsidRPr="00A3525E">
              <w:rPr>
                <w:rFonts w:ascii="Century Gothic" w:hAnsi="Century Gothic"/>
                <w:b/>
                <w:sz w:val="22"/>
                <w:szCs w:val="22"/>
                <w:lang w:val="lv-LV"/>
              </w:rPr>
              <w:t>1.</w:t>
            </w:r>
          </w:p>
        </w:tc>
        <w:tc>
          <w:tcPr>
            <w:tcW w:w="9072" w:type="dxa"/>
          </w:tcPr>
          <w:p w14:paraId="125FBF57" w14:textId="77777777" w:rsidR="00DC3C25" w:rsidRPr="000B6F98" w:rsidRDefault="00DC3C25" w:rsidP="00DC3C25">
            <w:pPr>
              <w:pStyle w:val="NormalWeb"/>
              <w:spacing w:before="0" w:beforeAutospacing="0" w:after="0" w:afterAutospacing="0"/>
              <w:jc w:val="both"/>
              <w:rPr>
                <w:rFonts w:ascii="Century Gothic" w:hAnsi="Century Gothic"/>
                <w:b/>
                <w:sz w:val="22"/>
                <w:szCs w:val="22"/>
                <w:lang w:val="lv-LV"/>
              </w:rPr>
            </w:pPr>
            <w:r w:rsidRPr="000B6F98">
              <w:rPr>
                <w:rFonts w:ascii="Century Gothic" w:hAnsi="Century Gothic"/>
                <w:b/>
                <w:sz w:val="22"/>
                <w:szCs w:val="22"/>
                <w:lang w:val="lv-LV"/>
              </w:rPr>
              <w:t>Par</w:t>
            </w:r>
            <w:r w:rsidR="00204A4D" w:rsidRPr="000B6F98">
              <w:rPr>
                <w:rFonts w:ascii="Century Gothic" w:hAnsi="Century Gothic"/>
                <w:b/>
                <w:sz w:val="22"/>
                <w:szCs w:val="22"/>
                <w:lang w:val="lv-LV"/>
              </w:rPr>
              <w:t xml:space="preserve"> nepieciešamo būvdarbu</w:t>
            </w:r>
            <w:r w:rsidRPr="000B6F98">
              <w:rPr>
                <w:rFonts w:ascii="Century Gothic" w:hAnsi="Century Gothic"/>
                <w:b/>
                <w:sz w:val="22"/>
                <w:szCs w:val="22"/>
                <w:lang w:val="lv-LV"/>
              </w:rPr>
              <w:t xml:space="preserve"> dokumentāciju</w:t>
            </w:r>
            <w:r w:rsidR="00204A4D" w:rsidRPr="000B6F98">
              <w:rPr>
                <w:rFonts w:ascii="Century Gothic" w:hAnsi="Century Gothic"/>
                <w:b/>
                <w:sz w:val="22"/>
                <w:szCs w:val="22"/>
                <w:lang w:val="lv-LV"/>
              </w:rPr>
              <w:t xml:space="preserve"> </w:t>
            </w:r>
            <w:r w:rsidR="00204A4D" w:rsidRPr="000B6F98">
              <w:rPr>
                <w:rFonts w:ascii="Century Gothic" w:hAnsi="Century Gothic"/>
                <w:bCs/>
                <w:sz w:val="22"/>
                <w:szCs w:val="22"/>
                <w:lang w:val="lv-LV"/>
              </w:rPr>
              <w:t>(turpmāk protokolā – PROJEKTS</w:t>
            </w:r>
            <w:r w:rsidR="0063721C" w:rsidRPr="000B6F98">
              <w:rPr>
                <w:rFonts w:ascii="Century Gothic" w:hAnsi="Century Gothic"/>
                <w:bCs/>
                <w:sz w:val="22"/>
                <w:szCs w:val="22"/>
                <w:lang w:val="lv-LV"/>
              </w:rPr>
              <w:t>)</w:t>
            </w:r>
            <w:r w:rsidR="00DA067C" w:rsidRPr="000B6F98">
              <w:rPr>
                <w:rFonts w:ascii="Century Gothic" w:hAnsi="Century Gothic"/>
                <w:b/>
                <w:sz w:val="22"/>
                <w:szCs w:val="22"/>
                <w:lang w:val="lv-LV"/>
              </w:rPr>
              <w:t>,</w:t>
            </w:r>
            <w:r w:rsidR="005A13B5" w:rsidRPr="000B6F98">
              <w:rPr>
                <w:rFonts w:ascii="Century Gothic" w:hAnsi="Century Gothic"/>
                <w:b/>
                <w:sz w:val="22"/>
                <w:szCs w:val="22"/>
                <w:lang w:val="lv-LV"/>
              </w:rPr>
              <w:t xml:space="preserve"> </w:t>
            </w:r>
            <w:r w:rsidR="00DA067C" w:rsidRPr="000B6F98">
              <w:rPr>
                <w:rFonts w:ascii="Century Gothic" w:hAnsi="Century Gothic"/>
                <w:b/>
                <w:sz w:val="22"/>
                <w:szCs w:val="22"/>
                <w:lang w:val="lv-LV"/>
              </w:rPr>
              <w:t>izmaksām</w:t>
            </w:r>
            <w:r w:rsidRPr="000B6F98">
              <w:rPr>
                <w:rFonts w:ascii="Century Gothic" w:hAnsi="Century Gothic"/>
                <w:b/>
                <w:sz w:val="22"/>
                <w:szCs w:val="22"/>
                <w:lang w:val="lv-LV"/>
              </w:rPr>
              <w:t xml:space="preserve"> un atlases rezultātā noteiktajiem piegādātājiem (būvkomersantu, būvuzraugu, </w:t>
            </w:r>
            <w:proofErr w:type="spellStart"/>
            <w:r w:rsidRPr="000B6F98">
              <w:rPr>
                <w:rFonts w:ascii="Century Gothic" w:hAnsi="Century Gothic"/>
                <w:b/>
                <w:sz w:val="22"/>
                <w:szCs w:val="22"/>
                <w:lang w:val="lv-LV"/>
              </w:rPr>
              <w:t>autoruzraugu</w:t>
            </w:r>
            <w:proofErr w:type="spellEnd"/>
            <w:r w:rsidR="00A32C43" w:rsidRPr="000B6F98">
              <w:rPr>
                <w:rFonts w:ascii="Century Gothic" w:hAnsi="Century Gothic"/>
                <w:b/>
                <w:sz w:val="22"/>
                <w:szCs w:val="22"/>
                <w:lang w:val="lv-LV"/>
              </w:rPr>
              <w:t>, tehniskās dokumentācijas izstrādātāju</w:t>
            </w:r>
            <w:r w:rsidRPr="000B6F98">
              <w:rPr>
                <w:rFonts w:ascii="Century Gothic" w:hAnsi="Century Gothic"/>
                <w:b/>
                <w:sz w:val="22"/>
                <w:szCs w:val="22"/>
                <w:lang w:val="lv-LV"/>
              </w:rPr>
              <w:t xml:space="preserve"> u.c.)</w:t>
            </w:r>
            <w:r w:rsidR="0063721C" w:rsidRPr="000B6F98">
              <w:rPr>
                <w:rStyle w:val="FootnoteReference"/>
                <w:rFonts w:ascii="Century Gothic" w:hAnsi="Century Gothic"/>
                <w:b/>
                <w:sz w:val="22"/>
                <w:szCs w:val="22"/>
                <w:lang w:val="lv-LV"/>
              </w:rPr>
              <w:footnoteReference w:id="6"/>
            </w:r>
            <w:r w:rsidRPr="000B6F98">
              <w:rPr>
                <w:rFonts w:ascii="Century Gothic" w:hAnsi="Century Gothic"/>
                <w:b/>
                <w:sz w:val="22"/>
                <w:szCs w:val="22"/>
                <w:lang w:val="lv-LV"/>
              </w:rPr>
              <w:t xml:space="preserve"> un par iepriekšminēto piegādātāju piedāvājumu - PROJEKTA īstenošanas izmaksām (tāmi). Par PROJEKTA vadības izmaksām</w:t>
            </w:r>
            <w:r w:rsidR="00E43EF2" w:rsidRPr="000B6F98">
              <w:rPr>
                <w:rFonts w:ascii="Century Gothic" w:hAnsi="Century Gothic"/>
                <w:b/>
                <w:sz w:val="22"/>
                <w:szCs w:val="22"/>
                <w:lang w:val="lv-LV"/>
              </w:rPr>
              <w:t>.</w:t>
            </w:r>
          </w:p>
          <w:p w14:paraId="7E3C3488" w14:textId="15970850" w:rsidR="00783BFF" w:rsidRPr="000B6F98" w:rsidRDefault="00DC3C25" w:rsidP="00F8396F">
            <w:pPr>
              <w:pStyle w:val="NormalWeb"/>
              <w:spacing w:before="0" w:beforeAutospacing="0" w:after="120" w:afterAutospacing="0"/>
              <w:jc w:val="both"/>
              <w:rPr>
                <w:rFonts w:ascii="Century Gothic" w:hAnsi="Century Gothic"/>
                <w:sz w:val="22"/>
                <w:szCs w:val="22"/>
                <w:lang w:val="lv-LV"/>
              </w:rPr>
            </w:pPr>
            <w:r w:rsidRPr="000B6F98">
              <w:rPr>
                <w:rFonts w:ascii="Century Gothic" w:hAnsi="Century Gothic"/>
                <w:b/>
                <w:sz w:val="22"/>
                <w:szCs w:val="22"/>
                <w:lang w:val="lv-LV"/>
              </w:rPr>
              <w:t>Par</w:t>
            </w:r>
            <w:r w:rsidR="001375B1" w:rsidRPr="000B6F98">
              <w:rPr>
                <w:rFonts w:ascii="Century Gothic" w:hAnsi="Century Gothic"/>
                <w:b/>
                <w:sz w:val="22"/>
                <w:szCs w:val="22"/>
                <w:lang w:val="lv-LV"/>
              </w:rPr>
              <w:t xml:space="preserve"> pilnvarojumu </w:t>
            </w:r>
            <w:r w:rsidR="001375B1" w:rsidRPr="000B6F98">
              <w:rPr>
                <w:rFonts w:ascii="Century Gothic" w:hAnsi="Century Gothic"/>
                <w:b/>
                <w:color w:val="FF0000"/>
                <w:sz w:val="22"/>
                <w:szCs w:val="22"/>
                <w:lang w:val="lv-LV"/>
              </w:rPr>
              <w:t>dzīvokļu īpašnieku</w:t>
            </w:r>
            <w:r w:rsidR="009B67C3" w:rsidRPr="000B6F98">
              <w:rPr>
                <w:rFonts w:ascii="Century Gothic" w:hAnsi="Century Gothic"/>
                <w:b/>
                <w:color w:val="FF0000"/>
                <w:sz w:val="22"/>
                <w:szCs w:val="22"/>
                <w:lang w:val="lv-LV"/>
              </w:rPr>
              <w:t xml:space="preserve"> </w:t>
            </w:r>
            <w:r w:rsidR="009B67C3" w:rsidRPr="000B6F98">
              <w:rPr>
                <w:rFonts w:ascii="Century Gothic" w:hAnsi="Century Gothic"/>
                <w:b/>
                <w:sz w:val="22"/>
                <w:szCs w:val="22"/>
                <w:lang w:val="lv-LV"/>
              </w:rPr>
              <w:t>kopības / dzīvojamās mājas dzīvokļu īpašnieku</w:t>
            </w:r>
            <w:r w:rsidR="00125B6B" w:rsidRPr="000B6F98">
              <w:rPr>
                <w:rFonts w:ascii="Century Gothic" w:hAnsi="Century Gothic"/>
                <w:b/>
                <w:sz w:val="22"/>
                <w:szCs w:val="22"/>
                <w:lang w:val="lv-LV"/>
              </w:rPr>
              <w:t> </w:t>
            </w:r>
            <w:r w:rsidR="009B67C3" w:rsidRPr="000B6F98">
              <w:rPr>
                <w:rStyle w:val="FootnoteReference"/>
                <w:rFonts w:ascii="Century Gothic" w:hAnsi="Century Gothic"/>
                <w:b/>
                <w:sz w:val="22"/>
                <w:szCs w:val="22"/>
                <w:lang w:val="lv-LV"/>
              </w:rPr>
              <w:footnoteReference w:id="7"/>
            </w:r>
            <w:r w:rsidR="001375B1" w:rsidRPr="000B6F98">
              <w:rPr>
                <w:rFonts w:ascii="Century Gothic" w:hAnsi="Century Gothic"/>
                <w:b/>
                <w:sz w:val="22"/>
                <w:szCs w:val="22"/>
                <w:lang w:val="lv-LV"/>
              </w:rPr>
              <w:t xml:space="preserve"> vārdā noslēgt</w:t>
            </w:r>
            <w:r w:rsidRPr="000B6F98">
              <w:rPr>
                <w:rFonts w:ascii="Century Gothic" w:hAnsi="Century Gothic"/>
                <w:b/>
                <w:sz w:val="22"/>
                <w:szCs w:val="22"/>
                <w:lang w:val="lv-LV"/>
              </w:rPr>
              <w:t xml:space="preserve"> līgumu/-</w:t>
            </w:r>
            <w:proofErr w:type="spellStart"/>
            <w:r w:rsidRPr="000B6F98">
              <w:rPr>
                <w:rFonts w:ascii="Century Gothic" w:hAnsi="Century Gothic"/>
                <w:b/>
                <w:sz w:val="22"/>
                <w:szCs w:val="22"/>
                <w:lang w:val="lv-LV"/>
              </w:rPr>
              <w:t>u</w:t>
            </w:r>
            <w:r w:rsidR="001375B1" w:rsidRPr="000B6F98">
              <w:rPr>
                <w:rFonts w:ascii="Century Gothic" w:hAnsi="Century Gothic"/>
                <w:b/>
                <w:sz w:val="22"/>
                <w:szCs w:val="22"/>
                <w:lang w:val="lv-LV"/>
              </w:rPr>
              <w:t>s</w:t>
            </w:r>
            <w:proofErr w:type="spellEnd"/>
            <w:r w:rsidR="001375B1" w:rsidRPr="000B6F98">
              <w:rPr>
                <w:rFonts w:ascii="Century Gothic" w:hAnsi="Century Gothic"/>
                <w:b/>
                <w:sz w:val="22"/>
                <w:szCs w:val="22"/>
                <w:lang w:val="lv-LV"/>
              </w:rPr>
              <w:t xml:space="preserve"> </w:t>
            </w:r>
            <w:r w:rsidRPr="000B6F98">
              <w:rPr>
                <w:rFonts w:ascii="Century Gothic" w:hAnsi="Century Gothic"/>
                <w:sz w:val="22"/>
                <w:szCs w:val="22"/>
                <w:lang w:val="lv-LV"/>
              </w:rPr>
              <w:t xml:space="preserve">ar attiecīgajiem piegādātājiem (būvkomersantu, būvuzraugu, </w:t>
            </w:r>
            <w:proofErr w:type="spellStart"/>
            <w:r w:rsidRPr="000B6F98">
              <w:rPr>
                <w:rFonts w:ascii="Century Gothic" w:hAnsi="Century Gothic"/>
                <w:sz w:val="22"/>
                <w:szCs w:val="22"/>
                <w:lang w:val="lv-LV"/>
              </w:rPr>
              <w:t>autoruzraugu</w:t>
            </w:r>
            <w:proofErr w:type="spellEnd"/>
            <w:r w:rsidR="00A32C43" w:rsidRPr="000B6F98">
              <w:rPr>
                <w:rFonts w:ascii="Century Gothic" w:hAnsi="Century Gothic"/>
                <w:sz w:val="22"/>
                <w:szCs w:val="22"/>
                <w:lang w:val="lv-LV"/>
              </w:rPr>
              <w:t xml:space="preserve">, </w:t>
            </w:r>
            <w:r w:rsidR="00A32C43" w:rsidRPr="000B6F98">
              <w:rPr>
                <w:rFonts w:ascii="Century Gothic" w:hAnsi="Century Gothic"/>
                <w:bCs/>
                <w:sz w:val="22"/>
                <w:szCs w:val="22"/>
                <w:lang w:val="lv-LV"/>
              </w:rPr>
              <w:t>tehniskās dokumentācijas izstrādātāju</w:t>
            </w:r>
            <w:r w:rsidRPr="000B6F98">
              <w:rPr>
                <w:rFonts w:ascii="Century Gothic" w:hAnsi="Century Gothic"/>
                <w:sz w:val="22"/>
                <w:szCs w:val="22"/>
                <w:lang w:val="lv-LV"/>
              </w:rPr>
              <w:t xml:space="preserve"> u.c.) un PROJEKTA vadību.</w:t>
            </w:r>
          </w:p>
        </w:tc>
      </w:tr>
      <w:tr w:rsidR="003E7BC2" w:rsidRPr="00327DA5" w14:paraId="086DFBD6" w14:textId="77777777" w:rsidTr="00F8396F">
        <w:tc>
          <w:tcPr>
            <w:tcW w:w="817" w:type="dxa"/>
          </w:tcPr>
          <w:p w14:paraId="487B2A96" w14:textId="77777777" w:rsidR="003E7BC2" w:rsidRPr="00327DA5" w:rsidRDefault="00AE1286" w:rsidP="003E7BC2">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1.2.</w:t>
            </w:r>
          </w:p>
        </w:tc>
        <w:tc>
          <w:tcPr>
            <w:tcW w:w="9072" w:type="dxa"/>
          </w:tcPr>
          <w:p w14:paraId="381DAB3D" w14:textId="77777777" w:rsidR="006F7E1E" w:rsidRPr="000B6F98" w:rsidRDefault="003E7BC2" w:rsidP="006F7E1E">
            <w:pPr>
              <w:pStyle w:val="NormalWeb"/>
              <w:spacing w:before="0" w:beforeAutospacing="0" w:after="0" w:afterAutospacing="0"/>
              <w:jc w:val="both"/>
              <w:rPr>
                <w:rFonts w:ascii="Century Gothic" w:hAnsi="Century Gothic"/>
                <w:sz w:val="22"/>
                <w:szCs w:val="22"/>
                <w:lang w:val="lv-LV"/>
              </w:rPr>
            </w:pPr>
            <w:bookmarkStart w:id="0" w:name="_Hlk80208630"/>
            <w:r w:rsidRPr="000B6F98">
              <w:rPr>
                <w:rFonts w:ascii="Century Gothic" w:hAnsi="Century Gothic"/>
                <w:b/>
                <w:sz w:val="22"/>
                <w:szCs w:val="22"/>
                <w:lang w:val="lv-LV"/>
              </w:rPr>
              <w:t xml:space="preserve">Par </w:t>
            </w:r>
            <w:r w:rsidR="001C3699" w:rsidRPr="000B6F98">
              <w:rPr>
                <w:rFonts w:ascii="Century Gothic" w:hAnsi="Century Gothic"/>
                <w:b/>
                <w:sz w:val="22"/>
                <w:szCs w:val="22"/>
                <w:lang w:val="lv-LV"/>
              </w:rPr>
              <w:t>PROJEKTA īstenošanai paredzēto izdevumu apmēru</w:t>
            </w:r>
            <w:r w:rsidR="00177328" w:rsidRPr="000B6F98">
              <w:rPr>
                <w:rFonts w:ascii="Century Gothic" w:hAnsi="Century Gothic"/>
                <w:b/>
                <w:sz w:val="22"/>
                <w:szCs w:val="22"/>
                <w:lang w:val="lv-LV"/>
              </w:rPr>
              <w:t xml:space="preserve">, </w:t>
            </w:r>
            <w:r w:rsidR="00177328" w:rsidRPr="000B6F98">
              <w:rPr>
                <w:rFonts w:ascii="Century Gothic" w:hAnsi="Century Gothic"/>
                <w:bCs/>
                <w:sz w:val="22"/>
                <w:szCs w:val="22"/>
                <w:lang w:val="lv-LV"/>
              </w:rPr>
              <w:t>t.sk. par PROJEKT</w:t>
            </w:r>
            <w:r w:rsidR="00954DCF" w:rsidRPr="000B6F98">
              <w:rPr>
                <w:rFonts w:ascii="Century Gothic" w:hAnsi="Century Gothic"/>
                <w:bCs/>
                <w:sz w:val="22"/>
                <w:szCs w:val="22"/>
                <w:lang w:val="lv-LV"/>
              </w:rPr>
              <w:t>Ā,</w:t>
            </w:r>
            <w:r w:rsidR="006F7E1E" w:rsidRPr="000B6F98">
              <w:rPr>
                <w:rFonts w:ascii="Century Gothic" w:hAnsi="Century Gothic"/>
                <w:b/>
                <w:sz w:val="22"/>
                <w:szCs w:val="22"/>
                <w:lang w:val="lv-LV"/>
              </w:rPr>
              <w:t xml:space="preserve"> paredz</w:t>
            </w:r>
            <w:r w:rsidR="00954DCF" w:rsidRPr="000B6F98">
              <w:rPr>
                <w:rFonts w:ascii="Century Gothic" w:hAnsi="Century Gothic"/>
                <w:b/>
                <w:sz w:val="22"/>
                <w:szCs w:val="22"/>
                <w:lang w:val="lv-LV"/>
              </w:rPr>
              <w:t>ēto</w:t>
            </w:r>
            <w:r w:rsidR="006F7E1E" w:rsidRPr="000B6F98">
              <w:rPr>
                <w:rFonts w:ascii="Century Gothic" w:hAnsi="Century Gothic"/>
                <w:b/>
                <w:sz w:val="22"/>
                <w:szCs w:val="22"/>
                <w:lang w:val="lv-LV"/>
              </w:rPr>
              <w:t xml:space="preserve"> būvdarb</w:t>
            </w:r>
            <w:r w:rsidR="00954DCF" w:rsidRPr="000B6F98">
              <w:rPr>
                <w:rFonts w:ascii="Century Gothic" w:hAnsi="Century Gothic"/>
                <w:b/>
                <w:sz w:val="22"/>
                <w:szCs w:val="22"/>
                <w:lang w:val="lv-LV"/>
              </w:rPr>
              <w:t>u</w:t>
            </w:r>
            <w:r w:rsidR="006F7E1E" w:rsidRPr="000B6F98">
              <w:rPr>
                <w:rFonts w:ascii="Century Gothic" w:hAnsi="Century Gothic"/>
                <w:b/>
                <w:sz w:val="22"/>
                <w:szCs w:val="22"/>
                <w:lang w:val="lv-LV"/>
              </w:rPr>
              <w:t>, teritorijas labiekārtošanas darb</w:t>
            </w:r>
            <w:r w:rsidR="00954DCF" w:rsidRPr="000B6F98">
              <w:rPr>
                <w:rFonts w:ascii="Century Gothic" w:hAnsi="Century Gothic"/>
                <w:b/>
                <w:sz w:val="22"/>
                <w:szCs w:val="22"/>
                <w:lang w:val="lv-LV"/>
              </w:rPr>
              <w:t xml:space="preserve">u </w:t>
            </w:r>
            <w:r w:rsidR="00954DCF" w:rsidRPr="000B6F98">
              <w:rPr>
                <w:rFonts w:ascii="Century Gothic" w:hAnsi="Century Gothic"/>
                <w:bCs/>
                <w:sz w:val="22"/>
                <w:szCs w:val="22"/>
                <w:lang w:val="lv-LV"/>
              </w:rPr>
              <w:t>(</w:t>
            </w:r>
            <w:bookmarkStart w:id="1" w:name="_Hlk81827791"/>
            <w:r w:rsidR="006F7E1E" w:rsidRPr="000B6F98">
              <w:rPr>
                <w:rFonts w:ascii="Century Gothic" w:hAnsi="Century Gothic"/>
                <w:bCs/>
                <w:sz w:val="22"/>
                <w:szCs w:val="22"/>
                <w:lang w:val="lv-LV"/>
              </w:rPr>
              <w:t xml:space="preserve">saskaņā ar  </w:t>
            </w:r>
            <w:r w:rsidR="00232B59" w:rsidRPr="000B6F98">
              <w:rPr>
                <w:rFonts w:ascii="Century Gothic" w:hAnsi="Century Gothic"/>
                <w:bCs/>
                <w:sz w:val="22"/>
                <w:szCs w:val="22"/>
                <w:lang w:val="lv-LV"/>
              </w:rPr>
              <w:t xml:space="preserve"> </w:t>
            </w:r>
            <w:r w:rsidR="006F7E1E" w:rsidRPr="000B6F98">
              <w:rPr>
                <w:rFonts w:ascii="Century Gothic" w:hAnsi="Century Gothic"/>
                <w:bCs/>
                <w:sz w:val="22"/>
                <w:szCs w:val="22"/>
                <w:lang w:val="lv-LV"/>
              </w:rPr>
              <w:t xml:space="preserve"> 06.07.2021. Ministra kabineta noteikum</w:t>
            </w:r>
            <w:r w:rsidR="00954DCF" w:rsidRPr="000B6F98">
              <w:rPr>
                <w:rFonts w:ascii="Century Gothic" w:hAnsi="Century Gothic"/>
                <w:bCs/>
                <w:sz w:val="22"/>
                <w:szCs w:val="22"/>
                <w:lang w:val="lv-LV"/>
              </w:rPr>
              <w:t>iem</w:t>
            </w:r>
            <w:r w:rsidR="006F7E1E" w:rsidRPr="000B6F98">
              <w:rPr>
                <w:rFonts w:ascii="Century Gothic" w:hAnsi="Century Gothic"/>
                <w:bCs/>
                <w:sz w:val="22"/>
                <w:szCs w:val="22"/>
                <w:lang w:val="lv-LV"/>
              </w:rPr>
              <w:t xml:space="preserve"> Nr.481</w:t>
            </w:r>
            <w:bookmarkEnd w:id="1"/>
            <w:r w:rsidR="00954DCF" w:rsidRPr="000B6F98">
              <w:rPr>
                <w:rFonts w:ascii="Century Gothic" w:hAnsi="Century Gothic"/>
                <w:bCs/>
                <w:sz w:val="22"/>
                <w:szCs w:val="22"/>
                <w:lang w:val="lv-LV"/>
              </w:rPr>
              <w:t>)</w:t>
            </w:r>
            <w:r w:rsidR="006F7E1E" w:rsidRPr="000B6F98">
              <w:rPr>
                <w:rFonts w:ascii="Century Gothic" w:hAnsi="Century Gothic"/>
                <w:bCs/>
                <w:sz w:val="22"/>
                <w:szCs w:val="22"/>
                <w:lang w:val="lv-LV"/>
              </w:rPr>
              <w:t>;</w:t>
            </w:r>
          </w:p>
          <w:p w14:paraId="653F0878" w14:textId="77777777" w:rsidR="00224AE5" w:rsidRPr="000B6F98" w:rsidRDefault="001C3699" w:rsidP="00420777">
            <w:pPr>
              <w:pStyle w:val="NormalWeb"/>
              <w:spacing w:before="0" w:beforeAutospacing="0" w:after="0" w:afterAutospacing="0"/>
              <w:jc w:val="both"/>
              <w:rPr>
                <w:rFonts w:ascii="Century Gothic" w:hAnsi="Century Gothic"/>
                <w:sz w:val="22"/>
                <w:szCs w:val="22"/>
                <w:lang w:val="lv-LV"/>
              </w:rPr>
            </w:pPr>
            <w:r w:rsidRPr="000B6F98">
              <w:rPr>
                <w:rFonts w:ascii="Century Gothic" w:hAnsi="Century Gothic"/>
                <w:b/>
                <w:sz w:val="22"/>
                <w:szCs w:val="22"/>
                <w:lang w:val="lv-LV"/>
              </w:rPr>
              <w:t>2.1.</w:t>
            </w:r>
            <w:r w:rsidRPr="000B6F98">
              <w:rPr>
                <w:rFonts w:ascii="Century Gothic" w:hAnsi="Century Gothic"/>
                <w:sz w:val="22"/>
                <w:szCs w:val="22"/>
                <w:lang w:val="lv-LV"/>
              </w:rPr>
              <w:t xml:space="preserve"> </w:t>
            </w:r>
            <w:r w:rsidR="00177328" w:rsidRPr="000B6F98">
              <w:rPr>
                <w:rFonts w:ascii="Century Gothic" w:hAnsi="Century Gothic"/>
                <w:sz w:val="22"/>
                <w:szCs w:val="22"/>
                <w:lang w:val="lv-LV"/>
              </w:rPr>
              <w:t xml:space="preserve"> </w:t>
            </w:r>
            <w:r w:rsidR="00352C76" w:rsidRPr="000B6F98">
              <w:rPr>
                <w:rFonts w:ascii="Century Gothic" w:hAnsi="Century Gothic"/>
                <w:b/>
                <w:sz w:val="22"/>
                <w:szCs w:val="22"/>
                <w:lang w:val="lv-LV"/>
              </w:rPr>
              <w:t xml:space="preserve">kopējo </w:t>
            </w:r>
            <w:r w:rsidRPr="000B6F98">
              <w:rPr>
                <w:rFonts w:ascii="Century Gothic" w:hAnsi="Century Gothic"/>
                <w:b/>
                <w:sz w:val="22"/>
                <w:szCs w:val="22"/>
                <w:lang w:val="lv-LV"/>
              </w:rPr>
              <w:t>izdevumu apmēru;</w:t>
            </w:r>
          </w:p>
          <w:p w14:paraId="3E34BE1C" w14:textId="77777777" w:rsidR="000D4358" w:rsidRPr="000B6F98" w:rsidRDefault="00224AE5" w:rsidP="00F8396F">
            <w:pPr>
              <w:pStyle w:val="NormalWeb"/>
              <w:spacing w:before="0" w:beforeAutospacing="0" w:after="120" w:afterAutospacing="0"/>
              <w:jc w:val="both"/>
              <w:rPr>
                <w:rFonts w:ascii="Century Gothic" w:hAnsi="Century Gothic"/>
                <w:color w:val="FF0000"/>
                <w:sz w:val="20"/>
                <w:szCs w:val="20"/>
                <w:lang w:val="lv-LV"/>
              </w:rPr>
            </w:pPr>
            <w:r w:rsidRPr="000B6F98">
              <w:rPr>
                <w:rFonts w:ascii="Century Gothic" w:hAnsi="Century Gothic"/>
                <w:b/>
                <w:sz w:val="22"/>
                <w:szCs w:val="22"/>
                <w:lang w:val="lv-LV"/>
              </w:rPr>
              <w:t>2.3.</w:t>
            </w:r>
            <w:r w:rsidRPr="000B6F98">
              <w:rPr>
                <w:rFonts w:ascii="Century Gothic" w:hAnsi="Century Gothic"/>
                <w:sz w:val="22"/>
                <w:szCs w:val="22"/>
                <w:lang w:val="lv-LV"/>
              </w:rPr>
              <w:t xml:space="preserve"> </w:t>
            </w:r>
            <w:r w:rsidR="006F7E1E" w:rsidRPr="000B6F98">
              <w:rPr>
                <w:rFonts w:ascii="Century Gothic" w:hAnsi="Century Gothic"/>
                <w:sz w:val="22"/>
                <w:szCs w:val="22"/>
                <w:lang w:val="lv-LV"/>
              </w:rPr>
              <w:t xml:space="preserve"> </w:t>
            </w:r>
            <w:r w:rsidR="00485D0E" w:rsidRPr="000B6F98">
              <w:rPr>
                <w:rFonts w:ascii="Century Gothic" w:hAnsi="Century Gothic"/>
                <w:b/>
                <w:sz w:val="22"/>
                <w:szCs w:val="22"/>
                <w:lang w:val="lv-LV"/>
              </w:rPr>
              <w:t>līdzdalības</w:t>
            </w:r>
            <w:r w:rsidR="00387784" w:rsidRPr="000B6F98">
              <w:rPr>
                <w:rFonts w:ascii="Century Gothic" w:hAnsi="Century Gothic"/>
                <w:b/>
                <w:sz w:val="22"/>
                <w:szCs w:val="22"/>
                <w:lang w:val="lv-LV"/>
              </w:rPr>
              <w:t> </w:t>
            </w:r>
            <w:r w:rsidR="00485D0E" w:rsidRPr="000B6F98">
              <w:rPr>
                <w:rStyle w:val="FootnoteReference"/>
                <w:rFonts w:ascii="Century Gothic" w:hAnsi="Century Gothic"/>
                <w:b/>
                <w:sz w:val="22"/>
                <w:szCs w:val="22"/>
                <w:lang w:val="lv-LV"/>
              </w:rPr>
              <w:footnoteReference w:id="8"/>
            </w:r>
            <w:r w:rsidRPr="000B6F98">
              <w:rPr>
                <w:rFonts w:ascii="Century Gothic" w:hAnsi="Century Gothic"/>
                <w:b/>
                <w:sz w:val="22"/>
                <w:szCs w:val="22"/>
                <w:lang w:val="lv-LV"/>
              </w:rPr>
              <w:t xml:space="preserve"> apmēru</w:t>
            </w:r>
            <w:r w:rsidR="008B0FC5" w:rsidRPr="000B6F98">
              <w:rPr>
                <w:rFonts w:ascii="Century Gothic" w:hAnsi="Century Gothic"/>
                <w:b/>
                <w:sz w:val="22"/>
                <w:szCs w:val="22"/>
                <w:lang w:val="lv-LV"/>
              </w:rPr>
              <w:t xml:space="preserve"> </w:t>
            </w:r>
            <w:r w:rsidR="008B0FC5" w:rsidRPr="000B6F98">
              <w:rPr>
                <w:rFonts w:ascii="Century Gothic" w:hAnsi="Century Gothic"/>
                <w:i/>
                <w:iCs/>
                <w:color w:val="FF0000"/>
                <w:sz w:val="22"/>
                <w:szCs w:val="22"/>
                <w:lang w:val="lv-LV"/>
              </w:rPr>
              <w:t>[ja tāds paredzēts</w:t>
            </w:r>
            <w:r w:rsidR="008B0FC5" w:rsidRPr="000B6F98">
              <w:rPr>
                <w:rFonts w:ascii="Century Gothic" w:hAnsi="Century Gothic"/>
                <w:i/>
                <w:iCs/>
                <w:sz w:val="22"/>
                <w:szCs w:val="22"/>
                <w:lang w:val="lv-LV"/>
              </w:rPr>
              <w:t>]</w:t>
            </w:r>
            <w:r w:rsidR="00934D0C" w:rsidRPr="000B6F98">
              <w:rPr>
                <w:rFonts w:ascii="Century Gothic" w:hAnsi="Century Gothic"/>
                <w:sz w:val="22"/>
                <w:szCs w:val="22"/>
                <w:lang w:val="lv-LV"/>
              </w:rPr>
              <w:t>.</w:t>
            </w:r>
            <w:bookmarkEnd w:id="0"/>
          </w:p>
        </w:tc>
      </w:tr>
    </w:tbl>
    <w:p w14:paraId="7E62F50A" w14:textId="77777777" w:rsidR="004422F9" w:rsidRDefault="004422F9" w:rsidP="00ED76E8">
      <w:pPr>
        <w:jc w:val="both"/>
        <w:outlineLvl w:val="0"/>
        <w:rPr>
          <w:rFonts w:ascii="Century Gothic" w:hAnsi="Century Gothic"/>
          <w:i/>
          <w:color w:val="FF0000"/>
          <w:sz w:val="22"/>
          <w:szCs w:val="22"/>
          <w:lang w:val="lv-LV"/>
        </w:rPr>
      </w:pPr>
    </w:p>
    <w:p w14:paraId="355F7898" w14:textId="77777777" w:rsidR="00AE1286" w:rsidRPr="00A3525E" w:rsidRDefault="00AE1286" w:rsidP="00AE1286">
      <w:pPr>
        <w:numPr>
          <w:ilvl w:val="0"/>
          <w:numId w:val="37"/>
        </w:numPr>
        <w:jc w:val="both"/>
        <w:outlineLvl w:val="0"/>
        <w:rPr>
          <w:rFonts w:ascii="Century Gothic" w:hAnsi="Century Gothic"/>
          <w:b/>
          <w:i/>
          <w:color w:val="FF0000"/>
          <w:sz w:val="22"/>
          <w:szCs w:val="22"/>
          <w:lang w:val="lv-LV"/>
        </w:rPr>
      </w:pPr>
      <w:r w:rsidRPr="00A3525E">
        <w:rPr>
          <w:rFonts w:ascii="Century Gothic" w:hAnsi="Century Gothic"/>
          <w:b/>
          <w:sz w:val="22"/>
          <w:szCs w:val="22"/>
          <w:lang w:val="lv-LV"/>
        </w:rPr>
        <w:t>Par  finansējumu PROJEKTA īstenošanai, tajā skaitā:</w:t>
      </w:r>
    </w:p>
    <w:p w14:paraId="2AA231B7" w14:textId="77777777" w:rsidR="00AE1286" w:rsidRPr="00A3525E" w:rsidRDefault="00AE1286" w:rsidP="00AE1286">
      <w:pPr>
        <w:ind w:left="720"/>
        <w:jc w:val="both"/>
        <w:outlineLvl w:val="0"/>
        <w:rPr>
          <w:rFonts w:ascii="Century Gothic" w:hAnsi="Century Gothic"/>
          <w:i/>
          <w:color w:val="FF0000"/>
          <w:sz w:val="22"/>
          <w:szCs w:val="22"/>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072"/>
      </w:tblGrid>
      <w:tr w:rsidR="00AE1286" w:rsidRPr="00327DA5" w14:paraId="60125D05" w14:textId="77777777" w:rsidTr="00F8396F">
        <w:tc>
          <w:tcPr>
            <w:tcW w:w="817" w:type="dxa"/>
          </w:tcPr>
          <w:p w14:paraId="2B5A12CC" w14:textId="77777777" w:rsidR="00AE1286" w:rsidRPr="00A3525E" w:rsidRDefault="00AE1286" w:rsidP="0013067B">
            <w:pPr>
              <w:pStyle w:val="NormalWeb"/>
              <w:spacing w:before="0" w:beforeAutospacing="0" w:after="0" w:afterAutospacing="0"/>
              <w:jc w:val="both"/>
              <w:rPr>
                <w:rFonts w:ascii="Century Gothic" w:hAnsi="Century Gothic"/>
                <w:b/>
                <w:sz w:val="22"/>
                <w:szCs w:val="22"/>
                <w:lang w:val="lv-LV"/>
              </w:rPr>
            </w:pPr>
            <w:r w:rsidRPr="00A3525E">
              <w:rPr>
                <w:rFonts w:ascii="Century Gothic" w:hAnsi="Century Gothic"/>
                <w:b/>
                <w:sz w:val="22"/>
                <w:szCs w:val="22"/>
                <w:lang w:val="lv-LV"/>
              </w:rPr>
              <w:t xml:space="preserve">2.1. </w:t>
            </w:r>
          </w:p>
        </w:tc>
        <w:tc>
          <w:tcPr>
            <w:tcW w:w="9072" w:type="dxa"/>
          </w:tcPr>
          <w:p w14:paraId="398FE35E" w14:textId="68A4B85A" w:rsidR="00AE1286" w:rsidRPr="00327DA5" w:rsidRDefault="00AE1286" w:rsidP="00F8396F">
            <w:pPr>
              <w:pStyle w:val="NormalWeb"/>
              <w:spacing w:before="0" w:beforeAutospacing="0" w:after="120" w:afterAutospacing="0"/>
              <w:jc w:val="both"/>
              <w:rPr>
                <w:rFonts w:ascii="Century Gothic" w:hAnsi="Century Gothic"/>
                <w:sz w:val="22"/>
                <w:szCs w:val="22"/>
                <w:lang w:val="lv-LV"/>
              </w:rPr>
            </w:pPr>
            <w:bookmarkStart w:id="2" w:name="_Hlk80209431"/>
            <w:r w:rsidRPr="00A3525E">
              <w:rPr>
                <w:rFonts w:ascii="Century Gothic" w:hAnsi="Century Gothic"/>
                <w:b/>
                <w:sz w:val="22"/>
                <w:szCs w:val="22"/>
                <w:lang w:val="lv-LV"/>
              </w:rPr>
              <w:t>Par aizdevuma ņemšanu</w:t>
            </w:r>
            <w:r w:rsidRPr="00A3525E">
              <w:rPr>
                <w:rFonts w:ascii="Century Gothic" w:hAnsi="Century Gothic"/>
                <w:sz w:val="22"/>
                <w:szCs w:val="22"/>
                <w:lang w:val="lv-LV"/>
              </w:rPr>
              <w:t xml:space="preserve"> Akciju sabiedrība "Attīstības finanšu institūcija Altum", reģistrācijas numurs: 50103744891</w:t>
            </w:r>
            <w:r w:rsidRPr="00A3525E">
              <w:rPr>
                <w:rFonts w:ascii="Century Gothic" w:hAnsi="Century Gothic"/>
                <w:i/>
                <w:sz w:val="22"/>
                <w:szCs w:val="22"/>
                <w:lang w:val="lv-LV"/>
              </w:rPr>
              <w:t xml:space="preserve"> </w:t>
            </w:r>
            <w:r w:rsidRPr="00A3525E">
              <w:rPr>
                <w:rFonts w:ascii="Century Gothic" w:hAnsi="Century Gothic"/>
                <w:sz w:val="22"/>
                <w:szCs w:val="22"/>
                <w:lang w:val="lv-LV"/>
              </w:rPr>
              <w:t xml:space="preserve">(turpmāk protokolā – </w:t>
            </w:r>
            <w:r w:rsidRPr="00A3525E">
              <w:rPr>
                <w:rFonts w:ascii="Century Gothic" w:hAnsi="Century Gothic"/>
                <w:bCs/>
                <w:sz w:val="22"/>
                <w:szCs w:val="22"/>
                <w:lang w:val="lv-LV"/>
              </w:rPr>
              <w:t>FINANSĒTĀJS</w:t>
            </w:r>
            <w:r w:rsidRPr="00A3525E">
              <w:rPr>
                <w:rFonts w:ascii="Century Gothic" w:hAnsi="Century Gothic"/>
                <w:sz w:val="22"/>
                <w:szCs w:val="22"/>
                <w:lang w:val="lv-LV"/>
              </w:rPr>
              <w:t xml:space="preserve">), tā nosacījumiem, norēķinu, kas saistīti ar PROJEKTA īstenošanu, organizēšanu </w:t>
            </w:r>
            <w:r w:rsidRPr="00A3525E">
              <w:rPr>
                <w:rFonts w:ascii="Century Gothic" w:hAnsi="Century Gothic"/>
                <w:b/>
                <w:sz w:val="22"/>
                <w:szCs w:val="22"/>
                <w:lang w:val="lv-LV"/>
              </w:rPr>
              <w:t>un pilnvarojumu</w:t>
            </w:r>
            <w:r w:rsidRPr="00A3525E">
              <w:rPr>
                <w:rFonts w:ascii="Century Gothic" w:hAnsi="Century Gothic"/>
                <w:sz w:val="22"/>
                <w:szCs w:val="22"/>
                <w:lang w:val="lv-LV"/>
              </w:rPr>
              <w:t xml:space="preserve"> _</w:t>
            </w:r>
            <w:r w:rsidRPr="000B6F98">
              <w:rPr>
                <w:rFonts w:ascii="Century Gothic" w:hAnsi="Century Gothic"/>
                <w:sz w:val="22"/>
                <w:szCs w:val="22"/>
                <w:lang w:val="lv-LV"/>
              </w:rPr>
              <w:t xml:space="preserve">_________ </w:t>
            </w:r>
            <w:r w:rsidRPr="000B6F98">
              <w:rPr>
                <w:rFonts w:ascii="Century Gothic" w:hAnsi="Century Gothic"/>
                <w:i/>
                <w:color w:val="FF0000"/>
                <w:sz w:val="22"/>
                <w:szCs w:val="22"/>
                <w:lang w:val="lv-LV"/>
              </w:rPr>
              <w:t>[</w:t>
            </w:r>
            <w:r w:rsidR="0072502D" w:rsidRPr="000B6F98">
              <w:rPr>
                <w:rFonts w:ascii="Century Gothic" w:hAnsi="Century Gothic"/>
                <w:i/>
                <w:color w:val="FF0000"/>
                <w:sz w:val="22"/>
                <w:szCs w:val="22"/>
                <w:lang w:val="lv-LV"/>
              </w:rPr>
              <w:t>fiziskai personai vārds, uzvārds, personas kods</w:t>
            </w:r>
            <w:r w:rsidR="004236BA" w:rsidRPr="000B6F98">
              <w:rPr>
                <w:rFonts w:ascii="Century Gothic" w:hAnsi="Century Gothic"/>
                <w:i/>
                <w:color w:val="FF0000"/>
                <w:sz w:val="22"/>
                <w:szCs w:val="22"/>
                <w:lang w:val="lv-LV"/>
              </w:rPr>
              <w:t> </w:t>
            </w:r>
            <w:r w:rsidR="0072502D" w:rsidRPr="000B6F98">
              <w:rPr>
                <w:rStyle w:val="FootnoteReference"/>
                <w:rFonts w:ascii="Century Gothic" w:hAnsi="Century Gothic"/>
                <w:i/>
                <w:color w:val="FF0000"/>
                <w:sz w:val="22"/>
                <w:szCs w:val="22"/>
                <w:lang w:val="lv-LV"/>
              </w:rPr>
              <w:footnoteReference w:id="9"/>
            </w:r>
            <w:r w:rsidR="0072502D" w:rsidRPr="000B6F98">
              <w:rPr>
                <w:rFonts w:ascii="Century Gothic" w:hAnsi="Century Gothic"/>
                <w:i/>
                <w:color w:val="FF0000"/>
                <w:sz w:val="22"/>
                <w:szCs w:val="22"/>
                <w:lang w:val="lv-LV"/>
              </w:rPr>
              <w:t>, juridiskai personai -</w:t>
            </w:r>
            <w:r w:rsidR="0072502D">
              <w:rPr>
                <w:rFonts w:ascii="Century Gothic" w:hAnsi="Century Gothic"/>
                <w:i/>
                <w:color w:val="FF0000"/>
                <w:sz w:val="22"/>
                <w:szCs w:val="22"/>
                <w:lang w:val="lv-LV"/>
              </w:rPr>
              <w:t xml:space="preserve"> </w:t>
            </w:r>
            <w:r w:rsidRPr="00A3525E">
              <w:rPr>
                <w:rFonts w:ascii="Century Gothic" w:hAnsi="Century Gothic"/>
                <w:i/>
                <w:color w:val="FF0000"/>
                <w:sz w:val="22"/>
                <w:szCs w:val="22"/>
                <w:lang w:val="lv-LV"/>
              </w:rPr>
              <w:t>nosaukums un vienotās reģistrācijas nr.]</w:t>
            </w:r>
            <w:r w:rsidRPr="00A3525E">
              <w:rPr>
                <w:rFonts w:ascii="Century Gothic" w:hAnsi="Century Gothic"/>
                <w:sz w:val="22"/>
                <w:szCs w:val="22"/>
                <w:lang w:val="lv-LV"/>
              </w:rPr>
              <w:t xml:space="preserve"> </w:t>
            </w:r>
            <w:r w:rsidRPr="00A3525E">
              <w:rPr>
                <w:rFonts w:ascii="Century Gothic" w:hAnsi="Century Gothic"/>
                <w:b/>
                <w:sz w:val="22"/>
                <w:szCs w:val="22"/>
                <w:lang w:val="lv-LV"/>
              </w:rPr>
              <w:t>parakstīt ar aizdevuma izsniegšanu saistītos darījuma dokumentus</w:t>
            </w:r>
            <w:r w:rsidRPr="00A3525E">
              <w:rPr>
                <w:rFonts w:ascii="Century Gothic" w:hAnsi="Century Gothic"/>
                <w:sz w:val="22"/>
                <w:szCs w:val="22"/>
                <w:lang w:val="lv-LV"/>
              </w:rPr>
              <w:t xml:space="preserve">, tajā skaitā aizdevuma līgumu, </w:t>
            </w:r>
            <w:r w:rsidRPr="00A3525E">
              <w:rPr>
                <w:rFonts w:ascii="Century Gothic" w:hAnsi="Century Gothic"/>
                <w:sz w:val="22"/>
                <w:szCs w:val="22"/>
                <w:lang w:val="lv-LV"/>
              </w:rPr>
              <w:lastRenderedPageBreak/>
              <w:t>pieprasījumu naudas līdzekļu izsniegšanai u.c.</w:t>
            </w:r>
            <w:r w:rsidRPr="00A3525E">
              <w:rPr>
                <w:rFonts w:ascii="Century Gothic" w:hAnsi="Century Gothic"/>
                <w:b/>
                <w:sz w:val="22"/>
                <w:szCs w:val="22"/>
                <w:lang w:val="lv-LV"/>
              </w:rPr>
              <w:t>, kā arī par saistību izpildes prioritātes noteikšanu.</w:t>
            </w:r>
            <w:bookmarkEnd w:id="2"/>
          </w:p>
        </w:tc>
      </w:tr>
      <w:tr w:rsidR="00AE1286" w:rsidRPr="00327DA5" w14:paraId="1EE03B93" w14:textId="77777777" w:rsidTr="00F8396F">
        <w:tc>
          <w:tcPr>
            <w:tcW w:w="817" w:type="dxa"/>
          </w:tcPr>
          <w:p w14:paraId="3B877AC8" w14:textId="77777777" w:rsidR="00AE1286" w:rsidRPr="00327DA5" w:rsidRDefault="00AE1286" w:rsidP="0013067B">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lastRenderedPageBreak/>
              <w:t>2.2</w:t>
            </w:r>
            <w:r w:rsidRPr="00327DA5">
              <w:rPr>
                <w:rFonts w:ascii="Century Gothic" w:hAnsi="Century Gothic"/>
                <w:b/>
                <w:sz w:val="22"/>
                <w:szCs w:val="22"/>
                <w:lang w:val="lv-LV"/>
              </w:rPr>
              <w:t>.</w:t>
            </w:r>
          </w:p>
        </w:tc>
        <w:tc>
          <w:tcPr>
            <w:tcW w:w="9072" w:type="dxa"/>
          </w:tcPr>
          <w:p w14:paraId="577E2F0F" w14:textId="77777777" w:rsidR="00AE1286" w:rsidRPr="00327DA5" w:rsidRDefault="00AE1286" w:rsidP="00F8396F">
            <w:pPr>
              <w:pStyle w:val="NormalWeb"/>
              <w:spacing w:before="0" w:beforeAutospacing="0" w:after="120" w:afterAutospacing="0"/>
              <w:jc w:val="both"/>
              <w:rPr>
                <w:rFonts w:ascii="Century Gothic" w:hAnsi="Century Gothic"/>
                <w:b/>
                <w:sz w:val="22"/>
                <w:szCs w:val="22"/>
                <w:lang w:val="lv-LV"/>
              </w:rPr>
            </w:pPr>
            <w:r w:rsidRPr="00327DA5">
              <w:rPr>
                <w:rFonts w:ascii="Century Gothic" w:hAnsi="Century Gothic"/>
                <w:b/>
                <w:sz w:val="22"/>
                <w:szCs w:val="22"/>
                <w:lang w:val="lv-LV"/>
              </w:rPr>
              <w:t xml:space="preserve">Par PROJEKTA īstenošanai ņemtā aizdevuma atmaksu, </w:t>
            </w:r>
            <w:r>
              <w:rPr>
                <w:rFonts w:ascii="Century Gothic" w:hAnsi="Century Gothic"/>
                <w:b/>
                <w:sz w:val="22"/>
                <w:szCs w:val="22"/>
                <w:lang w:val="lv-LV"/>
              </w:rPr>
              <w:t xml:space="preserve">ikmēneša </w:t>
            </w:r>
            <w:r w:rsidRPr="00327DA5">
              <w:rPr>
                <w:rFonts w:ascii="Century Gothic" w:hAnsi="Century Gothic"/>
                <w:b/>
                <w:sz w:val="22"/>
                <w:szCs w:val="22"/>
                <w:lang w:val="lv-LV"/>
              </w:rPr>
              <w:t>maksājum</w:t>
            </w:r>
            <w:r>
              <w:rPr>
                <w:rFonts w:ascii="Century Gothic" w:hAnsi="Century Gothic"/>
                <w:b/>
                <w:sz w:val="22"/>
                <w:szCs w:val="22"/>
                <w:lang w:val="lv-LV"/>
              </w:rPr>
              <w:t>a par 1</w:t>
            </w:r>
            <w:r w:rsidR="00387784">
              <w:rPr>
                <w:rFonts w:ascii="Century Gothic" w:hAnsi="Century Gothic"/>
                <w:b/>
                <w:sz w:val="22"/>
                <w:szCs w:val="22"/>
                <w:lang w:val="lv-LV"/>
              </w:rPr>
              <w:t> </w:t>
            </w:r>
            <w:r>
              <w:rPr>
                <w:rFonts w:ascii="Century Gothic" w:hAnsi="Century Gothic"/>
                <w:b/>
                <w:sz w:val="22"/>
                <w:szCs w:val="22"/>
                <w:lang w:val="lv-LV"/>
              </w:rPr>
              <w:t>m</w:t>
            </w:r>
            <w:r>
              <w:rPr>
                <w:rFonts w:ascii="Century Gothic" w:hAnsi="Century Gothic"/>
                <w:b/>
                <w:sz w:val="22"/>
                <w:szCs w:val="22"/>
                <w:vertAlign w:val="superscript"/>
                <w:lang w:val="lv-LV"/>
              </w:rPr>
              <w:t>2</w:t>
            </w:r>
            <w:r w:rsidRPr="00327DA5">
              <w:rPr>
                <w:rFonts w:ascii="Century Gothic" w:hAnsi="Century Gothic"/>
                <w:b/>
                <w:sz w:val="22"/>
                <w:szCs w:val="22"/>
                <w:lang w:val="lv-LV"/>
              </w:rPr>
              <w:t xml:space="preserve"> apmēru</w:t>
            </w:r>
            <w:r>
              <w:rPr>
                <w:rFonts w:ascii="Century Gothic" w:hAnsi="Century Gothic"/>
                <w:b/>
                <w:sz w:val="22"/>
                <w:szCs w:val="22"/>
                <w:lang w:val="lv-LV"/>
              </w:rPr>
              <w:t xml:space="preserve"> aizdevuma apmaksai,</w:t>
            </w:r>
            <w:r w:rsidRPr="00327DA5">
              <w:rPr>
                <w:rFonts w:ascii="Century Gothic" w:hAnsi="Century Gothic"/>
                <w:b/>
                <w:sz w:val="22"/>
                <w:szCs w:val="22"/>
                <w:lang w:val="lv-LV"/>
              </w:rPr>
              <w:t xml:space="preserve"> un izmaiņām tajā.</w:t>
            </w:r>
          </w:p>
        </w:tc>
      </w:tr>
      <w:tr w:rsidR="00AE1286" w:rsidRPr="00327DA5" w14:paraId="2CF5D269" w14:textId="77777777" w:rsidTr="00F8396F">
        <w:tc>
          <w:tcPr>
            <w:tcW w:w="817" w:type="dxa"/>
            <w:shd w:val="clear" w:color="auto" w:fill="auto"/>
          </w:tcPr>
          <w:p w14:paraId="1B5A4A2D" w14:textId="77777777" w:rsidR="00AE1286" w:rsidRPr="00327DA5" w:rsidRDefault="00AE1286" w:rsidP="0013067B">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2.3</w:t>
            </w:r>
            <w:r w:rsidRPr="00327DA5">
              <w:rPr>
                <w:rFonts w:ascii="Century Gothic" w:hAnsi="Century Gothic"/>
                <w:b/>
                <w:sz w:val="22"/>
                <w:szCs w:val="22"/>
                <w:lang w:val="lv-LV"/>
              </w:rPr>
              <w:t xml:space="preserve">. </w:t>
            </w:r>
          </w:p>
        </w:tc>
        <w:tc>
          <w:tcPr>
            <w:tcW w:w="9072" w:type="dxa"/>
            <w:shd w:val="clear" w:color="auto" w:fill="auto"/>
          </w:tcPr>
          <w:p w14:paraId="71DC56AB" w14:textId="1F6AE479" w:rsidR="00AE1286" w:rsidRPr="000B6F98" w:rsidRDefault="00AE1286" w:rsidP="00F8396F">
            <w:pPr>
              <w:pStyle w:val="NormalWeb"/>
              <w:spacing w:before="0" w:beforeAutospacing="0" w:after="120" w:afterAutospacing="0"/>
              <w:jc w:val="both"/>
              <w:rPr>
                <w:rFonts w:ascii="Century Gothic" w:hAnsi="Century Gothic"/>
                <w:sz w:val="22"/>
                <w:szCs w:val="22"/>
                <w:lang w:val="lv-LV"/>
              </w:rPr>
            </w:pPr>
            <w:r w:rsidRPr="000B6F98">
              <w:rPr>
                <w:rFonts w:ascii="Century Gothic" w:hAnsi="Century Gothic"/>
                <w:b/>
                <w:sz w:val="22"/>
                <w:szCs w:val="22"/>
                <w:lang w:val="lv-LV"/>
              </w:rPr>
              <w:t xml:space="preserve">Par pilnvarotās personas </w:t>
            </w:r>
            <w:r w:rsidRPr="000B6F98">
              <w:rPr>
                <w:rFonts w:ascii="Century Gothic" w:hAnsi="Century Gothic"/>
                <w:sz w:val="22"/>
                <w:szCs w:val="22"/>
                <w:lang w:val="lv-LV"/>
              </w:rPr>
              <w:t xml:space="preserve">__________ </w:t>
            </w:r>
            <w:r w:rsidRPr="000B6F98">
              <w:rPr>
                <w:rFonts w:ascii="Century Gothic" w:hAnsi="Century Gothic"/>
                <w:i/>
                <w:color w:val="FF0000"/>
                <w:sz w:val="22"/>
                <w:szCs w:val="22"/>
                <w:lang w:val="lv-LV"/>
              </w:rPr>
              <w:t>[</w:t>
            </w:r>
            <w:r w:rsidR="004236BA" w:rsidRPr="000B6F98">
              <w:rPr>
                <w:rFonts w:ascii="Century Gothic" w:hAnsi="Century Gothic"/>
                <w:i/>
                <w:color w:val="FF0000"/>
                <w:sz w:val="22"/>
                <w:szCs w:val="22"/>
                <w:lang w:val="lv-LV"/>
              </w:rPr>
              <w:t xml:space="preserve">fiziskai personai vārds, uzvārds, personas kods , juridiskai personai - </w:t>
            </w:r>
            <w:r w:rsidRPr="000B6F98">
              <w:rPr>
                <w:rFonts w:ascii="Century Gothic" w:hAnsi="Century Gothic"/>
                <w:i/>
                <w:color w:val="FF0000"/>
                <w:sz w:val="22"/>
                <w:szCs w:val="22"/>
                <w:lang w:val="lv-LV"/>
              </w:rPr>
              <w:t>nosaukums un vienotās reģistrācijas nr.]</w:t>
            </w:r>
            <w:r w:rsidR="004236BA" w:rsidRPr="000B6F98">
              <w:rPr>
                <w:rFonts w:ascii="Century Gothic" w:hAnsi="Century Gothic"/>
                <w:i/>
                <w:color w:val="FF0000"/>
                <w:sz w:val="22"/>
                <w:szCs w:val="22"/>
                <w:lang w:val="lv-LV"/>
              </w:rPr>
              <w:t xml:space="preserve"> </w:t>
            </w:r>
            <w:r w:rsidRPr="000B6F98">
              <w:rPr>
                <w:rFonts w:ascii="Century Gothic" w:hAnsi="Century Gothic"/>
                <w:b/>
                <w:sz w:val="22"/>
                <w:szCs w:val="22"/>
                <w:lang w:val="lv-LV"/>
              </w:rPr>
              <w:t>atbildību un pienākumiem tās nomaiņas gadījumā.</w:t>
            </w:r>
          </w:p>
        </w:tc>
      </w:tr>
      <w:tr w:rsidR="00AE1286" w:rsidRPr="00327DA5" w14:paraId="62AE9B21" w14:textId="77777777" w:rsidTr="00F8396F">
        <w:tc>
          <w:tcPr>
            <w:tcW w:w="817" w:type="dxa"/>
          </w:tcPr>
          <w:p w14:paraId="6D95DC62" w14:textId="77777777" w:rsidR="00AE1286" w:rsidRPr="00327DA5" w:rsidRDefault="00AE1286" w:rsidP="0013067B">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2.4</w:t>
            </w:r>
            <w:r w:rsidRPr="00327DA5">
              <w:rPr>
                <w:rFonts w:ascii="Century Gothic" w:hAnsi="Century Gothic"/>
                <w:b/>
                <w:sz w:val="22"/>
                <w:szCs w:val="22"/>
                <w:lang w:val="lv-LV"/>
              </w:rPr>
              <w:t xml:space="preserve">. </w:t>
            </w:r>
          </w:p>
        </w:tc>
        <w:tc>
          <w:tcPr>
            <w:tcW w:w="9072" w:type="dxa"/>
          </w:tcPr>
          <w:p w14:paraId="29349E6E" w14:textId="77777777" w:rsidR="00AE1286" w:rsidRPr="000B6F98" w:rsidRDefault="00AE1286" w:rsidP="00F8396F">
            <w:pPr>
              <w:pStyle w:val="NormalWeb"/>
              <w:spacing w:before="0" w:beforeAutospacing="0" w:after="120" w:afterAutospacing="0"/>
              <w:jc w:val="both"/>
              <w:rPr>
                <w:rFonts w:ascii="Century Gothic" w:hAnsi="Century Gothic"/>
                <w:b/>
                <w:sz w:val="22"/>
                <w:szCs w:val="22"/>
                <w:lang w:val="lv-LV"/>
              </w:rPr>
            </w:pPr>
            <w:r w:rsidRPr="000B6F98">
              <w:rPr>
                <w:rFonts w:ascii="Century Gothic" w:hAnsi="Century Gothic"/>
                <w:b/>
                <w:sz w:val="22"/>
                <w:szCs w:val="22"/>
                <w:lang w:val="lv-LV"/>
              </w:rPr>
              <w:t>Par PROJEKTA</w:t>
            </w:r>
            <w:r w:rsidRPr="000B6F98">
              <w:rPr>
                <w:rFonts w:ascii="Century Gothic" w:hAnsi="Century Gothic"/>
                <w:sz w:val="22"/>
                <w:szCs w:val="22"/>
                <w:lang w:val="lv-LV"/>
              </w:rPr>
              <w:t xml:space="preserve"> </w:t>
            </w:r>
            <w:r w:rsidRPr="000B6F98">
              <w:rPr>
                <w:rFonts w:ascii="Century Gothic" w:hAnsi="Century Gothic"/>
                <w:b/>
                <w:sz w:val="22"/>
                <w:szCs w:val="22"/>
                <w:lang w:val="lv-LV"/>
              </w:rPr>
              <w:t>sadārdzinājuma apmaksu</w:t>
            </w:r>
            <w:r w:rsidRPr="000B6F98">
              <w:rPr>
                <w:rFonts w:ascii="Century Gothic" w:hAnsi="Century Gothic"/>
                <w:sz w:val="22"/>
                <w:szCs w:val="22"/>
                <w:lang w:val="lv-LV"/>
              </w:rPr>
              <w:t>.</w:t>
            </w:r>
          </w:p>
        </w:tc>
      </w:tr>
    </w:tbl>
    <w:p w14:paraId="5F823187" w14:textId="77777777" w:rsidR="00AE1286" w:rsidRPr="00327DA5" w:rsidRDefault="00AE1286" w:rsidP="00ED76E8">
      <w:pPr>
        <w:jc w:val="both"/>
        <w:outlineLvl w:val="0"/>
        <w:rPr>
          <w:rFonts w:ascii="Century Gothic" w:hAnsi="Century Gothic"/>
          <w:i/>
          <w:color w:val="FF0000"/>
          <w:sz w:val="22"/>
          <w:szCs w:val="22"/>
          <w:lang w:val="lv-LV"/>
        </w:rPr>
      </w:pPr>
    </w:p>
    <w:p w14:paraId="20B30181" w14:textId="00F93F93" w:rsidR="00A454B0" w:rsidRDefault="00B456AC" w:rsidP="00B32F22">
      <w:pPr>
        <w:tabs>
          <w:tab w:val="left" w:pos="4971"/>
        </w:tabs>
        <w:jc w:val="both"/>
        <w:rPr>
          <w:rFonts w:ascii="Century Gothic" w:hAnsi="Century Gothic"/>
          <w:b/>
          <w:bCs/>
          <w:sz w:val="22"/>
          <w:szCs w:val="22"/>
          <w:lang w:val="lv-LV"/>
        </w:rPr>
      </w:pPr>
      <w:r w:rsidRPr="00AA6FB7">
        <w:rPr>
          <w:rFonts w:ascii="Century Gothic" w:hAnsi="Century Gothic"/>
          <w:b/>
          <w:bCs/>
          <w:sz w:val="22"/>
          <w:szCs w:val="22"/>
          <w:lang w:val="lv-LV"/>
        </w:rPr>
        <w:t>Dzīvokļu īpašnieku</w:t>
      </w:r>
      <w:r w:rsidR="00195CC4" w:rsidRPr="00AA6FB7">
        <w:rPr>
          <w:rFonts w:ascii="Century Gothic" w:hAnsi="Century Gothic"/>
          <w:b/>
          <w:bCs/>
          <w:sz w:val="22"/>
          <w:szCs w:val="22"/>
          <w:lang w:val="lv-LV"/>
        </w:rPr>
        <w:t xml:space="preserve"> kopsapulces lēmums</w:t>
      </w:r>
      <w:r w:rsidR="00AC26FD">
        <w:rPr>
          <w:rFonts w:ascii="Century Gothic" w:hAnsi="Century Gothic"/>
          <w:b/>
          <w:bCs/>
          <w:sz w:val="22"/>
          <w:szCs w:val="22"/>
          <w:lang w:val="lv-LV"/>
        </w:rPr>
        <w:t> </w:t>
      </w:r>
      <w:r w:rsidR="000B05DD" w:rsidRPr="00AA6FB7">
        <w:rPr>
          <w:rStyle w:val="FootnoteReference"/>
          <w:rFonts w:ascii="Century Gothic" w:hAnsi="Century Gothic"/>
          <w:b/>
          <w:bCs/>
          <w:sz w:val="22"/>
          <w:szCs w:val="22"/>
          <w:lang w:val="lv-LV"/>
        </w:rPr>
        <w:footnoteReference w:id="10"/>
      </w:r>
    </w:p>
    <w:p w14:paraId="0E4D7634" w14:textId="77777777" w:rsidR="00AE1286" w:rsidRDefault="00AE1286" w:rsidP="006637E4">
      <w:pPr>
        <w:jc w:val="both"/>
        <w:rPr>
          <w:rFonts w:ascii="Century Gothic" w:hAnsi="Century Gothic"/>
          <w:b/>
          <w:bCs/>
          <w:sz w:val="22"/>
          <w:szCs w:val="22"/>
          <w:lang w:val="lv-LV"/>
        </w:rPr>
      </w:pPr>
    </w:p>
    <w:p w14:paraId="4CBC4F2E" w14:textId="77777777" w:rsidR="00AE1286" w:rsidRPr="00A3525E" w:rsidRDefault="00AE1286" w:rsidP="00AE1286">
      <w:pPr>
        <w:numPr>
          <w:ilvl w:val="0"/>
          <w:numId w:val="10"/>
        </w:numPr>
        <w:jc w:val="both"/>
        <w:rPr>
          <w:rFonts w:ascii="Century Gothic" w:hAnsi="Century Gothic"/>
          <w:b/>
          <w:bCs/>
          <w:sz w:val="22"/>
          <w:szCs w:val="22"/>
          <w:lang w:val="lv-LV"/>
        </w:rPr>
      </w:pPr>
      <w:r w:rsidRPr="00A3525E">
        <w:rPr>
          <w:rFonts w:ascii="Century Gothic" w:hAnsi="Century Gothic"/>
          <w:b/>
          <w:sz w:val="22"/>
          <w:szCs w:val="22"/>
          <w:lang w:val="lv-LV"/>
        </w:rPr>
        <w:t>Kopsapulces vadītājs informē, ka nepieciešams pieņemt lēmumu par PROJEKTA īstenošanu, tajā skaitā apstiprināt piegādātājus un piedāvājumu summas, kā arī PROJEKTA kopējās izmaks</w:t>
      </w:r>
      <w:r w:rsidR="00CB585C" w:rsidRPr="00A3525E">
        <w:rPr>
          <w:rFonts w:ascii="Century Gothic" w:hAnsi="Century Gothic"/>
          <w:b/>
          <w:sz w:val="22"/>
          <w:szCs w:val="22"/>
          <w:lang w:val="lv-LV"/>
        </w:rPr>
        <w:t>as:</w:t>
      </w:r>
    </w:p>
    <w:p w14:paraId="6F366A94" w14:textId="77777777" w:rsidR="00A454B0" w:rsidRPr="00A3525E" w:rsidRDefault="00A454B0" w:rsidP="00EB133A">
      <w:pPr>
        <w:ind w:left="720"/>
        <w:jc w:val="both"/>
        <w:rPr>
          <w:rFonts w:ascii="Century Gothic" w:hAnsi="Century Gothic"/>
          <w:sz w:val="22"/>
          <w:szCs w:val="22"/>
          <w:lang w:val="lv-LV"/>
        </w:rPr>
      </w:pPr>
    </w:p>
    <w:p w14:paraId="15A3ABED" w14:textId="77777777" w:rsidR="00032812" w:rsidRPr="00A3525E" w:rsidRDefault="000B05DD" w:rsidP="000B6F98">
      <w:pPr>
        <w:numPr>
          <w:ilvl w:val="1"/>
          <w:numId w:val="10"/>
        </w:numPr>
        <w:ind w:left="709" w:hanging="425"/>
        <w:jc w:val="both"/>
        <w:rPr>
          <w:rFonts w:ascii="Century Gothic" w:hAnsi="Century Gothic"/>
          <w:sz w:val="22"/>
          <w:szCs w:val="22"/>
          <w:lang w:val="lv-LV"/>
        </w:rPr>
      </w:pPr>
      <w:r w:rsidRPr="00A3525E">
        <w:rPr>
          <w:rFonts w:ascii="Century Gothic" w:hAnsi="Century Gothic"/>
          <w:sz w:val="22"/>
          <w:szCs w:val="22"/>
          <w:lang w:val="lv-LV"/>
        </w:rPr>
        <w:t>Kops</w:t>
      </w:r>
      <w:r w:rsidR="00B456AC" w:rsidRPr="00A3525E">
        <w:rPr>
          <w:rFonts w:ascii="Century Gothic" w:hAnsi="Century Gothic"/>
          <w:sz w:val="22"/>
          <w:szCs w:val="22"/>
          <w:lang w:val="lv-LV"/>
        </w:rPr>
        <w:t>apulces vadītājs informē dzīvokļu īpašniekus</w:t>
      </w:r>
      <w:r w:rsidR="00B66EE6" w:rsidRPr="00A3525E">
        <w:rPr>
          <w:rFonts w:ascii="Century Gothic" w:hAnsi="Century Gothic"/>
          <w:sz w:val="22"/>
          <w:szCs w:val="22"/>
          <w:lang w:val="lv-LV"/>
        </w:rPr>
        <w:t>, ka</w:t>
      </w:r>
      <w:r w:rsidR="00106FE2" w:rsidRPr="00A3525E">
        <w:rPr>
          <w:rFonts w:ascii="Century Gothic" w:hAnsi="Century Gothic"/>
          <w:sz w:val="22"/>
          <w:szCs w:val="22"/>
          <w:lang w:val="lv-LV"/>
        </w:rPr>
        <w:t>:</w:t>
      </w:r>
    </w:p>
    <w:p w14:paraId="430755D3" w14:textId="77777777" w:rsidR="00032812" w:rsidRDefault="00756288" w:rsidP="00032812">
      <w:pPr>
        <w:numPr>
          <w:ilvl w:val="2"/>
          <w:numId w:val="10"/>
        </w:numPr>
        <w:jc w:val="both"/>
        <w:rPr>
          <w:rFonts w:ascii="Century Gothic" w:hAnsi="Century Gothic"/>
          <w:sz w:val="22"/>
          <w:szCs w:val="22"/>
          <w:lang w:val="lv-LV"/>
        </w:rPr>
      </w:pPr>
      <w:r w:rsidRPr="00A3525E">
        <w:rPr>
          <w:rFonts w:ascii="Century Gothic" w:hAnsi="Century Gothic"/>
          <w:sz w:val="22"/>
          <w:szCs w:val="22"/>
          <w:lang w:val="lv-LV"/>
        </w:rPr>
        <w:t>atbilstoši ir</w:t>
      </w:r>
      <w:r w:rsidRPr="00032812">
        <w:rPr>
          <w:rFonts w:ascii="Century Gothic" w:hAnsi="Century Gothic"/>
          <w:sz w:val="22"/>
          <w:szCs w:val="22"/>
          <w:lang w:val="lv-LV"/>
        </w:rPr>
        <w:t xml:space="preserve"> </w:t>
      </w:r>
      <w:r w:rsidR="00B66EE6" w:rsidRPr="00032812">
        <w:rPr>
          <w:rFonts w:ascii="Century Gothic" w:hAnsi="Century Gothic"/>
          <w:sz w:val="22"/>
          <w:szCs w:val="22"/>
          <w:lang w:val="lv-LV"/>
        </w:rPr>
        <w:t xml:space="preserve">izstrādāta un sagatavota </w:t>
      </w:r>
      <w:r w:rsidR="00BE44AF" w:rsidRPr="00032812">
        <w:rPr>
          <w:rFonts w:ascii="Century Gothic" w:hAnsi="Century Gothic"/>
          <w:sz w:val="22"/>
          <w:szCs w:val="22"/>
          <w:lang w:val="lv-LV"/>
        </w:rPr>
        <w:t xml:space="preserve">tehniskā </w:t>
      </w:r>
      <w:r w:rsidR="00B66EE6" w:rsidRPr="00032812">
        <w:rPr>
          <w:rFonts w:ascii="Century Gothic" w:hAnsi="Century Gothic"/>
          <w:sz w:val="22"/>
          <w:szCs w:val="22"/>
          <w:lang w:val="lv-LV"/>
        </w:rPr>
        <w:t>dokumentācija</w:t>
      </w:r>
      <w:r w:rsidR="00195CC4" w:rsidRPr="00032812">
        <w:rPr>
          <w:rFonts w:ascii="Century Gothic" w:hAnsi="Century Gothic"/>
          <w:color w:val="FF0000"/>
          <w:sz w:val="22"/>
          <w:szCs w:val="22"/>
          <w:lang w:val="lv-LV"/>
        </w:rPr>
        <w:t xml:space="preserve"> </w:t>
      </w:r>
      <w:r w:rsidR="00195CC4" w:rsidRPr="00032812">
        <w:rPr>
          <w:rFonts w:ascii="Century Gothic" w:hAnsi="Century Gothic"/>
          <w:sz w:val="22"/>
          <w:szCs w:val="22"/>
          <w:lang w:val="lv-LV"/>
        </w:rPr>
        <w:t>PROJEKTA īstenošanai</w:t>
      </w:r>
      <w:r w:rsidR="00A0086A" w:rsidRPr="00032812">
        <w:rPr>
          <w:rFonts w:ascii="Century Gothic" w:hAnsi="Century Gothic"/>
          <w:sz w:val="22"/>
          <w:szCs w:val="22"/>
          <w:lang w:val="lv-LV"/>
        </w:rPr>
        <w:t>:______________</w:t>
      </w:r>
      <w:r w:rsidR="00195CC4" w:rsidRPr="00032812">
        <w:rPr>
          <w:rFonts w:ascii="Century Gothic" w:hAnsi="Century Gothic"/>
          <w:sz w:val="22"/>
          <w:szCs w:val="22"/>
          <w:lang w:val="lv-LV"/>
        </w:rPr>
        <w:t xml:space="preserve"> </w:t>
      </w:r>
      <w:r w:rsidR="00195CC4" w:rsidRPr="00032812">
        <w:rPr>
          <w:rFonts w:ascii="Century Gothic" w:hAnsi="Century Gothic"/>
          <w:i/>
          <w:color w:val="FF0000"/>
          <w:sz w:val="22"/>
          <w:szCs w:val="22"/>
          <w:lang w:val="lv-LV"/>
        </w:rPr>
        <w:t>[</w:t>
      </w:r>
      <w:r w:rsidR="00214448" w:rsidRPr="00032812">
        <w:rPr>
          <w:rFonts w:ascii="Century Gothic" w:hAnsi="Century Gothic"/>
          <w:i/>
          <w:color w:val="FF0000"/>
          <w:sz w:val="22"/>
          <w:szCs w:val="22"/>
          <w:lang w:val="lv-LV"/>
        </w:rPr>
        <w:t xml:space="preserve">uzskaitīt </w:t>
      </w:r>
      <w:r w:rsidR="00195CC4" w:rsidRPr="00032812">
        <w:rPr>
          <w:rFonts w:ascii="Century Gothic" w:hAnsi="Century Gothic"/>
          <w:i/>
          <w:color w:val="FF0000"/>
          <w:sz w:val="22"/>
          <w:szCs w:val="22"/>
          <w:lang w:val="lv-LV"/>
        </w:rPr>
        <w:t>dokumentācij</w:t>
      </w:r>
      <w:r w:rsidR="00214448" w:rsidRPr="00032812">
        <w:rPr>
          <w:rFonts w:ascii="Century Gothic" w:hAnsi="Century Gothic"/>
          <w:i/>
          <w:color w:val="FF0000"/>
          <w:sz w:val="22"/>
          <w:szCs w:val="22"/>
          <w:lang w:val="lv-LV"/>
        </w:rPr>
        <w:t>u, kas</w:t>
      </w:r>
      <w:r w:rsidR="00195CC4" w:rsidRPr="00032812">
        <w:rPr>
          <w:rFonts w:ascii="Century Gothic" w:hAnsi="Century Gothic"/>
          <w:i/>
          <w:color w:val="FF0000"/>
          <w:sz w:val="22"/>
          <w:szCs w:val="22"/>
          <w:lang w:val="lv-LV"/>
        </w:rPr>
        <w:t xml:space="preserve"> ir sagatavota]</w:t>
      </w:r>
      <w:r w:rsidR="00B66EE6" w:rsidRPr="00032812">
        <w:rPr>
          <w:rFonts w:ascii="Century Gothic" w:hAnsi="Century Gothic"/>
          <w:sz w:val="22"/>
          <w:szCs w:val="22"/>
          <w:lang w:val="lv-LV"/>
        </w:rPr>
        <w:t xml:space="preserve">, </w:t>
      </w:r>
      <w:r w:rsidR="00736890" w:rsidRPr="00032812">
        <w:rPr>
          <w:rFonts w:ascii="Century Gothic" w:hAnsi="Century Gothic"/>
          <w:sz w:val="22"/>
          <w:szCs w:val="22"/>
          <w:lang w:val="lv-LV"/>
        </w:rPr>
        <w:t>veikta samaksa par tās izstrādi</w:t>
      </w:r>
      <w:r>
        <w:rPr>
          <w:rFonts w:ascii="Century Gothic" w:hAnsi="Century Gothic"/>
          <w:sz w:val="22"/>
          <w:szCs w:val="22"/>
          <w:lang w:val="lv-LV"/>
        </w:rPr>
        <w:t>;</w:t>
      </w:r>
    </w:p>
    <w:p w14:paraId="0B74585F" w14:textId="77777777" w:rsidR="00756288" w:rsidRPr="00D80338" w:rsidRDefault="00756288" w:rsidP="00756288">
      <w:pPr>
        <w:ind w:left="1080"/>
        <w:jc w:val="both"/>
        <w:rPr>
          <w:rFonts w:ascii="Century Gothic" w:hAnsi="Century Gothic"/>
          <w:color w:val="FF0000"/>
          <w:sz w:val="22"/>
          <w:szCs w:val="22"/>
          <w:lang w:val="lv-LV"/>
        </w:rPr>
      </w:pPr>
      <w:r w:rsidRPr="00F8396F">
        <w:rPr>
          <w:rFonts w:ascii="Century Gothic" w:hAnsi="Century Gothic"/>
          <w:color w:val="FF0000"/>
          <w:sz w:val="22"/>
          <w:szCs w:val="22"/>
          <w:lang w:val="lv-LV"/>
        </w:rPr>
        <w:t>vai</w:t>
      </w:r>
    </w:p>
    <w:p w14:paraId="096EEA64" w14:textId="77777777" w:rsidR="00756288" w:rsidRDefault="00756288" w:rsidP="00756288">
      <w:pPr>
        <w:ind w:left="1080"/>
        <w:jc w:val="both"/>
        <w:rPr>
          <w:rFonts w:ascii="Century Gothic" w:hAnsi="Century Gothic"/>
          <w:sz w:val="22"/>
          <w:szCs w:val="22"/>
          <w:lang w:val="lv-LV"/>
        </w:rPr>
      </w:pPr>
      <w:r w:rsidRPr="00F8396F">
        <w:rPr>
          <w:rFonts w:ascii="Century Gothic" w:hAnsi="Century Gothic"/>
          <w:sz w:val="22"/>
          <w:szCs w:val="22"/>
          <w:lang w:val="lv-LV"/>
        </w:rPr>
        <w:t>tiks izstrādāta un sagatavota tehniskā dokumentācija</w:t>
      </w:r>
      <w:r w:rsidRPr="00F8396F">
        <w:rPr>
          <w:rFonts w:ascii="Century Gothic" w:hAnsi="Century Gothic"/>
          <w:color w:val="FF0000"/>
          <w:sz w:val="22"/>
          <w:szCs w:val="22"/>
          <w:lang w:val="lv-LV"/>
        </w:rPr>
        <w:t xml:space="preserve"> </w:t>
      </w:r>
      <w:r w:rsidRPr="00F8396F">
        <w:rPr>
          <w:rFonts w:ascii="Century Gothic" w:hAnsi="Century Gothic"/>
          <w:sz w:val="22"/>
          <w:szCs w:val="22"/>
          <w:lang w:val="lv-LV"/>
        </w:rPr>
        <w:t xml:space="preserve">PROJEKTA īstenošanai:______________ </w:t>
      </w:r>
      <w:r w:rsidRPr="00F8396F">
        <w:rPr>
          <w:rFonts w:ascii="Century Gothic" w:hAnsi="Century Gothic"/>
          <w:i/>
          <w:color w:val="FF0000"/>
          <w:sz w:val="22"/>
          <w:szCs w:val="22"/>
          <w:lang w:val="lv-LV"/>
        </w:rPr>
        <w:t xml:space="preserve">[uzskaitīt dokumentāciju, kas </w:t>
      </w:r>
      <w:r w:rsidR="00D17765" w:rsidRPr="00F8396F">
        <w:rPr>
          <w:rFonts w:ascii="Century Gothic" w:hAnsi="Century Gothic"/>
          <w:i/>
          <w:color w:val="FF0000"/>
          <w:sz w:val="22"/>
          <w:szCs w:val="22"/>
          <w:lang w:val="lv-LV"/>
        </w:rPr>
        <w:t xml:space="preserve">tiks </w:t>
      </w:r>
      <w:r w:rsidRPr="00F8396F">
        <w:rPr>
          <w:rFonts w:ascii="Century Gothic" w:hAnsi="Century Gothic"/>
          <w:i/>
          <w:color w:val="FF0000"/>
          <w:sz w:val="22"/>
          <w:szCs w:val="22"/>
          <w:lang w:val="lv-LV"/>
        </w:rPr>
        <w:t>sagatavota]</w:t>
      </w:r>
      <w:r w:rsidRPr="00F8396F">
        <w:rPr>
          <w:rFonts w:ascii="Century Gothic" w:hAnsi="Century Gothic"/>
          <w:sz w:val="22"/>
          <w:szCs w:val="22"/>
          <w:lang w:val="lv-LV"/>
        </w:rPr>
        <w:t xml:space="preserve">, un </w:t>
      </w:r>
      <w:r w:rsidR="00460B88" w:rsidRPr="00F8396F">
        <w:rPr>
          <w:rFonts w:ascii="Century Gothic" w:hAnsi="Century Gothic"/>
          <w:sz w:val="22"/>
          <w:szCs w:val="22"/>
          <w:lang w:val="lv-LV"/>
        </w:rPr>
        <w:t xml:space="preserve">būs </w:t>
      </w:r>
      <w:r w:rsidRPr="00F8396F">
        <w:rPr>
          <w:rFonts w:ascii="Century Gothic" w:hAnsi="Century Gothic"/>
          <w:sz w:val="22"/>
          <w:szCs w:val="22"/>
          <w:lang w:val="lv-LV"/>
        </w:rPr>
        <w:t>jāveic samaksa par tās izstrādi;</w:t>
      </w:r>
    </w:p>
    <w:p w14:paraId="7F22A271" w14:textId="77777777" w:rsidR="00032812" w:rsidRDefault="00106FE2" w:rsidP="00032812">
      <w:pPr>
        <w:numPr>
          <w:ilvl w:val="2"/>
          <w:numId w:val="10"/>
        </w:numPr>
        <w:jc w:val="both"/>
        <w:rPr>
          <w:rFonts w:ascii="Century Gothic" w:hAnsi="Century Gothic"/>
          <w:sz w:val="22"/>
          <w:szCs w:val="22"/>
          <w:lang w:val="lv-LV"/>
        </w:rPr>
      </w:pPr>
      <w:r w:rsidRPr="00032812">
        <w:rPr>
          <w:rFonts w:ascii="Century Gothic" w:hAnsi="Century Gothic"/>
          <w:sz w:val="22"/>
          <w:szCs w:val="22"/>
          <w:lang w:val="lv-LV"/>
        </w:rPr>
        <w:t xml:space="preserve">veikta </w:t>
      </w:r>
      <w:r w:rsidR="00EB47B3" w:rsidRPr="00032812">
        <w:rPr>
          <w:rFonts w:ascii="Century Gothic" w:hAnsi="Century Gothic"/>
          <w:sz w:val="22"/>
          <w:szCs w:val="22"/>
          <w:lang w:val="lv-LV"/>
        </w:rPr>
        <w:t>piegādātāju (</w:t>
      </w:r>
      <w:r w:rsidRPr="00032812">
        <w:rPr>
          <w:rFonts w:ascii="Century Gothic" w:hAnsi="Century Gothic"/>
          <w:sz w:val="22"/>
          <w:szCs w:val="22"/>
          <w:lang w:val="lv-LV"/>
        </w:rPr>
        <w:t xml:space="preserve">būvkomersanta, būvuzrauga, </w:t>
      </w:r>
      <w:proofErr w:type="spellStart"/>
      <w:r w:rsidRPr="00032812">
        <w:rPr>
          <w:rFonts w:ascii="Century Gothic" w:hAnsi="Century Gothic"/>
          <w:sz w:val="22"/>
          <w:szCs w:val="22"/>
          <w:lang w:val="lv-LV"/>
        </w:rPr>
        <w:t>autoruzr</w:t>
      </w:r>
      <w:r w:rsidR="00C140D9" w:rsidRPr="00032812">
        <w:rPr>
          <w:rFonts w:ascii="Century Gothic" w:hAnsi="Century Gothic"/>
          <w:sz w:val="22"/>
          <w:szCs w:val="22"/>
          <w:lang w:val="lv-LV"/>
        </w:rPr>
        <w:t>auga</w:t>
      </w:r>
      <w:proofErr w:type="spellEnd"/>
      <w:r w:rsidR="00C140D9" w:rsidRPr="00032812">
        <w:rPr>
          <w:rFonts w:ascii="Century Gothic" w:hAnsi="Century Gothic"/>
          <w:sz w:val="22"/>
          <w:szCs w:val="22"/>
          <w:lang w:val="lv-LV"/>
        </w:rPr>
        <w:t xml:space="preserve"> u.c. piegādātāju</w:t>
      </w:r>
      <w:r w:rsidR="00EB47B3" w:rsidRPr="00032812">
        <w:rPr>
          <w:rFonts w:ascii="Century Gothic" w:hAnsi="Century Gothic"/>
          <w:sz w:val="22"/>
          <w:szCs w:val="22"/>
          <w:lang w:val="lv-LV"/>
        </w:rPr>
        <w:t xml:space="preserve">) </w:t>
      </w:r>
      <w:r w:rsidRPr="00032812">
        <w:rPr>
          <w:rFonts w:ascii="Century Gothic" w:hAnsi="Century Gothic"/>
          <w:sz w:val="22"/>
          <w:szCs w:val="22"/>
          <w:lang w:val="lv-LV"/>
        </w:rPr>
        <w:t>atlase</w:t>
      </w:r>
      <w:r w:rsidR="00BB3416" w:rsidRPr="00032812">
        <w:rPr>
          <w:rFonts w:ascii="Century Gothic" w:hAnsi="Century Gothic"/>
          <w:sz w:val="22"/>
          <w:szCs w:val="22"/>
          <w:lang w:val="lv-LV"/>
        </w:rPr>
        <w:t>, atlases rezultātā noteikti līguma slēgšanas tiesības ieguvuši piegādātāji un piedāvājumu summas</w:t>
      </w:r>
      <w:r w:rsidR="001C3699" w:rsidRPr="00032812">
        <w:rPr>
          <w:rFonts w:ascii="Century Gothic" w:hAnsi="Century Gothic"/>
          <w:sz w:val="22"/>
          <w:szCs w:val="22"/>
          <w:lang w:val="lv-LV"/>
        </w:rPr>
        <w:t>;</w:t>
      </w:r>
    </w:p>
    <w:p w14:paraId="65FF67E2" w14:textId="77777777" w:rsidR="000B6F98" w:rsidRDefault="007D7E9E" w:rsidP="000B6F98">
      <w:pPr>
        <w:numPr>
          <w:ilvl w:val="2"/>
          <w:numId w:val="10"/>
        </w:numPr>
        <w:jc w:val="both"/>
        <w:rPr>
          <w:rFonts w:ascii="Century Gothic" w:hAnsi="Century Gothic"/>
          <w:sz w:val="22"/>
          <w:szCs w:val="22"/>
          <w:lang w:val="lv-LV"/>
        </w:rPr>
      </w:pPr>
      <w:r w:rsidRPr="000B6F98">
        <w:rPr>
          <w:rFonts w:ascii="Century Gothic" w:hAnsi="Century Gothic"/>
          <w:sz w:val="22"/>
          <w:szCs w:val="22"/>
          <w:lang w:val="lv-LV"/>
        </w:rPr>
        <w:t>PROGRAMMAS ietvaros paredzēts apmaksāt PROJEKTA īstenošanas</w:t>
      </w:r>
      <w:r w:rsidR="00FB3293" w:rsidRPr="000B6F98">
        <w:rPr>
          <w:rFonts w:ascii="Century Gothic" w:hAnsi="Century Gothic"/>
          <w:sz w:val="22"/>
          <w:szCs w:val="22"/>
          <w:lang w:val="lv-LV"/>
        </w:rPr>
        <w:t xml:space="preserve"> vadības</w:t>
      </w:r>
      <w:r w:rsidR="00736890" w:rsidRPr="000B6F98">
        <w:rPr>
          <w:rFonts w:ascii="Century Gothic" w:hAnsi="Century Gothic"/>
          <w:sz w:val="22"/>
          <w:szCs w:val="22"/>
          <w:lang w:val="lv-LV"/>
        </w:rPr>
        <w:t xml:space="preserve"> izmaksas, veicot</w:t>
      </w:r>
      <w:r w:rsidR="00B738FE" w:rsidRPr="000B6F98">
        <w:rPr>
          <w:rFonts w:ascii="Century Gothic" w:hAnsi="Century Gothic"/>
          <w:sz w:val="22"/>
          <w:szCs w:val="22"/>
          <w:lang w:val="lv-LV"/>
        </w:rPr>
        <w:t xml:space="preserve"> darba samaksu</w:t>
      </w:r>
      <w:r w:rsidR="00736890" w:rsidRPr="000B6F98">
        <w:rPr>
          <w:rFonts w:ascii="Century Gothic" w:hAnsi="Century Gothic"/>
          <w:sz w:val="22"/>
          <w:szCs w:val="22"/>
          <w:lang w:val="lv-LV"/>
        </w:rPr>
        <w:t xml:space="preserve"> </w:t>
      </w:r>
      <w:r w:rsidR="0035579B" w:rsidRPr="000B6F98">
        <w:rPr>
          <w:rFonts w:ascii="Century Gothic" w:hAnsi="Century Gothic"/>
          <w:sz w:val="22"/>
          <w:szCs w:val="22"/>
          <w:lang w:val="lv-LV"/>
        </w:rPr>
        <w:t xml:space="preserve">______________ </w:t>
      </w:r>
      <w:r w:rsidR="0035579B" w:rsidRPr="000B6F98">
        <w:rPr>
          <w:rFonts w:ascii="Century Gothic" w:hAnsi="Century Gothic"/>
          <w:i/>
          <w:color w:val="FF0000"/>
          <w:sz w:val="22"/>
          <w:szCs w:val="22"/>
          <w:lang w:val="lv-LV"/>
        </w:rPr>
        <w:t>[</w:t>
      </w:r>
      <w:r w:rsidR="006B6207" w:rsidRPr="000B6F98">
        <w:rPr>
          <w:rFonts w:ascii="Century Gothic" w:hAnsi="Century Gothic"/>
          <w:i/>
          <w:color w:val="FF0000"/>
          <w:sz w:val="22"/>
          <w:szCs w:val="22"/>
          <w:lang w:val="lv-LV"/>
        </w:rPr>
        <w:t>fiziskai personai</w:t>
      </w:r>
      <w:r w:rsidR="0035579B" w:rsidRPr="000B6F98">
        <w:rPr>
          <w:rFonts w:ascii="Century Gothic" w:hAnsi="Century Gothic"/>
          <w:i/>
          <w:color w:val="FF0000"/>
          <w:sz w:val="22"/>
          <w:szCs w:val="22"/>
          <w:lang w:val="lv-LV"/>
        </w:rPr>
        <w:t xml:space="preserve"> </w:t>
      </w:r>
      <w:r w:rsidR="004236BA" w:rsidRPr="000B6F98">
        <w:rPr>
          <w:rFonts w:ascii="Century Gothic" w:hAnsi="Century Gothic"/>
          <w:i/>
          <w:color w:val="FF0000"/>
          <w:sz w:val="22"/>
          <w:szCs w:val="22"/>
          <w:lang w:val="lv-LV"/>
        </w:rPr>
        <w:t>vārds, uzvārds, personas kods, juridiska</w:t>
      </w:r>
      <w:r w:rsidR="006B6207" w:rsidRPr="000B6F98">
        <w:rPr>
          <w:rFonts w:ascii="Century Gothic" w:hAnsi="Century Gothic"/>
          <w:i/>
          <w:color w:val="FF0000"/>
          <w:sz w:val="22"/>
          <w:szCs w:val="22"/>
          <w:lang w:val="lv-LV"/>
        </w:rPr>
        <w:t>i</w:t>
      </w:r>
      <w:r w:rsidR="004236BA" w:rsidRPr="000B6F98">
        <w:rPr>
          <w:rFonts w:ascii="Century Gothic" w:hAnsi="Century Gothic"/>
          <w:i/>
          <w:color w:val="FF0000"/>
          <w:sz w:val="22"/>
          <w:szCs w:val="22"/>
          <w:lang w:val="lv-LV"/>
        </w:rPr>
        <w:t xml:space="preserve"> persona</w:t>
      </w:r>
      <w:r w:rsidR="006B6207" w:rsidRPr="000B6F98">
        <w:rPr>
          <w:rFonts w:ascii="Century Gothic" w:hAnsi="Century Gothic"/>
          <w:i/>
          <w:color w:val="FF0000"/>
          <w:sz w:val="22"/>
          <w:szCs w:val="22"/>
          <w:lang w:val="lv-LV"/>
        </w:rPr>
        <w:t>i</w:t>
      </w:r>
      <w:r w:rsidR="004236BA" w:rsidRPr="000B6F98">
        <w:rPr>
          <w:rFonts w:ascii="Century Gothic" w:hAnsi="Century Gothic"/>
          <w:i/>
          <w:color w:val="FF0000"/>
          <w:sz w:val="22"/>
          <w:szCs w:val="22"/>
          <w:lang w:val="lv-LV"/>
        </w:rPr>
        <w:t xml:space="preserve"> - </w:t>
      </w:r>
      <w:r w:rsidR="0035579B" w:rsidRPr="000B6F98">
        <w:rPr>
          <w:rFonts w:ascii="Century Gothic" w:hAnsi="Century Gothic"/>
          <w:i/>
          <w:color w:val="FF0000"/>
          <w:sz w:val="22"/>
          <w:szCs w:val="22"/>
          <w:lang w:val="lv-LV"/>
        </w:rPr>
        <w:t xml:space="preserve">nosaukums, vienotās reģistrācijas </w:t>
      </w:r>
      <w:r w:rsidR="00BC5D4E" w:rsidRPr="000B6F98">
        <w:rPr>
          <w:rFonts w:ascii="Century Gothic" w:hAnsi="Century Gothic"/>
          <w:i/>
          <w:color w:val="FF0000"/>
          <w:sz w:val="22"/>
          <w:szCs w:val="22"/>
          <w:lang w:val="lv-LV"/>
        </w:rPr>
        <w:t>n</w:t>
      </w:r>
      <w:r w:rsidR="00E975E3" w:rsidRPr="000B6F98">
        <w:rPr>
          <w:rFonts w:ascii="Century Gothic" w:hAnsi="Century Gothic"/>
          <w:i/>
          <w:color w:val="FF0000"/>
          <w:sz w:val="22"/>
          <w:szCs w:val="22"/>
          <w:lang w:val="lv-LV"/>
        </w:rPr>
        <w:t>r.</w:t>
      </w:r>
      <w:r w:rsidR="0035579B" w:rsidRPr="000B6F98">
        <w:rPr>
          <w:rFonts w:ascii="Century Gothic" w:hAnsi="Century Gothic"/>
          <w:i/>
          <w:color w:val="FF0000"/>
          <w:sz w:val="22"/>
          <w:szCs w:val="22"/>
          <w:lang w:val="lv-LV"/>
        </w:rPr>
        <w:t>]</w:t>
      </w:r>
      <w:r w:rsidR="00327DA5" w:rsidRPr="000B6F98">
        <w:rPr>
          <w:rFonts w:ascii="Century Gothic" w:hAnsi="Century Gothic"/>
          <w:sz w:val="22"/>
          <w:szCs w:val="22"/>
          <w:lang w:val="lv-LV"/>
        </w:rPr>
        <w:t xml:space="preserve"> </w:t>
      </w:r>
      <w:r w:rsidR="00736890" w:rsidRPr="000B6F98">
        <w:rPr>
          <w:rFonts w:ascii="Century Gothic" w:hAnsi="Century Gothic"/>
          <w:sz w:val="22"/>
          <w:szCs w:val="22"/>
          <w:lang w:val="lv-LV"/>
        </w:rPr>
        <w:t xml:space="preserve">vai pakalpojuma samaksu par </w:t>
      </w:r>
      <w:r w:rsidR="006F7E1E" w:rsidRPr="000B6F98">
        <w:rPr>
          <w:rFonts w:ascii="Century Gothic" w:hAnsi="Century Gothic"/>
          <w:sz w:val="22"/>
          <w:szCs w:val="22"/>
          <w:lang w:val="lv-LV"/>
        </w:rPr>
        <w:t>PROJEKTA</w:t>
      </w:r>
      <w:r w:rsidR="00736890" w:rsidRPr="000B6F98">
        <w:rPr>
          <w:rFonts w:ascii="Century Gothic" w:hAnsi="Century Gothic"/>
          <w:sz w:val="22"/>
          <w:szCs w:val="22"/>
          <w:lang w:val="lv-LV"/>
        </w:rPr>
        <w:t xml:space="preserve"> vadīšanu, pamatojoties uz darba līgumu vai rīkojumu par sadalījumu starp pamatdarbu un konkrēt</w:t>
      </w:r>
      <w:r w:rsidR="006F7E1E" w:rsidRPr="000B6F98">
        <w:rPr>
          <w:rFonts w:ascii="Century Gothic" w:hAnsi="Century Gothic"/>
          <w:sz w:val="22"/>
          <w:szCs w:val="22"/>
          <w:lang w:val="lv-LV"/>
        </w:rPr>
        <w:t>ā</w:t>
      </w:r>
      <w:r w:rsidR="00736890" w:rsidRPr="000B6F98">
        <w:rPr>
          <w:rFonts w:ascii="Century Gothic" w:hAnsi="Century Gothic"/>
          <w:sz w:val="22"/>
          <w:szCs w:val="22"/>
          <w:lang w:val="lv-LV"/>
        </w:rPr>
        <w:t xml:space="preserve"> </w:t>
      </w:r>
      <w:r w:rsidR="006F7E1E" w:rsidRPr="000B6F98">
        <w:rPr>
          <w:rFonts w:ascii="Century Gothic" w:hAnsi="Century Gothic"/>
          <w:sz w:val="22"/>
          <w:szCs w:val="22"/>
          <w:lang w:val="lv-LV"/>
        </w:rPr>
        <w:t>PROJEKTA</w:t>
      </w:r>
      <w:r w:rsidR="00736890" w:rsidRPr="000B6F98">
        <w:rPr>
          <w:rFonts w:ascii="Century Gothic" w:hAnsi="Century Gothic"/>
          <w:sz w:val="22"/>
          <w:szCs w:val="22"/>
          <w:lang w:val="lv-LV"/>
        </w:rPr>
        <w:t xml:space="preserve"> vadīšanu, vai uzņēmuma līgumu vai pakalpojuma līgumu.</w:t>
      </w:r>
    </w:p>
    <w:p w14:paraId="5C485FF0" w14:textId="70EF231C" w:rsidR="002352A6" w:rsidRPr="000B6F98" w:rsidRDefault="002352A6" w:rsidP="000B6F98">
      <w:pPr>
        <w:pStyle w:val="ListParagraph"/>
        <w:numPr>
          <w:ilvl w:val="1"/>
          <w:numId w:val="10"/>
        </w:numPr>
        <w:ind w:left="709" w:hanging="425"/>
        <w:jc w:val="both"/>
        <w:rPr>
          <w:rFonts w:ascii="Century Gothic" w:hAnsi="Century Gothic"/>
          <w:sz w:val="22"/>
          <w:szCs w:val="22"/>
          <w:lang w:val="lv-LV"/>
        </w:rPr>
      </w:pPr>
      <w:r w:rsidRPr="000B6F98">
        <w:rPr>
          <w:rFonts w:ascii="Century Gothic" w:hAnsi="Century Gothic"/>
          <w:sz w:val="22"/>
          <w:szCs w:val="22"/>
          <w:lang w:val="lv-LV"/>
        </w:rPr>
        <w:t>Kopsapulces vadītājs informē dzīvokļu īpašniekus, ka, ņemot vērā PROJEKTA īstenošanas kopējo izmaksu apmēru ___________ EUR un dzīvokļu īpašnieku piedāvāto līdzdalību _____ EUR, tiek piesaistīts finansējums aizdevuma veidā ____ EUR apmērā PROJEKTA īstenošanas izmaksu apmaksai.</w:t>
      </w:r>
    </w:p>
    <w:p w14:paraId="2AC0FEFE" w14:textId="77777777" w:rsidR="00032812" w:rsidRPr="00327DA5" w:rsidRDefault="00A3525E" w:rsidP="00032812">
      <w:pPr>
        <w:ind w:left="720"/>
        <w:jc w:val="both"/>
        <w:rPr>
          <w:rFonts w:ascii="Century Gothic" w:hAnsi="Century Gothic"/>
          <w:sz w:val="22"/>
          <w:szCs w:val="22"/>
          <w:lang w:val="lv-LV"/>
        </w:rPr>
      </w:pPr>
      <w:r>
        <w:rPr>
          <w:rFonts w:ascii="Century Gothic" w:hAnsi="Century Gothic"/>
          <w:sz w:val="22"/>
          <w:szCs w:val="22"/>
          <w:lang w:val="lv-LV"/>
        </w:rPr>
        <w:br w:type="page"/>
      </w:r>
    </w:p>
    <w:p w14:paraId="49030D58" w14:textId="77777777" w:rsidR="00032812" w:rsidRPr="00A3525E" w:rsidRDefault="00032812" w:rsidP="00032812">
      <w:pPr>
        <w:ind w:left="644"/>
        <w:jc w:val="both"/>
        <w:rPr>
          <w:rFonts w:ascii="Century Gothic" w:hAnsi="Century Gothic"/>
          <w:sz w:val="22"/>
          <w:szCs w:val="22"/>
          <w:lang w:val="lv-LV"/>
        </w:rPr>
      </w:pPr>
      <w:r w:rsidRPr="00A3525E">
        <w:rPr>
          <w:rFonts w:ascii="Century Gothic" w:hAnsi="Century Gothic"/>
          <w:b/>
          <w:u w:val="single"/>
          <w:lang w:val="lv-LV"/>
        </w:rPr>
        <w:lastRenderedPageBreak/>
        <w:t>Kopsapulce noklausījusies un izvērtējusi sniegto informāciju par pirmo darba kartības jautājumu nolēma</w:t>
      </w:r>
    </w:p>
    <w:p w14:paraId="1523D638" w14:textId="77777777" w:rsidR="00032812" w:rsidRPr="00A3525E" w:rsidRDefault="00032812" w:rsidP="00032812">
      <w:pPr>
        <w:ind w:left="644"/>
        <w:jc w:val="both"/>
        <w:rPr>
          <w:rFonts w:ascii="Century Gothic" w:hAnsi="Century Gothic"/>
          <w:b/>
          <w:sz w:val="22"/>
          <w:szCs w:val="22"/>
          <w:lang w:val="lv-LV"/>
        </w:rPr>
      </w:pPr>
    </w:p>
    <w:p w14:paraId="1ADDCF61" w14:textId="77777777" w:rsidR="00281A48" w:rsidRPr="00A3525E" w:rsidRDefault="00032812" w:rsidP="00032812">
      <w:pPr>
        <w:numPr>
          <w:ilvl w:val="0"/>
          <w:numId w:val="38"/>
        </w:numPr>
        <w:jc w:val="both"/>
        <w:rPr>
          <w:rFonts w:ascii="Century Gothic" w:hAnsi="Century Gothic"/>
          <w:sz w:val="22"/>
          <w:szCs w:val="22"/>
          <w:lang w:val="lv-LV"/>
        </w:rPr>
      </w:pPr>
      <w:r w:rsidRPr="00A3525E">
        <w:rPr>
          <w:rFonts w:ascii="Century Gothic" w:hAnsi="Century Gothic"/>
          <w:b/>
          <w:sz w:val="22"/>
          <w:szCs w:val="22"/>
          <w:lang w:val="lv-LV"/>
        </w:rPr>
        <w:t>Apstiprināt PROJEKTA īstenošanu, tajā skaitā ar PROJEKTA īstenošanu saistītās izmaksas un piegādātājus, tajā skaitā:</w:t>
      </w:r>
    </w:p>
    <w:p w14:paraId="4A697615" w14:textId="77777777" w:rsidR="00032812" w:rsidRPr="00327DA5" w:rsidRDefault="00032812" w:rsidP="00032812">
      <w:pPr>
        <w:ind w:left="1004"/>
        <w:jc w:val="both"/>
        <w:rPr>
          <w:rFonts w:ascii="Century Gothic" w:hAnsi="Century Gothic"/>
          <w:sz w:val="22"/>
          <w:szCs w:val="22"/>
          <w:lang w:val="lv-LV"/>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B3416" w:rsidRPr="00327DA5" w14:paraId="24018744" w14:textId="77777777" w:rsidTr="00F8396F">
        <w:tc>
          <w:tcPr>
            <w:tcW w:w="8930" w:type="dxa"/>
            <w:shd w:val="clear" w:color="auto" w:fill="auto"/>
          </w:tcPr>
          <w:p w14:paraId="4AE3E629" w14:textId="42E078B2" w:rsidR="00BB3416" w:rsidRPr="00327DA5" w:rsidRDefault="00BB3416" w:rsidP="00B32F22">
            <w:pPr>
              <w:pStyle w:val="NormalWeb"/>
              <w:numPr>
                <w:ilvl w:val="1"/>
                <w:numId w:val="38"/>
              </w:numPr>
              <w:spacing w:before="0" w:beforeAutospacing="0" w:after="120" w:afterAutospacing="0"/>
              <w:jc w:val="both"/>
              <w:rPr>
                <w:rFonts w:ascii="Century Gothic" w:hAnsi="Century Gothic"/>
                <w:b/>
                <w:sz w:val="22"/>
                <w:szCs w:val="22"/>
                <w:lang w:val="lv-LV"/>
              </w:rPr>
            </w:pPr>
            <w:r w:rsidRPr="000B6F98">
              <w:rPr>
                <w:rFonts w:ascii="Century Gothic" w:hAnsi="Century Gothic"/>
                <w:b/>
                <w:sz w:val="22"/>
                <w:szCs w:val="22"/>
                <w:lang w:val="lv-LV"/>
              </w:rPr>
              <w:t xml:space="preserve">Veikt daudzdzīvokļu dzīvojamās mājas </w:t>
            </w:r>
            <w:r w:rsidRPr="000B6F98">
              <w:rPr>
                <w:rFonts w:ascii="Century Gothic" w:hAnsi="Century Gothic"/>
                <w:b/>
                <w:i/>
                <w:sz w:val="22"/>
                <w:szCs w:val="22"/>
                <w:lang w:val="lv-LV"/>
              </w:rPr>
              <w:t>atjaunošanu</w:t>
            </w:r>
            <w:r w:rsidR="000A28C9" w:rsidRPr="000B6F98">
              <w:rPr>
                <w:rFonts w:ascii="Century Gothic" w:hAnsi="Century Gothic"/>
                <w:b/>
                <w:i/>
                <w:sz w:val="22"/>
                <w:szCs w:val="22"/>
                <w:lang w:val="lv-LV"/>
              </w:rPr>
              <w:t xml:space="preserve"> un/vai </w:t>
            </w:r>
            <w:r w:rsidRPr="000B6F98">
              <w:rPr>
                <w:rFonts w:ascii="Century Gothic" w:hAnsi="Century Gothic"/>
                <w:b/>
                <w:i/>
                <w:sz w:val="22"/>
                <w:szCs w:val="22"/>
                <w:lang w:val="lv-LV"/>
              </w:rPr>
              <w:t>pārbūvi</w:t>
            </w:r>
            <w:r w:rsidR="00473638" w:rsidRPr="000B6F98">
              <w:rPr>
                <w:rFonts w:ascii="Century Gothic" w:hAnsi="Century Gothic"/>
                <w:b/>
                <w:i/>
                <w:sz w:val="22"/>
                <w:szCs w:val="22"/>
                <w:lang w:val="lv-LV"/>
              </w:rPr>
              <w:t>,</w:t>
            </w:r>
            <w:r w:rsidR="000A28C9" w:rsidRPr="000B6F98">
              <w:rPr>
                <w:rFonts w:ascii="Century Gothic" w:hAnsi="Century Gothic"/>
                <w:b/>
                <w:i/>
                <w:sz w:val="22"/>
                <w:szCs w:val="22"/>
                <w:lang w:val="lv-LV"/>
              </w:rPr>
              <w:t xml:space="preserve"> un/vai </w:t>
            </w:r>
            <w:r w:rsidR="001855AE" w:rsidRPr="000B6F98">
              <w:rPr>
                <w:rFonts w:ascii="Century Gothic" w:hAnsi="Century Gothic"/>
                <w:b/>
                <w:i/>
                <w:sz w:val="22"/>
                <w:szCs w:val="22"/>
                <w:lang w:val="lv-LV"/>
              </w:rPr>
              <w:t>teritorijas labiekārtošanu</w:t>
            </w:r>
            <w:r w:rsidRPr="000B6F98">
              <w:rPr>
                <w:rFonts w:ascii="Century Gothic" w:hAnsi="Century Gothic"/>
                <w:i/>
                <w:sz w:val="22"/>
                <w:szCs w:val="22"/>
                <w:lang w:val="lv-LV"/>
              </w:rPr>
              <w:t xml:space="preserve"> </w:t>
            </w:r>
            <w:r w:rsidRPr="000B6F98">
              <w:rPr>
                <w:rFonts w:ascii="Century Gothic" w:hAnsi="Century Gothic"/>
                <w:i/>
                <w:color w:val="FF0000"/>
                <w:sz w:val="22"/>
                <w:szCs w:val="22"/>
                <w:lang w:val="lv-LV"/>
              </w:rPr>
              <w:t>[jāizvēlas atbilstošākais variants]</w:t>
            </w:r>
            <w:r w:rsidR="00BD1575" w:rsidRPr="000B6F98">
              <w:rPr>
                <w:rFonts w:ascii="Century Gothic" w:hAnsi="Century Gothic"/>
                <w:b/>
                <w:sz w:val="22"/>
                <w:szCs w:val="22"/>
                <w:lang w:val="lv-LV"/>
              </w:rPr>
              <w:t>.</w:t>
            </w:r>
            <w:r w:rsidRPr="000B6F98">
              <w:rPr>
                <w:rFonts w:ascii="Century Gothic" w:hAnsi="Century Gothic"/>
                <w:b/>
                <w:sz w:val="22"/>
                <w:szCs w:val="22"/>
                <w:lang w:val="lv-LV"/>
              </w:rPr>
              <w:t xml:space="preserve"> Uzdot _________ </w:t>
            </w:r>
            <w:r w:rsidRPr="000B6F98">
              <w:rPr>
                <w:rFonts w:ascii="Century Gothic" w:hAnsi="Century Gothic"/>
                <w:i/>
                <w:color w:val="FF0000"/>
                <w:sz w:val="22"/>
                <w:szCs w:val="22"/>
                <w:lang w:val="lv-LV"/>
              </w:rPr>
              <w:t>[</w:t>
            </w:r>
            <w:r w:rsidR="001E4C32" w:rsidRPr="000B6F98">
              <w:rPr>
                <w:rFonts w:ascii="Century Gothic" w:hAnsi="Century Gothic"/>
                <w:i/>
                <w:color w:val="FF0000"/>
                <w:sz w:val="22"/>
                <w:szCs w:val="22"/>
                <w:lang w:val="lv-LV"/>
              </w:rPr>
              <w:t xml:space="preserve">fiziskai personai vārds, uzvārds, personas kods , juridiskai personai - </w:t>
            </w:r>
            <w:r w:rsidRPr="000B6F98">
              <w:rPr>
                <w:rFonts w:ascii="Century Gothic" w:hAnsi="Century Gothic"/>
                <w:i/>
                <w:color w:val="FF0000"/>
                <w:sz w:val="22"/>
                <w:szCs w:val="22"/>
                <w:lang w:val="lv-LV"/>
              </w:rPr>
              <w:t xml:space="preserve">nosaukums un vienotās reģistrācijas </w:t>
            </w:r>
            <w:r w:rsidR="00BC5D4E" w:rsidRPr="000B6F98">
              <w:rPr>
                <w:rFonts w:ascii="Century Gothic" w:hAnsi="Century Gothic"/>
                <w:i/>
                <w:color w:val="FF0000"/>
                <w:sz w:val="22"/>
                <w:szCs w:val="22"/>
                <w:lang w:val="lv-LV"/>
              </w:rPr>
              <w:t>n</w:t>
            </w:r>
            <w:r w:rsidRPr="000B6F98">
              <w:rPr>
                <w:rFonts w:ascii="Century Gothic" w:hAnsi="Century Gothic"/>
                <w:i/>
                <w:color w:val="FF0000"/>
                <w:sz w:val="22"/>
                <w:szCs w:val="22"/>
                <w:lang w:val="lv-LV"/>
              </w:rPr>
              <w:t>r.]</w:t>
            </w:r>
            <w:r w:rsidRPr="000B6F98">
              <w:rPr>
                <w:rFonts w:ascii="Century Gothic" w:hAnsi="Century Gothic"/>
                <w:i/>
                <w:sz w:val="22"/>
                <w:szCs w:val="22"/>
                <w:lang w:val="lv-LV"/>
              </w:rPr>
              <w:t xml:space="preserve"> </w:t>
            </w:r>
            <w:r w:rsidRPr="000B6F98">
              <w:rPr>
                <w:rFonts w:ascii="Century Gothic" w:hAnsi="Century Gothic"/>
                <w:b/>
                <w:sz w:val="22"/>
                <w:szCs w:val="22"/>
                <w:lang w:val="lv-LV"/>
              </w:rPr>
              <w:t>vadīt PROJEKTU</w:t>
            </w:r>
            <w:r w:rsidR="00D8559C" w:rsidRPr="000B6F98">
              <w:rPr>
                <w:rFonts w:ascii="Century Gothic" w:hAnsi="Century Gothic"/>
                <w:b/>
                <w:sz w:val="22"/>
                <w:szCs w:val="22"/>
                <w:lang w:val="lv-LV"/>
              </w:rPr>
              <w:t>, apstiprināt izmaksas un</w:t>
            </w:r>
            <w:r w:rsidRPr="000B6F98">
              <w:rPr>
                <w:rFonts w:ascii="Century Gothic" w:hAnsi="Century Gothic"/>
                <w:b/>
                <w:sz w:val="22"/>
                <w:szCs w:val="22"/>
                <w:lang w:val="lv-LV"/>
              </w:rPr>
              <w:t xml:space="preserve"> </w:t>
            </w:r>
            <w:r w:rsidR="009B67C3" w:rsidRPr="000B6F98">
              <w:rPr>
                <w:rFonts w:ascii="Century Gothic" w:hAnsi="Century Gothic"/>
                <w:b/>
                <w:color w:val="FF0000"/>
                <w:sz w:val="22"/>
                <w:szCs w:val="22"/>
                <w:lang w:val="lv-LV"/>
              </w:rPr>
              <w:t xml:space="preserve">parakstīt dzīvokļu īpašnieku kopības / </w:t>
            </w:r>
            <w:r w:rsidRPr="000B6F98">
              <w:rPr>
                <w:rFonts w:ascii="Century Gothic" w:hAnsi="Century Gothic"/>
                <w:b/>
                <w:color w:val="FF0000"/>
                <w:sz w:val="22"/>
                <w:szCs w:val="22"/>
                <w:lang w:val="lv-LV"/>
              </w:rPr>
              <w:t>noslēgt</w:t>
            </w:r>
            <w:r w:rsidR="009B67C3" w:rsidRPr="000B6F98">
              <w:rPr>
                <w:rFonts w:ascii="Century Gothic" w:hAnsi="Century Gothic"/>
                <w:b/>
                <w:color w:val="FF0000"/>
                <w:sz w:val="22"/>
                <w:szCs w:val="22"/>
                <w:lang w:val="lv-LV"/>
              </w:rPr>
              <w:t xml:space="preserve"> dzīvojamās mājas</w:t>
            </w:r>
            <w:r w:rsidRPr="000B6F98">
              <w:rPr>
                <w:rFonts w:ascii="Century Gothic" w:hAnsi="Century Gothic"/>
                <w:b/>
                <w:color w:val="FF0000"/>
                <w:sz w:val="22"/>
                <w:szCs w:val="22"/>
                <w:lang w:val="lv-LV"/>
              </w:rPr>
              <w:t xml:space="preserve"> dzīvokļu īpašnieku</w:t>
            </w:r>
            <w:r w:rsidR="001E4C32" w:rsidRPr="000B6F98">
              <w:rPr>
                <w:rFonts w:ascii="Century Gothic" w:hAnsi="Century Gothic"/>
                <w:b/>
                <w:color w:val="FF0000"/>
                <w:sz w:val="22"/>
                <w:szCs w:val="22"/>
                <w:lang w:val="lv-LV"/>
              </w:rPr>
              <w:t xml:space="preserve"> </w:t>
            </w:r>
            <w:r w:rsidR="001E4C32" w:rsidRPr="000B6F98">
              <w:rPr>
                <w:rStyle w:val="FootnoteReference"/>
                <w:rFonts w:ascii="Century Gothic" w:hAnsi="Century Gothic"/>
                <w:b/>
                <w:color w:val="FF0000"/>
                <w:sz w:val="22"/>
                <w:szCs w:val="22"/>
                <w:lang w:val="lv-LV"/>
              </w:rPr>
              <w:footnoteReference w:id="11"/>
            </w:r>
            <w:r w:rsidR="001F3824" w:rsidRPr="000B6F98">
              <w:rPr>
                <w:rFonts w:ascii="Century Gothic" w:hAnsi="Century Gothic"/>
                <w:b/>
                <w:sz w:val="22"/>
                <w:szCs w:val="22"/>
                <w:lang w:val="lv-LV"/>
              </w:rPr>
              <w:t xml:space="preserve"> </w:t>
            </w:r>
            <w:r w:rsidRPr="000B6F98">
              <w:rPr>
                <w:rFonts w:ascii="Century Gothic" w:hAnsi="Century Gothic"/>
                <w:b/>
                <w:sz w:val="22"/>
                <w:szCs w:val="22"/>
                <w:lang w:val="lv-LV"/>
              </w:rPr>
              <w:t xml:space="preserve">vārdā līgumus ar atlases rezultātā līguma slēgšanas tiesības ieguvušajiem piegādātājiem </w:t>
            </w:r>
            <w:r w:rsidRPr="000B6F98">
              <w:rPr>
                <w:rFonts w:ascii="Century Gothic" w:hAnsi="Century Gothic"/>
                <w:i/>
                <w:iCs/>
                <w:color w:val="FF0000"/>
                <w:sz w:val="22"/>
                <w:szCs w:val="22"/>
                <w:lang w:val="lv-LV"/>
              </w:rPr>
              <w:t>[piegādātāju nosaukums, vienotās reģistrācijas numurs un līguma summa pa pozīcijām]</w:t>
            </w:r>
            <w:r w:rsidRPr="000B6F98">
              <w:rPr>
                <w:rFonts w:ascii="Century Gothic" w:hAnsi="Century Gothic"/>
                <w:b/>
                <w:color w:val="FF0000"/>
                <w:sz w:val="22"/>
                <w:szCs w:val="22"/>
                <w:lang w:val="lv-LV"/>
              </w:rPr>
              <w:t>:</w:t>
            </w:r>
          </w:p>
        </w:tc>
      </w:tr>
    </w:tbl>
    <w:p w14:paraId="69AF0368" w14:textId="77777777" w:rsidR="00F329CC" w:rsidRPr="00327DA5" w:rsidRDefault="00F329CC" w:rsidP="00F329CC">
      <w:pPr>
        <w:rPr>
          <w:rFonts w:ascii="Century Gothic" w:hAnsi="Century Gothic"/>
          <w:vanish/>
          <w:sz w:val="22"/>
          <w:szCs w:val="22"/>
          <w:lang w:val="lv-LV"/>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3012"/>
        <w:gridCol w:w="3723"/>
      </w:tblGrid>
      <w:tr w:rsidR="005100BA" w:rsidRPr="00327DA5" w14:paraId="14C71AC1" w14:textId="77777777" w:rsidTr="00F8396F">
        <w:tc>
          <w:tcPr>
            <w:tcW w:w="2195" w:type="dxa"/>
            <w:shd w:val="clear" w:color="auto" w:fill="auto"/>
          </w:tcPr>
          <w:p w14:paraId="7A22A676" w14:textId="77777777" w:rsidR="0001161E" w:rsidRPr="00327DA5" w:rsidRDefault="0001161E" w:rsidP="00F329CC">
            <w:pPr>
              <w:jc w:val="both"/>
              <w:rPr>
                <w:rFonts w:ascii="Century Gothic" w:hAnsi="Century Gothic"/>
                <w:b/>
                <w:i/>
                <w:sz w:val="22"/>
                <w:szCs w:val="22"/>
                <w:lang w:val="lv-LV"/>
              </w:rPr>
            </w:pPr>
            <w:r w:rsidRPr="00327DA5">
              <w:rPr>
                <w:rFonts w:ascii="Century Gothic" w:hAnsi="Century Gothic"/>
                <w:b/>
                <w:i/>
                <w:sz w:val="22"/>
                <w:szCs w:val="22"/>
                <w:lang w:val="lv-LV"/>
              </w:rPr>
              <w:t>Būvkomersants</w:t>
            </w:r>
          </w:p>
        </w:tc>
        <w:tc>
          <w:tcPr>
            <w:tcW w:w="3012" w:type="dxa"/>
            <w:shd w:val="clear" w:color="auto" w:fill="auto"/>
          </w:tcPr>
          <w:p w14:paraId="1E58FC79" w14:textId="77777777" w:rsidR="0001161E" w:rsidRPr="00327DA5" w:rsidRDefault="0001161E" w:rsidP="00F329CC">
            <w:pPr>
              <w:jc w:val="both"/>
              <w:rPr>
                <w:rFonts w:ascii="Century Gothic" w:hAnsi="Century Gothic"/>
                <w:b/>
                <w:i/>
                <w:sz w:val="22"/>
                <w:szCs w:val="22"/>
                <w:lang w:val="lv-LV"/>
              </w:rPr>
            </w:pPr>
            <w:r w:rsidRPr="00327DA5">
              <w:rPr>
                <w:rFonts w:ascii="Century Gothic" w:hAnsi="Century Gothic"/>
                <w:b/>
                <w:i/>
                <w:sz w:val="22"/>
                <w:szCs w:val="22"/>
                <w:lang w:val="lv-LV"/>
              </w:rPr>
              <w:t>Vienotais reģistrācijas Nr._________________</w:t>
            </w:r>
          </w:p>
        </w:tc>
        <w:tc>
          <w:tcPr>
            <w:tcW w:w="3723" w:type="dxa"/>
            <w:shd w:val="clear" w:color="auto" w:fill="auto"/>
          </w:tcPr>
          <w:p w14:paraId="56DA6E52" w14:textId="77777777" w:rsidR="0001161E" w:rsidRPr="00327DA5" w:rsidRDefault="0001161E" w:rsidP="00F329CC">
            <w:pPr>
              <w:jc w:val="both"/>
              <w:rPr>
                <w:rFonts w:ascii="Century Gothic" w:hAnsi="Century Gothic"/>
                <w:b/>
                <w:i/>
                <w:sz w:val="22"/>
                <w:szCs w:val="22"/>
                <w:lang w:val="lv-LV"/>
              </w:rPr>
            </w:pPr>
            <w:r w:rsidRPr="00327DA5">
              <w:rPr>
                <w:rFonts w:ascii="Century Gothic" w:hAnsi="Century Gothic"/>
                <w:b/>
                <w:i/>
                <w:sz w:val="22"/>
                <w:szCs w:val="22"/>
                <w:lang w:val="lv-LV"/>
              </w:rPr>
              <w:t>Piedāvājuma summa EUR____, t.sk PVN EUR____</w:t>
            </w:r>
          </w:p>
        </w:tc>
      </w:tr>
      <w:tr w:rsidR="005100BA" w:rsidRPr="00327DA5" w14:paraId="323CA0AD" w14:textId="77777777" w:rsidTr="00F8396F">
        <w:tc>
          <w:tcPr>
            <w:tcW w:w="2195" w:type="dxa"/>
            <w:shd w:val="clear" w:color="auto" w:fill="auto"/>
          </w:tcPr>
          <w:p w14:paraId="355A2539" w14:textId="77777777" w:rsidR="0001161E" w:rsidRPr="00327DA5" w:rsidRDefault="0001161E" w:rsidP="00F329CC">
            <w:pPr>
              <w:jc w:val="both"/>
              <w:rPr>
                <w:rFonts w:ascii="Century Gothic" w:hAnsi="Century Gothic"/>
                <w:b/>
                <w:i/>
                <w:sz w:val="22"/>
                <w:szCs w:val="22"/>
                <w:lang w:val="lv-LV"/>
              </w:rPr>
            </w:pPr>
            <w:r w:rsidRPr="00327DA5">
              <w:rPr>
                <w:rFonts w:ascii="Century Gothic" w:hAnsi="Century Gothic"/>
                <w:b/>
                <w:i/>
                <w:sz w:val="22"/>
                <w:szCs w:val="22"/>
                <w:lang w:val="lv-LV"/>
              </w:rPr>
              <w:t>Autoruzraudzība</w:t>
            </w:r>
          </w:p>
        </w:tc>
        <w:tc>
          <w:tcPr>
            <w:tcW w:w="3012" w:type="dxa"/>
            <w:shd w:val="clear" w:color="auto" w:fill="auto"/>
          </w:tcPr>
          <w:p w14:paraId="5E52BDA4" w14:textId="77777777" w:rsidR="0001161E" w:rsidRPr="00327DA5" w:rsidRDefault="0001161E" w:rsidP="00F329CC">
            <w:pPr>
              <w:jc w:val="both"/>
              <w:rPr>
                <w:rFonts w:ascii="Century Gothic" w:hAnsi="Century Gothic"/>
                <w:b/>
                <w:i/>
                <w:sz w:val="22"/>
                <w:szCs w:val="22"/>
                <w:lang w:val="lv-LV"/>
              </w:rPr>
            </w:pPr>
          </w:p>
        </w:tc>
        <w:tc>
          <w:tcPr>
            <w:tcW w:w="3723" w:type="dxa"/>
            <w:shd w:val="clear" w:color="auto" w:fill="auto"/>
          </w:tcPr>
          <w:p w14:paraId="274236CA" w14:textId="77777777" w:rsidR="0001161E" w:rsidRPr="00327DA5" w:rsidRDefault="0001161E" w:rsidP="00F329CC">
            <w:pPr>
              <w:jc w:val="both"/>
              <w:rPr>
                <w:rFonts w:ascii="Century Gothic" w:hAnsi="Century Gothic"/>
                <w:b/>
                <w:i/>
                <w:sz w:val="22"/>
                <w:szCs w:val="22"/>
                <w:lang w:val="lv-LV"/>
              </w:rPr>
            </w:pPr>
            <w:r w:rsidRPr="00327DA5">
              <w:rPr>
                <w:rFonts w:ascii="Century Gothic" w:hAnsi="Century Gothic"/>
                <w:b/>
                <w:i/>
                <w:sz w:val="22"/>
                <w:szCs w:val="22"/>
                <w:lang w:val="lv-LV"/>
              </w:rPr>
              <w:t>Piedāvājuma summa EUR____, t.sk PVN EUR____</w:t>
            </w:r>
          </w:p>
        </w:tc>
      </w:tr>
      <w:tr w:rsidR="005100BA" w:rsidRPr="00327DA5" w14:paraId="524C31A5" w14:textId="77777777" w:rsidTr="00F8396F">
        <w:tc>
          <w:tcPr>
            <w:tcW w:w="2195" w:type="dxa"/>
            <w:shd w:val="clear" w:color="auto" w:fill="auto"/>
          </w:tcPr>
          <w:p w14:paraId="5AECD6A7" w14:textId="77777777" w:rsidR="0001161E" w:rsidRPr="00327DA5" w:rsidRDefault="0001161E" w:rsidP="00F329CC">
            <w:pPr>
              <w:jc w:val="both"/>
              <w:rPr>
                <w:rFonts w:ascii="Century Gothic" w:hAnsi="Century Gothic"/>
                <w:b/>
                <w:i/>
                <w:sz w:val="22"/>
                <w:szCs w:val="22"/>
                <w:lang w:val="lv-LV"/>
              </w:rPr>
            </w:pPr>
            <w:r w:rsidRPr="00327DA5">
              <w:rPr>
                <w:rFonts w:ascii="Century Gothic" w:hAnsi="Century Gothic"/>
                <w:b/>
                <w:i/>
                <w:sz w:val="22"/>
                <w:szCs w:val="22"/>
                <w:lang w:val="lv-LV"/>
              </w:rPr>
              <w:t>Būvuzraudzība</w:t>
            </w:r>
          </w:p>
        </w:tc>
        <w:tc>
          <w:tcPr>
            <w:tcW w:w="3012" w:type="dxa"/>
            <w:shd w:val="clear" w:color="auto" w:fill="auto"/>
          </w:tcPr>
          <w:p w14:paraId="4AF39B49" w14:textId="77777777" w:rsidR="0001161E" w:rsidRPr="00327DA5" w:rsidRDefault="0001161E" w:rsidP="00F329CC">
            <w:pPr>
              <w:jc w:val="both"/>
              <w:rPr>
                <w:rFonts w:ascii="Century Gothic" w:hAnsi="Century Gothic"/>
                <w:b/>
                <w:i/>
                <w:sz w:val="22"/>
                <w:szCs w:val="22"/>
                <w:lang w:val="lv-LV"/>
              </w:rPr>
            </w:pPr>
          </w:p>
        </w:tc>
        <w:tc>
          <w:tcPr>
            <w:tcW w:w="3723" w:type="dxa"/>
            <w:shd w:val="clear" w:color="auto" w:fill="auto"/>
          </w:tcPr>
          <w:p w14:paraId="7E991875" w14:textId="77777777" w:rsidR="0001161E" w:rsidRPr="00327DA5" w:rsidRDefault="0001161E" w:rsidP="00F329CC">
            <w:pPr>
              <w:jc w:val="both"/>
              <w:rPr>
                <w:rFonts w:ascii="Century Gothic" w:hAnsi="Century Gothic"/>
                <w:b/>
                <w:i/>
                <w:sz w:val="22"/>
                <w:szCs w:val="22"/>
                <w:lang w:val="lv-LV"/>
              </w:rPr>
            </w:pPr>
            <w:r w:rsidRPr="00327DA5">
              <w:rPr>
                <w:rFonts w:ascii="Century Gothic" w:hAnsi="Century Gothic"/>
                <w:b/>
                <w:i/>
                <w:sz w:val="22"/>
                <w:szCs w:val="22"/>
                <w:lang w:val="lv-LV"/>
              </w:rPr>
              <w:t>Piedāvājuma summa EUR____, t.sk PVN EUR____</w:t>
            </w:r>
          </w:p>
        </w:tc>
      </w:tr>
      <w:tr w:rsidR="006D54B5" w:rsidRPr="00327DA5" w14:paraId="3A0D7CC8" w14:textId="77777777" w:rsidTr="00F8396F">
        <w:tc>
          <w:tcPr>
            <w:tcW w:w="2195" w:type="dxa"/>
            <w:shd w:val="clear" w:color="auto" w:fill="auto"/>
          </w:tcPr>
          <w:p w14:paraId="50196B92" w14:textId="77777777" w:rsidR="006D54B5" w:rsidRPr="00327DA5" w:rsidRDefault="006D54B5" w:rsidP="00F329CC">
            <w:pPr>
              <w:jc w:val="both"/>
              <w:rPr>
                <w:rFonts w:ascii="Century Gothic" w:hAnsi="Century Gothic"/>
                <w:b/>
                <w:i/>
                <w:sz w:val="22"/>
                <w:szCs w:val="22"/>
                <w:lang w:val="lv-LV"/>
              </w:rPr>
            </w:pPr>
            <w:r w:rsidRPr="00327DA5">
              <w:rPr>
                <w:rFonts w:ascii="Century Gothic" w:hAnsi="Century Gothic"/>
                <w:b/>
                <w:i/>
                <w:sz w:val="22"/>
                <w:szCs w:val="22"/>
                <w:lang w:val="lv-LV"/>
              </w:rPr>
              <w:t>Projektu vadības izmaksas</w:t>
            </w:r>
          </w:p>
        </w:tc>
        <w:tc>
          <w:tcPr>
            <w:tcW w:w="3012" w:type="dxa"/>
            <w:shd w:val="clear" w:color="auto" w:fill="auto"/>
          </w:tcPr>
          <w:p w14:paraId="7A4097B4" w14:textId="77777777" w:rsidR="006D54B5" w:rsidRPr="00327DA5" w:rsidRDefault="006D54B5" w:rsidP="00F329CC">
            <w:pPr>
              <w:jc w:val="both"/>
              <w:rPr>
                <w:rFonts w:ascii="Century Gothic" w:hAnsi="Century Gothic"/>
                <w:b/>
                <w:i/>
                <w:sz w:val="22"/>
                <w:szCs w:val="22"/>
                <w:lang w:val="lv-LV"/>
              </w:rPr>
            </w:pPr>
          </w:p>
        </w:tc>
        <w:tc>
          <w:tcPr>
            <w:tcW w:w="3723" w:type="dxa"/>
            <w:shd w:val="clear" w:color="auto" w:fill="auto"/>
          </w:tcPr>
          <w:p w14:paraId="1B08C22A" w14:textId="77777777" w:rsidR="006D54B5" w:rsidRPr="00327DA5" w:rsidRDefault="006D54B5" w:rsidP="00F329CC">
            <w:pPr>
              <w:jc w:val="both"/>
              <w:rPr>
                <w:rFonts w:ascii="Century Gothic" w:hAnsi="Century Gothic"/>
                <w:b/>
                <w:i/>
                <w:sz w:val="22"/>
                <w:szCs w:val="22"/>
                <w:lang w:val="lv-LV"/>
              </w:rPr>
            </w:pPr>
            <w:r w:rsidRPr="00327DA5">
              <w:rPr>
                <w:rFonts w:ascii="Century Gothic" w:hAnsi="Century Gothic"/>
                <w:b/>
                <w:i/>
                <w:sz w:val="22"/>
                <w:szCs w:val="22"/>
                <w:lang w:val="lv-LV"/>
              </w:rPr>
              <w:t>Piedāvājuma summa EUR____, t.sk PVN EUR____</w:t>
            </w:r>
          </w:p>
        </w:tc>
      </w:tr>
      <w:tr w:rsidR="00756288" w:rsidRPr="00327DA5" w14:paraId="6C54F21B" w14:textId="77777777" w:rsidTr="00F8396F">
        <w:tc>
          <w:tcPr>
            <w:tcW w:w="2195" w:type="dxa"/>
            <w:shd w:val="clear" w:color="auto" w:fill="auto"/>
          </w:tcPr>
          <w:p w14:paraId="3278CEFC" w14:textId="77777777" w:rsidR="00756288" w:rsidRPr="00D80338" w:rsidRDefault="00756288" w:rsidP="00F329CC">
            <w:pPr>
              <w:jc w:val="both"/>
              <w:rPr>
                <w:rFonts w:ascii="Century Gothic" w:hAnsi="Century Gothic"/>
                <w:b/>
                <w:i/>
                <w:sz w:val="22"/>
                <w:szCs w:val="22"/>
                <w:lang w:val="lv-LV"/>
              </w:rPr>
            </w:pPr>
            <w:r w:rsidRPr="00F8396F">
              <w:rPr>
                <w:rFonts w:ascii="Century Gothic" w:hAnsi="Century Gothic"/>
                <w:b/>
                <w:i/>
                <w:sz w:val="22"/>
                <w:szCs w:val="22"/>
                <w:lang w:val="lv-LV"/>
              </w:rPr>
              <w:t>Projekta tehniskās dokumentācijas izstrāde</w:t>
            </w:r>
          </w:p>
        </w:tc>
        <w:tc>
          <w:tcPr>
            <w:tcW w:w="3012" w:type="dxa"/>
            <w:shd w:val="clear" w:color="auto" w:fill="auto"/>
          </w:tcPr>
          <w:p w14:paraId="5FA97A94" w14:textId="77777777" w:rsidR="00756288" w:rsidRPr="00D80338" w:rsidRDefault="00756288" w:rsidP="00F329CC">
            <w:pPr>
              <w:jc w:val="both"/>
              <w:rPr>
                <w:rFonts w:ascii="Century Gothic" w:hAnsi="Century Gothic"/>
                <w:b/>
                <w:i/>
                <w:sz w:val="22"/>
                <w:szCs w:val="22"/>
                <w:lang w:val="lv-LV"/>
              </w:rPr>
            </w:pPr>
          </w:p>
        </w:tc>
        <w:tc>
          <w:tcPr>
            <w:tcW w:w="3723" w:type="dxa"/>
            <w:shd w:val="clear" w:color="auto" w:fill="auto"/>
          </w:tcPr>
          <w:p w14:paraId="03D0623A" w14:textId="77777777" w:rsidR="00756288" w:rsidRPr="00D80338" w:rsidRDefault="00756288" w:rsidP="00F329CC">
            <w:pPr>
              <w:jc w:val="both"/>
              <w:rPr>
                <w:rFonts w:ascii="Century Gothic" w:hAnsi="Century Gothic"/>
                <w:b/>
                <w:i/>
                <w:sz w:val="22"/>
                <w:szCs w:val="22"/>
                <w:lang w:val="lv-LV"/>
              </w:rPr>
            </w:pPr>
            <w:r w:rsidRPr="00F8396F">
              <w:rPr>
                <w:rFonts w:ascii="Century Gothic" w:hAnsi="Century Gothic"/>
                <w:b/>
                <w:i/>
                <w:sz w:val="22"/>
                <w:szCs w:val="22"/>
                <w:lang w:val="lv-LV"/>
              </w:rPr>
              <w:t>Piedāvājuma summa EUR____, t.sk PVN EUR____</w:t>
            </w:r>
          </w:p>
        </w:tc>
      </w:tr>
      <w:tr w:rsidR="005100BA" w:rsidRPr="00327DA5" w14:paraId="2F56CBBE" w14:textId="77777777" w:rsidTr="00F8396F">
        <w:tc>
          <w:tcPr>
            <w:tcW w:w="2195" w:type="dxa"/>
            <w:shd w:val="clear" w:color="auto" w:fill="auto"/>
          </w:tcPr>
          <w:p w14:paraId="11D8E801" w14:textId="77777777" w:rsidR="0001161E" w:rsidRPr="00327DA5" w:rsidRDefault="0001161E" w:rsidP="00F329CC">
            <w:pPr>
              <w:jc w:val="both"/>
              <w:rPr>
                <w:rFonts w:ascii="Century Gothic" w:hAnsi="Century Gothic"/>
                <w:b/>
                <w:i/>
                <w:sz w:val="22"/>
                <w:szCs w:val="22"/>
                <w:lang w:val="lv-LV"/>
              </w:rPr>
            </w:pPr>
            <w:r w:rsidRPr="00327DA5">
              <w:rPr>
                <w:rFonts w:ascii="Century Gothic" w:hAnsi="Century Gothic"/>
                <w:b/>
                <w:i/>
                <w:sz w:val="22"/>
                <w:szCs w:val="22"/>
                <w:lang w:val="lv-LV"/>
              </w:rPr>
              <w:t xml:space="preserve">Citi </w:t>
            </w:r>
          </w:p>
        </w:tc>
        <w:tc>
          <w:tcPr>
            <w:tcW w:w="3012" w:type="dxa"/>
            <w:shd w:val="clear" w:color="auto" w:fill="auto"/>
          </w:tcPr>
          <w:p w14:paraId="49491AF2" w14:textId="77777777" w:rsidR="0001161E" w:rsidRPr="00327DA5" w:rsidRDefault="0001161E" w:rsidP="00F329CC">
            <w:pPr>
              <w:jc w:val="both"/>
              <w:rPr>
                <w:rFonts w:ascii="Century Gothic" w:hAnsi="Century Gothic"/>
                <w:b/>
                <w:i/>
                <w:sz w:val="22"/>
                <w:szCs w:val="22"/>
                <w:lang w:val="lv-LV"/>
              </w:rPr>
            </w:pPr>
          </w:p>
        </w:tc>
        <w:tc>
          <w:tcPr>
            <w:tcW w:w="3723" w:type="dxa"/>
            <w:shd w:val="clear" w:color="auto" w:fill="auto"/>
          </w:tcPr>
          <w:p w14:paraId="149B92AE" w14:textId="77777777" w:rsidR="0001161E" w:rsidRPr="00327DA5" w:rsidRDefault="0001161E" w:rsidP="00F329CC">
            <w:pPr>
              <w:jc w:val="both"/>
              <w:rPr>
                <w:rFonts w:ascii="Century Gothic" w:hAnsi="Century Gothic"/>
                <w:b/>
                <w:i/>
                <w:sz w:val="22"/>
                <w:szCs w:val="22"/>
                <w:lang w:val="lv-LV"/>
              </w:rPr>
            </w:pPr>
          </w:p>
        </w:tc>
      </w:tr>
    </w:tbl>
    <w:p w14:paraId="2FD30A25" w14:textId="77777777" w:rsidR="00F329CC" w:rsidRPr="00327DA5" w:rsidRDefault="00F329CC" w:rsidP="00F329CC">
      <w:pPr>
        <w:rPr>
          <w:rFonts w:ascii="Century Gothic" w:hAnsi="Century Gothic"/>
          <w:vanish/>
          <w:sz w:val="22"/>
          <w:szCs w:val="22"/>
          <w:lang w:val="lv-LV"/>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1161E" w:rsidRPr="00327DA5" w14:paraId="7D4C21A7" w14:textId="77777777" w:rsidTr="00F8396F">
        <w:tc>
          <w:tcPr>
            <w:tcW w:w="8930" w:type="dxa"/>
            <w:shd w:val="clear" w:color="auto" w:fill="auto"/>
          </w:tcPr>
          <w:p w14:paraId="4E390A47" w14:textId="44FAD52F" w:rsidR="0001161E" w:rsidRPr="00327DA5" w:rsidRDefault="0001161E" w:rsidP="00B32F22">
            <w:pPr>
              <w:pStyle w:val="NormalWeb"/>
              <w:spacing w:before="0" w:beforeAutospacing="0" w:after="120" w:afterAutospacing="0"/>
              <w:jc w:val="both"/>
              <w:rPr>
                <w:rFonts w:ascii="Century Gothic" w:hAnsi="Century Gothic"/>
                <w:sz w:val="22"/>
                <w:szCs w:val="22"/>
                <w:lang w:val="lv-LV"/>
              </w:rPr>
            </w:pPr>
            <w:r w:rsidRPr="000B6F98">
              <w:rPr>
                <w:rFonts w:ascii="Century Gothic" w:hAnsi="Century Gothic"/>
                <w:b/>
                <w:sz w:val="22"/>
                <w:szCs w:val="22"/>
                <w:lang w:val="lv-LV"/>
              </w:rPr>
              <w:t xml:space="preserve">Pilnvarot _________ </w:t>
            </w:r>
            <w:r w:rsidRPr="000B6F98">
              <w:rPr>
                <w:rFonts w:ascii="Century Gothic" w:hAnsi="Century Gothic"/>
                <w:i/>
                <w:color w:val="FF0000"/>
                <w:sz w:val="22"/>
                <w:szCs w:val="22"/>
                <w:lang w:val="lv-LV"/>
              </w:rPr>
              <w:t>[</w:t>
            </w:r>
            <w:r w:rsidR="00125B6B" w:rsidRPr="000B6F98">
              <w:rPr>
                <w:rFonts w:ascii="Century Gothic" w:hAnsi="Century Gothic"/>
                <w:i/>
                <w:color w:val="FF0000"/>
                <w:sz w:val="22"/>
                <w:szCs w:val="22"/>
                <w:lang w:val="lv-LV"/>
              </w:rPr>
              <w:t>fiziskai personai vārds, uzvārds, personas kods , juridiskai personai -</w:t>
            </w:r>
            <w:r w:rsidR="00125B6B" w:rsidRPr="000B6F98">
              <w:rPr>
                <w:i/>
                <w:color w:val="FF0000"/>
                <w:sz w:val="22"/>
                <w:szCs w:val="22"/>
                <w:lang w:val="lv-LV"/>
              </w:rPr>
              <w:t xml:space="preserve"> </w:t>
            </w:r>
            <w:r w:rsidRPr="000B6F98">
              <w:rPr>
                <w:rFonts w:ascii="Century Gothic" w:hAnsi="Century Gothic"/>
                <w:i/>
                <w:color w:val="FF0000"/>
                <w:sz w:val="22"/>
                <w:szCs w:val="22"/>
                <w:lang w:val="lv-LV"/>
              </w:rPr>
              <w:t>nosaukums un vienotās reģistrācijas Nr.]</w:t>
            </w:r>
            <w:r w:rsidRPr="000B6F98">
              <w:rPr>
                <w:rFonts w:ascii="Century Gothic" w:hAnsi="Century Gothic"/>
                <w:b/>
                <w:i/>
                <w:color w:val="FF0000"/>
                <w:sz w:val="22"/>
                <w:szCs w:val="22"/>
                <w:lang w:val="lv-LV"/>
              </w:rPr>
              <w:t xml:space="preserve"> </w:t>
            </w:r>
            <w:r w:rsidRPr="000B6F98">
              <w:rPr>
                <w:rFonts w:ascii="Century Gothic" w:hAnsi="Century Gothic"/>
                <w:b/>
                <w:sz w:val="22"/>
                <w:szCs w:val="22"/>
                <w:lang w:val="lv-LV"/>
              </w:rPr>
              <w:t>iepriekš minētā uzdevuma sakarā parakstīt visus nepieciešamos dokumentus un veikt visas nepieciešamās darbības</w:t>
            </w:r>
            <w:r w:rsidR="005100BA" w:rsidRPr="000B6F98">
              <w:rPr>
                <w:rFonts w:ascii="Century Gothic" w:hAnsi="Century Gothic"/>
                <w:b/>
                <w:sz w:val="22"/>
                <w:szCs w:val="22"/>
                <w:lang w:val="lv-LV"/>
              </w:rPr>
              <w:t>.</w:t>
            </w:r>
          </w:p>
        </w:tc>
      </w:tr>
    </w:tbl>
    <w:p w14:paraId="6CB3F807" w14:textId="77777777" w:rsidR="009535D3" w:rsidRPr="00327DA5" w:rsidRDefault="009535D3" w:rsidP="009535D3">
      <w:pPr>
        <w:rPr>
          <w:rFonts w:ascii="Century Gothic" w:hAnsi="Century Gothic"/>
          <w:vanish/>
          <w:sz w:val="22"/>
          <w:szCs w:val="22"/>
          <w:lang w:val="lv-LV"/>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260"/>
      </w:tblGrid>
      <w:tr w:rsidR="00032812" w:rsidRPr="00327DA5" w14:paraId="22B450AF" w14:textId="77777777" w:rsidTr="00F8396F">
        <w:tc>
          <w:tcPr>
            <w:tcW w:w="5670" w:type="dxa"/>
            <w:shd w:val="clear" w:color="auto" w:fill="auto"/>
          </w:tcPr>
          <w:p w14:paraId="4F3F2831" w14:textId="77777777" w:rsidR="00032812" w:rsidRPr="00327DA5" w:rsidRDefault="00032812" w:rsidP="00032812">
            <w:pPr>
              <w:pStyle w:val="NormalWeb"/>
              <w:numPr>
                <w:ilvl w:val="1"/>
                <w:numId w:val="38"/>
              </w:numPr>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Apstiprināt PROJEKTA izmaksas:</w:t>
            </w:r>
          </w:p>
        </w:tc>
        <w:tc>
          <w:tcPr>
            <w:tcW w:w="3260" w:type="dxa"/>
            <w:shd w:val="clear" w:color="auto" w:fill="auto"/>
          </w:tcPr>
          <w:p w14:paraId="44F5BF2F" w14:textId="77777777" w:rsidR="00032812" w:rsidRPr="00327DA5" w:rsidRDefault="00032812" w:rsidP="009535D3">
            <w:pPr>
              <w:pStyle w:val="NormalWeb"/>
              <w:spacing w:before="0" w:beforeAutospacing="0" w:after="0" w:afterAutospacing="0"/>
              <w:jc w:val="both"/>
              <w:rPr>
                <w:rFonts w:ascii="Century Gothic" w:hAnsi="Century Gothic"/>
                <w:b/>
                <w:i/>
                <w:sz w:val="22"/>
                <w:szCs w:val="22"/>
                <w:lang w:val="lv-LV"/>
              </w:rPr>
            </w:pPr>
          </w:p>
        </w:tc>
      </w:tr>
      <w:tr w:rsidR="008D6CCE" w:rsidRPr="00327DA5" w14:paraId="1BA01B0C" w14:textId="77777777" w:rsidTr="00F8396F">
        <w:tc>
          <w:tcPr>
            <w:tcW w:w="5670" w:type="dxa"/>
            <w:shd w:val="clear" w:color="auto" w:fill="auto"/>
          </w:tcPr>
          <w:p w14:paraId="7A87FE8C" w14:textId="77777777" w:rsidR="008D6CCE" w:rsidRPr="00327DA5" w:rsidRDefault="008D6CCE" w:rsidP="008D6CCE">
            <w:pPr>
              <w:pStyle w:val="NormalWeb"/>
              <w:spacing w:before="0" w:beforeAutospacing="0" w:after="0" w:afterAutospacing="0"/>
              <w:jc w:val="both"/>
              <w:rPr>
                <w:rFonts w:ascii="Century Gothic" w:hAnsi="Century Gothic"/>
                <w:b/>
                <w:i/>
                <w:sz w:val="22"/>
                <w:szCs w:val="22"/>
                <w:lang w:val="lv-LV"/>
              </w:rPr>
            </w:pPr>
            <w:r w:rsidRPr="00327DA5">
              <w:rPr>
                <w:rFonts w:ascii="Century Gothic" w:hAnsi="Century Gothic"/>
                <w:b/>
                <w:sz w:val="22"/>
                <w:szCs w:val="22"/>
                <w:lang w:val="lv-LV"/>
              </w:rPr>
              <w:t>Apstiprināt PROJEKTA kopējās izmaksas ar PVN</w:t>
            </w:r>
            <w:r w:rsidRPr="00327DA5">
              <w:rPr>
                <w:rFonts w:ascii="Century Gothic" w:hAnsi="Century Gothic"/>
                <w:b/>
                <w:i/>
                <w:sz w:val="22"/>
                <w:szCs w:val="22"/>
                <w:lang w:val="lv-LV"/>
              </w:rPr>
              <w:t xml:space="preserve">, </w:t>
            </w:r>
          </w:p>
        </w:tc>
        <w:tc>
          <w:tcPr>
            <w:tcW w:w="3260" w:type="dxa"/>
            <w:shd w:val="clear" w:color="auto" w:fill="auto"/>
          </w:tcPr>
          <w:p w14:paraId="4E3D2ACF" w14:textId="77777777" w:rsidR="008D6CCE" w:rsidRPr="00327DA5" w:rsidRDefault="008D6CCE" w:rsidP="009535D3">
            <w:pPr>
              <w:pStyle w:val="NormalWeb"/>
              <w:spacing w:before="0" w:beforeAutospacing="0" w:after="0" w:afterAutospacing="0"/>
              <w:jc w:val="both"/>
              <w:rPr>
                <w:rFonts w:ascii="Century Gothic" w:hAnsi="Century Gothic"/>
                <w:b/>
                <w:i/>
                <w:sz w:val="22"/>
                <w:szCs w:val="22"/>
                <w:lang w:val="lv-LV"/>
              </w:rPr>
            </w:pPr>
            <w:r w:rsidRPr="00327DA5">
              <w:rPr>
                <w:rFonts w:ascii="Century Gothic" w:hAnsi="Century Gothic"/>
                <w:b/>
                <w:i/>
                <w:sz w:val="22"/>
                <w:szCs w:val="22"/>
                <w:lang w:val="lv-LV"/>
              </w:rPr>
              <w:t>EUR</w:t>
            </w:r>
          </w:p>
        </w:tc>
      </w:tr>
      <w:tr w:rsidR="008D6CCE" w:rsidRPr="00327DA5" w14:paraId="2582A093" w14:textId="77777777" w:rsidTr="00F8396F">
        <w:tc>
          <w:tcPr>
            <w:tcW w:w="5670" w:type="dxa"/>
            <w:shd w:val="clear" w:color="auto" w:fill="auto"/>
          </w:tcPr>
          <w:p w14:paraId="683A58A6" w14:textId="77777777" w:rsidR="008D6CCE" w:rsidRPr="003D7849" w:rsidRDefault="008D6CCE" w:rsidP="008D6CCE">
            <w:pPr>
              <w:pStyle w:val="NormalWeb"/>
              <w:spacing w:before="0" w:beforeAutospacing="0" w:after="0" w:afterAutospacing="0"/>
              <w:jc w:val="both"/>
              <w:rPr>
                <w:rFonts w:ascii="Century Gothic" w:hAnsi="Century Gothic"/>
                <w:b/>
                <w:i/>
                <w:color w:val="FF0000"/>
                <w:sz w:val="22"/>
                <w:szCs w:val="22"/>
                <w:lang w:val="lv-LV"/>
              </w:rPr>
            </w:pPr>
            <w:r w:rsidRPr="003D7849">
              <w:rPr>
                <w:rFonts w:ascii="Century Gothic" w:hAnsi="Century Gothic"/>
                <w:b/>
                <w:color w:val="FF0000"/>
                <w:sz w:val="22"/>
                <w:szCs w:val="22"/>
                <w:lang w:val="lv-LV"/>
              </w:rPr>
              <w:t>Noteikt līdzdalības apmēru</w:t>
            </w:r>
          </w:p>
        </w:tc>
        <w:tc>
          <w:tcPr>
            <w:tcW w:w="3260" w:type="dxa"/>
            <w:shd w:val="clear" w:color="auto" w:fill="auto"/>
          </w:tcPr>
          <w:p w14:paraId="2167C879" w14:textId="77777777" w:rsidR="008D6CCE" w:rsidRPr="00327DA5" w:rsidRDefault="008D6CCE" w:rsidP="009535D3">
            <w:pPr>
              <w:pStyle w:val="NormalWeb"/>
              <w:spacing w:before="0" w:beforeAutospacing="0" w:after="0" w:afterAutospacing="0"/>
              <w:jc w:val="both"/>
              <w:rPr>
                <w:rFonts w:ascii="Century Gothic" w:hAnsi="Century Gothic"/>
                <w:b/>
                <w:i/>
                <w:sz w:val="22"/>
                <w:szCs w:val="22"/>
                <w:lang w:val="lv-LV"/>
              </w:rPr>
            </w:pPr>
            <w:r w:rsidRPr="003D7849">
              <w:rPr>
                <w:rFonts w:ascii="Century Gothic" w:hAnsi="Century Gothic"/>
                <w:b/>
                <w:i/>
                <w:color w:val="FF0000"/>
                <w:sz w:val="22"/>
                <w:szCs w:val="22"/>
                <w:lang w:val="lv-LV"/>
              </w:rPr>
              <w:t>EUR</w:t>
            </w:r>
          </w:p>
        </w:tc>
      </w:tr>
      <w:tr w:rsidR="008D6CCE" w:rsidRPr="00327DA5" w14:paraId="67B4FABF" w14:textId="77777777" w:rsidTr="00F8396F">
        <w:tc>
          <w:tcPr>
            <w:tcW w:w="8930" w:type="dxa"/>
            <w:gridSpan w:val="2"/>
            <w:shd w:val="clear" w:color="auto" w:fill="auto"/>
          </w:tcPr>
          <w:p w14:paraId="1F570058" w14:textId="77777777" w:rsidR="008D6CCE" w:rsidRPr="002352A6" w:rsidRDefault="008D6CCE" w:rsidP="00B32F22">
            <w:pPr>
              <w:pStyle w:val="NormalWeb"/>
              <w:spacing w:before="0" w:beforeAutospacing="0" w:after="120" w:afterAutospacing="0"/>
              <w:jc w:val="both"/>
              <w:rPr>
                <w:rFonts w:ascii="Century Gothic" w:hAnsi="Century Gothic"/>
                <w:b/>
                <w:i/>
                <w:color w:val="FF0000"/>
                <w:sz w:val="22"/>
                <w:szCs w:val="22"/>
                <w:lang w:val="lv-LV"/>
              </w:rPr>
            </w:pPr>
            <w:r w:rsidRPr="003D7849">
              <w:rPr>
                <w:rFonts w:ascii="Century Gothic" w:hAnsi="Century Gothic"/>
                <w:b/>
                <w:color w:val="FF0000"/>
                <w:sz w:val="22"/>
                <w:szCs w:val="22"/>
                <w:lang w:val="lv-LV"/>
              </w:rPr>
              <w:t>Noteikt, ka līdzdalība tiks segta no uzkrājum</w:t>
            </w:r>
            <w:r w:rsidR="001B7C65" w:rsidRPr="003D7849">
              <w:rPr>
                <w:rFonts w:ascii="Century Gothic" w:hAnsi="Century Gothic"/>
                <w:b/>
                <w:color w:val="FF0000"/>
                <w:sz w:val="22"/>
                <w:szCs w:val="22"/>
                <w:lang w:val="lv-LV"/>
              </w:rPr>
              <w:t>u</w:t>
            </w:r>
            <w:r w:rsidRPr="003D7849">
              <w:rPr>
                <w:rFonts w:ascii="Century Gothic" w:hAnsi="Century Gothic"/>
                <w:b/>
                <w:color w:val="FF0000"/>
                <w:sz w:val="22"/>
                <w:szCs w:val="22"/>
                <w:lang w:val="lv-LV"/>
              </w:rPr>
              <w:t xml:space="preserve"> fonda</w:t>
            </w:r>
            <w:r w:rsidR="001B7C65" w:rsidRPr="003D7849">
              <w:rPr>
                <w:rFonts w:ascii="Century Gothic" w:hAnsi="Century Gothic"/>
                <w:b/>
                <w:color w:val="FF0000"/>
                <w:sz w:val="22"/>
                <w:szCs w:val="22"/>
                <w:lang w:val="lv-LV"/>
              </w:rPr>
              <w:t xml:space="preserve"> līdzekļiem</w:t>
            </w:r>
            <w:r w:rsidRPr="003D7849">
              <w:rPr>
                <w:rFonts w:ascii="Century Gothic" w:hAnsi="Century Gothic"/>
                <w:b/>
                <w:color w:val="FF0000"/>
                <w:sz w:val="22"/>
                <w:szCs w:val="22"/>
                <w:lang w:val="lv-LV"/>
              </w:rPr>
              <w:t>/</w:t>
            </w:r>
            <w:r w:rsidRPr="001E4C32">
              <w:rPr>
                <w:rFonts w:ascii="Century Gothic" w:hAnsi="Century Gothic"/>
                <w:bCs/>
                <w:color w:val="FF0000"/>
                <w:sz w:val="22"/>
                <w:szCs w:val="22"/>
                <w:lang w:val="lv-LV"/>
              </w:rPr>
              <w:t>vai</w:t>
            </w:r>
            <w:r w:rsidR="001B7C65" w:rsidRPr="001E4C32">
              <w:rPr>
                <w:rFonts w:ascii="Century Gothic" w:hAnsi="Century Gothic"/>
                <w:bCs/>
                <w:color w:val="FF0000"/>
                <w:sz w:val="22"/>
                <w:szCs w:val="22"/>
                <w:lang w:val="lv-LV"/>
              </w:rPr>
              <w:t xml:space="preserve"> ____</w:t>
            </w:r>
            <w:r w:rsidRPr="001E4C32">
              <w:rPr>
                <w:rFonts w:ascii="Century Gothic" w:hAnsi="Century Gothic"/>
                <w:bCs/>
                <w:color w:val="FF0000"/>
                <w:sz w:val="22"/>
                <w:szCs w:val="22"/>
                <w:lang w:val="lv-LV"/>
              </w:rPr>
              <w:t xml:space="preserve"> </w:t>
            </w:r>
            <w:r w:rsidR="001B7C65" w:rsidRPr="001E4C32">
              <w:rPr>
                <w:rFonts w:ascii="Century Gothic" w:hAnsi="Century Gothic"/>
                <w:bCs/>
                <w:i/>
                <w:iCs/>
                <w:color w:val="FF0000"/>
                <w:sz w:val="22"/>
                <w:szCs w:val="22"/>
                <w:lang w:val="lv-LV"/>
              </w:rPr>
              <w:t xml:space="preserve">[jānorāda </w:t>
            </w:r>
            <w:r w:rsidRPr="001E4C32">
              <w:rPr>
                <w:rFonts w:ascii="Century Gothic" w:hAnsi="Century Gothic"/>
                <w:bCs/>
                <w:i/>
                <w:iCs/>
                <w:color w:val="FF0000"/>
                <w:sz w:val="22"/>
                <w:szCs w:val="22"/>
                <w:lang w:val="lv-LV"/>
              </w:rPr>
              <w:t>cits līdzdalības avots</w:t>
            </w:r>
            <w:r w:rsidR="001B7C65" w:rsidRPr="001E4C32">
              <w:rPr>
                <w:rFonts w:ascii="Century Gothic" w:hAnsi="Century Gothic"/>
                <w:bCs/>
                <w:i/>
                <w:iCs/>
                <w:color w:val="FF0000"/>
                <w:sz w:val="22"/>
                <w:szCs w:val="22"/>
                <w:lang w:val="lv-LV"/>
              </w:rPr>
              <w:t>]</w:t>
            </w:r>
          </w:p>
        </w:tc>
      </w:tr>
    </w:tbl>
    <w:p w14:paraId="250455DE" w14:textId="77777777" w:rsidR="00281A48" w:rsidRDefault="00281A48" w:rsidP="00ED428D">
      <w:pPr>
        <w:ind w:left="360"/>
        <w:jc w:val="both"/>
        <w:rPr>
          <w:rFonts w:ascii="Century Gothic" w:hAnsi="Century Gothic"/>
          <w:sz w:val="22"/>
          <w:szCs w:val="22"/>
          <w:lang w:val="lv-LV"/>
        </w:rPr>
      </w:pP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590"/>
        <w:gridCol w:w="792"/>
        <w:gridCol w:w="617"/>
        <w:gridCol w:w="801"/>
      </w:tblGrid>
      <w:tr w:rsidR="00032812" w:rsidRPr="00327DA5" w14:paraId="3591CA7F" w14:textId="77777777" w:rsidTr="00F8396F">
        <w:trPr>
          <w:trHeight w:val="397"/>
        </w:trPr>
        <w:tc>
          <w:tcPr>
            <w:tcW w:w="1136" w:type="dxa"/>
          </w:tcPr>
          <w:p w14:paraId="325EEF61" w14:textId="77777777" w:rsidR="00032812" w:rsidRPr="00A3525E" w:rsidRDefault="00032812" w:rsidP="0013067B">
            <w:pPr>
              <w:jc w:val="both"/>
              <w:rPr>
                <w:rFonts w:ascii="Century Gothic" w:hAnsi="Century Gothic"/>
                <w:b/>
                <w:sz w:val="22"/>
                <w:szCs w:val="22"/>
                <w:lang w:val="lv-LV"/>
              </w:rPr>
            </w:pPr>
            <w:r w:rsidRPr="00A3525E">
              <w:rPr>
                <w:rFonts w:ascii="Century Gothic" w:hAnsi="Century Gothic"/>
                <w:b/>
                <w:sz w:val="22"/>
                <w:szCs w:val="22"/>
                <w:lang w:val="lv-LV"/>
              </w:rPr>
              <w:t xml:space="preserve">Balsojot:  </w:t>
            </w:r>
          </w:p>
        </w:tc>
        <w:tc>
          <w:tcPr>
            <w:tcW w:w="590" w:type="dxa"/>
          </w:tcPr>
          <w:p w14:paraId="7F122BE2" w14:textId="77777777" w:rsidR="00032812" w:rsidRPr="00A3525E" w:rsidRDefault="00032812" w:rsidP="0013067B">
            <w:pPr>
              <w:jc w:val="both"/>
              <w:rPr>
                <w:rFonts w:ascii="Century Gothic" w:hAnsi="Century Gothic"/>
                <w:b/>
                <w:sz w:val="22"/>
                <w:szCs w:val="22"/>
                <w:lang w:val="lv-LV"/>
              </w:rPr>
            </w:pPr>
            <w:r w:rsidRPr="00A3525E">
              <w:rPr>
                <w:rFonts w:ascii="Century Gothic" w:hAnsi="Century Gothic"/>
                <w:b/>
                <w:sz w:val="22"/>
                <w:szCs w:val="22"/>
                <w:lang w:val="lv-LV"/>
              </w:rPr>
              <w:t>Par</w:t>
            </w:r>
          </w:p>
        </w:tc>
        <w:tc>
          <w:tcPr>
            <w:tcW w:w="792" w:type="dxa"/>
          </w:tcPr>
          <w:p w14:paraId="772A8086" w14:textId="77777777" w:rsidR="00032812" w:rsidRPr="00A3525E" w:rsidRDefault="00032812" w:rsidP="0013067B">
            <w:pPr>
              <w:jc w:val="both"/>
              <w:rPr>
                <w:rFonts w:ascii="Century Gothic" w:hAnsi="Century Gothic"/>
                <w:b/>
                <w:sz w:val="22"/>
                <w:szCs w:val="22"/>
                <w:lang w:val="lv-LV"/>
              </w:rPr>
            </w:pPr>
          </w:p>
        </w:tc>
        <w:tc>
          <w:tcPr>
            <w:tcW w:w="617" w:type="dxa"/>
          </w:tcPr>
          <w:p w14:paraId="34918599" w14:textId="77777777" w:rsidR="00032812" w:rsidRPr="00327DA5" w:rsidRDefault="00032812" w:rsidP="0013067B">
            <w:pPr>
              <w:jc w:val="both"/>
              <w:rPr>
                <w:rFonts w:ascii="Century Gothic" w:hAnsi="Century Gothic"/>
                <w:b/>
                <w:sz w:val="22"/>
                <w:szCs w:val="22"/>
                <w:lang w:val="lv-LV"/>
              </w:rPr>
            </w:pPr>
            <w:r w:rsidRPr="00A3525E">
              <w:rPr>
                <w:rFonts w:ascii="Century Gothic" w:hAnsi="Century Gothic"/>
                <w:b/>
                <w:sz w:val="22"/>
                <w:szCs w:val="22"/>
                <w:lang w:val="lv-LV"/>
              </w:rPr>
              <w:t>Pret</w:t>
            </w:r>
          </w:p>
        </w:tc>
        <w:tc>
          <w:tcPr>
            <w:tcW w:w="801" w:type="dxa"/>
          </w:tcPr>
          <w:p w14:paraId="4DBF0E3B" w14:textId="77777777" w:rsidR="00032812" w:rsidRPr="00327DA5" w:rsidRDefault="00032812" w:rsidP="0013067B">
            <w:pPr>
              <w:jc w:val="both"/>
              <w:rPr>
                <w:rFonts w:ascii="Century Gothic" w:hAnsi="Century Gothic"/>
                <w:b/>
                <w:sz w:val="22"/>
                <w:szCs w:val="22"/>
                <w:lang w:val="lv-LV"/>
              </w:rPr>
            </w:pPr>
          </w:p>
        </w:tc>
      </w:tr>
    </w:tbl>
    <w:p w14:paraId="3512348B" w14:textId="77777777" w:rsidR="00032812" w:rsidRPr="00327DA5" w:rsidRDefault="00032812" w:rsidP="00032812">
      <w:pPr>
        <w:pStyle w:val="NormalWeb"/>
        <w:spacing w:before="0" w:beforeAutospacing="0" w:after="0" w:afterAutospacing="0"/>
        <w:rPr>
          <w:rFonts w:ascii="Century Gothic" w:hAnsi="Century Gothic"/>
          <w:b/>
          <w:sz w:val="22"/>
          <w:szCs w:val="22"/>
          <w:lang w:val="lv-LV"/>
        </w:rPr>
      </w:pPr>
    </w:p>
    <w:p w14:paraId="16767A23" w14:textId="77777777" w:rsidR="00032812" w:rsidRPr="00327DA5" w:rsidRDefault="00032812" w:rsidP="00032812">
      <w:pPr>
        <w:pStyle w:val="NormalWeb"/>
        <w:spacing w:before="0" w:beforeAutospacing="0" w:after="0" w:afterAutospacing="0"/>
        <w:rPr>
          <w:rFonts w:ascii="Century Gothic" w:hAnsi="Century Gothic"/>
          <w:b/>
          <w:sz w:val="22"/>
          <w:szCs w:val="22"/>
          <w:lang w:val="lv-LV"/>
        </w:rPr>
      </w:pPr>
    </w:p>
    <w:p w14:paraId="5A3848AF" w14:textId="77777777" w:rsidR="00813948" w:rsidRPr="00327DA5" w:rsidRDefault="00813948" w:rsidP="00813948">
      <w:pPr>
        <w:pStyle w:val="ListParagraph"/>
        <w:rPr>
          <w:rFonts w:ascii="Century Gothic" w:hAnsi="Century Gothic"/>
          <w:sz w:val="22"/>
          <w:szCs w:val="22"/>
          <w:lang w:val="lv-LV"/>
        </w:rPr>
      </w:pPr>
    </w:p>
    <w:p w14:paraId="3C4955B7" w14:textId="77777777" w:rsidR="00032812" w:rsidRPr="00A3525E" w:rsidRDefault="00032812" w:rsidP="003E176F">
      <w:pPr>
        <w:numPr>
          <w:ilvl w:val="0"/>
          <w:numId w:val="10"/>
        </w:numPr>
        <w:jc w:val="both"/>
        <w:rPr>
          <w:rFonts w:ascii="Century Gothic" w:hAnsi="Century Gothic"/>
          <w:b/>
          <w:sz w:val="22"/>
          <w:szCs w:val="22"/>
          <w:lang w:val="lv-LV"/>
        </w:rPr>
      </w:pPr>
      <w:bookmarkStart w:id="3" w:name="_Hlk104920188"/>
      <w:r w:rsidRPr="00A3525E">
        <w:rPr>
          <w:rFonts w:ascii="Century Gothic" w:hAnsi="Century Gothic"/>
          <w:b/>
          <w:bCs/>
          <w:sz w:val="22"/>
          <w:szCs w:val="22"/>
          <w:lang w:val="lv-LV"/>
        </w:rPr>
        <w:t>PROJEKTA īstenošanai nepieciešams finansējums šajā sakarā</w:t>
      </w:r>
      <w:bookmarkEnd w:id="3"/>
      <w:r w:rsidRPr="00A3525E">
        <w:rPr>
          <w:rFonts w:ascii="Century Gothic" w:hAnsi="Century Gothic"/>
          <w:b/>
          <w:bCs/>
          <w:sz w:val="22"/>
          <w:szCs w:val="22"/>
          <w:lang w:val="lv-LV"/>
        </w:rPr>
        <w:t>:</w:t>
      </w:r>
    </w:p>
    <w:p w14:paraId="646A15C9" w14:textId="77777777" w:rsidR="00032812" w:rsidRPr="00A3525E" w:rsidRDefault="00032812" w:rsidP="00032812">
      <w:pPr>
        <w:ind w:left="720"/>
        <w:jc w:val="both"/>
        <w:rPr>
          <w:rFonts w:ascii="Century Gothic" w:hAnsi="Century Gothic"/>
          <w:b/>
          <w:sz w:val="22"/>
          <w:szCs w:val="22"/>
          <w:lang w:val="lv-LV"/>
        </w:rPr>
      </w:pPr>
    </w:p>
    <w:p w14:paraId="4F50E40F" w14:textId="2BC45876" w:rsidR="005A693C" w:rsidRPr="00327DA5" w:rsidRDefault="002F2167" w:rsidP="00032812">
      <w:pPr>
        <w:numPr>
          <w:ilvl w:val="1"/>
          <w:numId w:val="10"/>
        </w:numPr>
        <w:jc w:val="both"/>
        <w:rPr>
          <w:rFonts w:ascii="Century Gothic" w:hAnsi="Century Gothic"/>
          <w:b/>
          <w:sz w:val="22"/>
          <w:szCs w:val="22"/>
          <w:lang w:val="lv-LV"/>
        </w:rPr>
      </w:pPr>
      <w:r w:rsidRPr="00A3525E">
        <w:rPr>
          <w:rFonts w:ascii="Century Gothic" w:hAnsi="Century Gothic"/>
          <w:sz w:val="22"/>
          <w:szCs w:val="22"/>
          <w:lang w:val="lv-LV"/>
        </w:rPr>
        <w:lastRenderedPageBreak/>
        <w:t xml:space="preserve">Kopsapulces vadītājs informē, ka PROJEKTA īstenošanai </w:t>
      </w:r>
      <w:r w:rsidR="00A03A85" w:rsidRPr="00A3525E">
        <w:rPr>
          <w:rFonts w:ascii="Century Gothic" w:hAnsi="Century Gothic"/>
          <w:sz w:val="22"/>
          <w:szCs w:val="22"/>
          <w:lang w:val="lv-LV"/>
        </w:rPr>
        <w:t>nepieciešams finansējums</w:t>
      </w:r>
      <w:r w:rsidRPr="00A3525E">
        <w:rPr>
          <w:rFonts w:ascii="Century Gothic" w:hAnsi="Century Gothic"/>
          <w:sz w:val="22"/>
          <w:szCs w:val="22"/>
          <w:lang w:val="lv-LV"/>
        </w:rPr>
        <w:t xml:space="preserve"> aizdevuma veidā.</w:t>
      </w:r>
      <w:r w:rsidR="00A03A85" w:rsidRPr="00A3525E">
        <w:rPr>
          <w:rFonts w:ascii="Century Gothic" w:hAnsi="Century Gothic"/>
          <w:sz w:val="22"/>
          <w:szCs w:val="22"/>
          <w:lang w:val="lv-LV"/>
        </w:rPr>
        <w:t xml:space="preserve"> </w:t>
      </w:r>
      <w:r w:rsidRPr="00A3525E">
        <w:rPr>
          <w:rFonts w:ascii="Century Gothic" w:hAnsi="Century Gothic"/>
          <w:sz w:val="22"/>
          <w:szCs w:val="22"/>
          <w:lang w:val="lv-LV"/>
        </w:rPr>
        <w:t xml:space="preserve"> </w:t>
      </w:r>
      <w:r w:rsidR="008D6CCE" w:rsidRPr="00A3525E">
        <w:rPr>
          <w:rFonts w:ascii="Century Gothic" w:hAnsi="Century Gothic"/>
          <w:sz w:val="22"/>
          <w:szCs w:val="22"/>
          <w:lang w:val="lv-LV"/>
        </w:rPr>
        <w:t>Lai saņemtu aizdevumu, tiks aizpildīts</w:t>
      </w:r>
      <w:r w:rsidR="008D6CCE">
        <w:rPr>
          <w:rFonts w:ascii="Century Gothic" w:hAnsi="Century Gothic"/>
          <w:sz w:val="22"/>
          <w:szCs w:val="22"/>
          <w:lang w:val="lv-LV"/>
        </w:rPr>
        <w:t xml:space="preserve"> aizdevuma pieteikums un pozitīva lēmuma</w:t>
      </w:r>
      <w:r w:rsidR="00F76C2F">
        <w:rPr>
          <w:rFonts w:ascii="Century Gothic" w:hAnsi="Century Gothic"/>
          <w:sz w:val="22"/>
          <w:szCs w:val="22"/>
          <w:lang w:val="lv-LV"/>
        </w:rPr>
        <w:t xml:space="preserve"> gadījumā slēgts aizdevuma līgums</w:t>
      </w:r>
      <w:r w:rsidR="003E176F" w:rsidRPr="00327DA5">
        <w:rPr>
          <w:rFonts w:ascii="Century Gothic" w:hAnsi="Century Gothic"/>
          <w:sz w:val="22"/>
          <w:szCs w:val="22"/>
          <w:lang w:val="lv-LV"/>
        </w:rPr>
        <w:t>.</w:t>
      </w:r>
    </w:p>
    <w:p w14:paraId="044836BF" w14:textId="5DF54629" w:rsidR="005A693C" w:rsidRPr="005A693C" w:rsidRDefault="00E721E3" w:rsidP="009A246D">
      <w:pPr>
        <w:ind w:left="644"/>
        <w:jc w:val="both"/>
        <w:rPr>
          <w:rFonts w:ascii="Century Gothic" w:hAnsi="Century Gothic"/>
          <w:sz w:val="22"/>
          <w:szCs w:val="22"/>
          <w:lang w:val="lv-LV"/>
        </w:rPr>
      </w:pPr>
      <w:r w:rsidRPr="005A693C">
        <w:rPr>
          <w:rFonts w:ascii="Century Gothic" w:hAnsi="Century Gothic"/>
          <w:sz w:val="22"/>
          <w:szCs w:val="22"/>
          <w:lang w:val="lv-LV"/>
        </w:rPr>
        <w:t>Lai saņemtu aizdevumu nepieciešams noteikt, ka saistību izpilde pret FINANSĒTĀJU ir prioritāra attiecībā pret citiem kreditoriem</w:t>
      </w:r>
      <w:r w:rsidR="00387784" w:rsidRPr="005A693C">
        <w:rPr>
          <w:rFonts w:ascii="Century Gothic" w:hAnsi="Century Gothic"/>
          <w:sz w:val="22"/>
          <w:szCs w:val="22"/>
          <w:lang w:val="lv-LV"/>
        </w:rPr>
        <w:t> </w:t>
      </w:r>
      <w:r w:rsidR="00443E79">
        <w:rPr>
          <w:rStyle w:val="FootnoteReference"/>
          <w:rFonts w:ascii="Century Gothic" w:hAnsi="Century Gothic"/>
          <w:sz w:val="22"/>
          <w:szCs w:val="22"/>
          <w:lang w:val="lv-LV"/>
        </w:rPr>
        <w:footnoteReference w:id="12"/>
      </w:r>
      <w:r w:rsidRPr="005A693C">
        <w:rPr>
          <w:rFonts w:ascii="Century Gothic" w:hAnsi="Century Gothic"/>
          <w:sz w:val="22"/>
          <w:szCs w:val="22"/>
          <w:lang w:val="lv-LV"/>
        </w:rPr>
        <w:t>, k</w:t>
      </w:r>
      <w:r w:rsidR="006D65F7" w:rsidRPr="005A693C">
        <w:rPr>
          <w:rFonts w:ascii="Century Gothic" w:hAnsi="Century Gothic"/>
          <w:sz w:val="22"/>
          <w:szCs w:val="22"/>
          <w:lang w:val="lv-LV"/>
        </w:rPr>
        <w:t>ā arī noteikt, ka gadījumā, ja d</w:t>
      </w:r>
      <w:r w:rsidRPr="005A693C">
        <w:rPr>
          <w:rFonts w:ascii="Century Gothic" w:hAnsi="Century Gothic"/>
          <w:sz w:val="22"/>
          <w:szCs w:val="22"/>
          <w:lang w:val="lv-LV"/>
        </w:rPr>
        <w:t>zīvokļu īpašnieku veiktie maksājumi nav pietiekami</w:t>
      </w:r>
      <w:r w:rsidR="001F1C5F" w:rsidRPr="005A693C">
        <w:rPr>
          <w:rFonts w:ascii="Century Gothic" w:hAnsi="Century Gothic"/>
          <w:sz w:val="22"/>
          <w:szCs w:val="22"/>
          <w:lang w:val="lv-LV"/>
        </w:rPr>
        <w:t xml:space="preserve"> </w:t>
      </w:r>
      <w:r w:rsidRPr="005A693C">
        <w:rPr>
          <w:rFonts w:ascii="Century Gothic" w:hAnsi="Century Gothic"/>
          <w:sz w:val="22"/>
          <w:szCs w:val="22"/>
          <w:lang w:val="lv-LV"/>
        </w:rPr>
        <w:t>FINANSĒTĀJA aizdevuma līguma saistību dzēšanai, Pilnvarotā persona ir tiesīga saistību izpildei izmantot uzkrājum</w:t>
      </w:r>
      <w:r w:rsidR="00AA5553" w:rsidRPr="005A693C">
        <w:rPr>
          <w:rFonts w:ascii="Century Gothic" w:hAnsi="Century Gothic"/>
          <w:sz w:val="22"/>
          <w:szCs w:val="22"/>
          <w:lang w:val="lv-LV"/>
        </w:rPr>
        <w:t>u</w:t>
      </w:r>
      <w:r w:rsidRPr="005A693C">
        <w:rPr>
          <w:rFonts w:ascii="Century Gothic" w:hAnsi="Century Gothic"/>
          <w:sz w:val="22"/>
          <w:szCs w:val="22"/>
          <w:lang w:val="lv-LV"/>
        </w:rPr>
        <w:t xml:space="preserve"> fonda līdzekļu</w:t>
      </w:r>
      <w:r w:rsidR="00F76C2F" w:rsidRPr="005A693C">
        <w:rPr>
          <w:rFonts w:ascii="Century Gothic" w:hAnsi="Century Gothic"/>
          <w:sz w:val="22"/>
          <w:szCs w:val="22"/>
          <w:lang w:val="lv-LV"/>
        </w:rPr>
        <w:t>s</w:t>
      </w:r>
      <w:r w:rsidRPr="005A693C">
        <w:rPr>
          <w:rFonts w:ascii="Century Gothic" w:hAnsi="Century Gothic"/>
          <w:sz w:val="22"/>
          <w:szCs w:val="22"/>
          <w:lang w:val="lv-LV"/>
        </w:rPr>
        <w:t>.</w:t>
      </w:r>
    </w:p>
    <w:p w14:paraId="77CCC0C0" w14:textId="7E5B2AB7" w:rsidR="006B100B" w:rsidRDefault="00B21C3E" w:rsidP="009A246D">
      <w:pPr>
        <w:ind w:left="644"/>
        <w:jc w:val="both"/>
        <w:rPr>
          <w:rFonts w:ascii="Century Gothic" w:hAnsi="Century Gothic"/>
          <w:sz w:val="22"/>
          <w:szCs w:val="22"/>
          <w:lang w:val="lv-LV"/>
        </w:rPr>
      </w:pPr>
      <w:r w:rsidRPr="00327DA5">
        <w:rPr>
          <w:rFonts w:ascii="Century Gothic" w:hAnsi="Century Gothic"/>
          <w:sz w:val="22"/>
          <w:szCs w:val="22"/>
          <w:lang w:val="lv-LV"/>
        </w:rPr>
        <w:t xml:space="preserve">Kopsapulces vadītājs </w:t>
      </w:r>
      <w:r w:rsidRPr="000B6F98">
        <w:rPr>
          <w:rFonts w:ascii="Century Gothic" w:hAnsi="Century Gothic"/>
          <w:sz w:val="22"/>
          <w:szCs w:val="22"/>
          <w:lang w:val="lv-LV"/>
        </w:rPr>
        <w:t>ierosina apstiprināt</w:t>
      </w:r>
      <w:r w:rsidR="00C16450" w:rsidRPr="000B6F98">
        <w:rPr>
          <w:rFonts w:ascii="Century Gothic" w:hAnsi="Century Gothic"/>
          <w:sz w:val="22"/>
          <w:szCs w:val="22"/>
          <w:lang w:val="lv-LV"/>
        </w:rPr>
        <w:t xml:space="preserve"> </w:t>
      </w:r>
      <w:r w:rsidR="00F76C2F" w:rsidRPr="000B6F98">
        <w:rPr>
          <w:rFonts w:ascii="Century Gothic" w:hAnsi="Century Gothic"/>
          <w:sz w:val="22"/>
          <w:szCs w:val="22"/>
          <w:lang w:val="lv-LV"/>
        </w:rPr>
        <w:t xml:space="preserve">aizdevumu saņemšanu no </w:t>
      </w:r>
      <w:r w:rsidR="002F252A" w:rsidRPr="000B6F98">
        <w:rPr>
          <w:rFonts w:ascii="Century Gothic" w:hAnsi="Century Gothic"/>
          <w:sz w:val="22"/>
          <w:szCs w:val="22"/>
          <w:lang w:val="lv-LV"/>
        </w:rPr>
        <w:t xml:space="preserve">FINANSĒTĀJA </w:t>
      </w:r>
      <w:r w:rsidRPr="000B6F98">
        <w:rPr>
          <w:rFonts w:ascii="Century Gothic" w:hAnsi="Century Gothic"/>
          <w:sz w:val="22"/>
          <w:szCs w:val="22"/>
          <w:lang w:val="lv-LV"/>
        </w:rPr>
        <w:t xml:space="preserve">un pilnvarot ________________ </w:t>
      </w:r>
      <w:r w:rsidRPr="000B6F98">
        <w:rPr>
          <w:rFonts w:ascii="Century Gothic" w:hAnsi="Century Gothic"/>
          <w:i/>
          <w:color w:val="FF0000"/>
          <w:sz w:val="22"/>
          <w:szCs w:val="22"/>
          <w:lang w:val="lv-LV"/>
        </w:rPr>
        <w:t>[</w:t>
      </w:r>
      <w:r w:rsidR="00125B6B" w:rsidRPr="000B6F98">
        <w:rPr>
          <w:rFonts w:ascii="Century Gothic" w:hAnsi="Century Gothic"/>
          <w:i/>
          <w:color w:val="FF0000"/>
          <w:sz w:val="22"/>
          <w:szCs w:val="22"/>
          <w:lang w:val="lv-LV"/>
        </w:rPr>
        <w:t>fiziskai personai vārds, uzvārds, personas kods , juridiskai personai -</w:t>
      </w:r>
      <w:r w:rsidR="00125B6B" w:rsidRPr="000B6F98">
        <w:rPr>
          <w:i/>
          <w:color w:val="FF0000"/>
          <w:sz w:val="22"/>
          <w:szCs w:val="22"/>
          <w:lang w:val="lv-LV"/>
        </w:rPr>
        <w:t xml:space="preserve"> </w:t>
      </w:r>
      <w:r w:rsidR="002F6A39" w:rsidRPr="000B6F98">
        <w:rPr>
          <w:rFonts w:ascii="Century Gothic" w:hAnsi="Century Gothic"/>
          <w:i/>
          <w:color w:val="FF0000"/>
          <w:sz w:val="22"/>
          <w:szCs w:val="22"/>
          <w:lang w:val="lv-LV"/>
        </w:rPr>
        <w:t xml:space="preserve">nosaukums </w:t>
      </w:r>
      <w:r w:rsidRPr="000B6F98">
        <w:rPr>
          <w:rFonts w:ascii="Century Gothic" w:hAnsi="Century Gothic"/>
          <w:i/>
          <w:color w:val="FF0000"/>
          <w:sz w:val="22"/>
          <w:szCs w:val="22"/>
          <w:lang w:val="lv-LV"/>
        </w:rPr>
        <w:t xml:space="preserve">un vienotās reģistrācijas </w:t>
      </w:r>
      <w:r w:rsidR="00E975E3" w:rsidRPr="000B6F98">
        <w:rPr>
          <w:rFonts w:ascii="Century Gothic" w:hAnsi="Century Gothic"/>
          <w:i/>
          <w:color w:val="FF0000"/>
          <w:sz w:val="22"/>
          <w:szCs w:val="22"/>
          <w:lang w:val="lv-LV"/>
        </w:rPr>
        <w:t>n</w:t>
      </w:r>
      <w:r w:rsidRPr="000B6F98">
        <w:rPr>
          <w:rFonts w:ascii="Century Gothic" w:hAnsi="Century Gothic"/>
          <w:i/>
          <w:color w:val="FF0000"/>
          <w:sz w:val="22"/>
          <w:szCs w:val="22"/>
          <w:lang w:val="lv-LV"/>
        </w:rPr>
        <w:t xml:space="preserve">r.] </w:t>
      </w:r>
      <w:r w:rsidR="001F3824" w:rsidRPr="000B6F98">
        <w:rPr>
          <w:rFonts w:ascii="Century Gothic" w:hAnsi="Century Gothic"/>
          <w:iCs/>
          <w:color w:val="FF0000"/>
          <w:sz w:val="22"/>
          <w:szCs w:val="22"/>
          <w:lang w:val="lv-LV"/>
        </w:rPr>
        <w:t>dzīvokļu īpašnieku kopības vārdā</w:t>
      </w:r>
      <w:r w:rsidR="001F3824" w:rsidRPr="000B6F98">
        <w:rPr>
          <w:rFonts w:ascii="Century Gothic" w:hAnsi="Century Gothic"/>
          <w:i/>
          <w:color w:val="FF0000"/>
          <w:sz w:val="22"/>
          <w:szCs w:val="22"/>
          <w:lang w:val="lv-LV"/>
        </w:rPr>
        <w:t xml:space="preserve"> </w:t>
      </w:r>
      <w:r w:rsidR="001F3824" w:rsidRPr="000B6F98">
        <w:rPr>
          <w:rFonts w:ascii="Century Gothic" w:hAnsi="Century Gothic"/>
          <w:iCs/>
          <w:color w:val="FF0000"/>
          <w:sz w:val="22"/>
          <w:szCs w:val="22"/>
          <w:lang w:val="lv-LV"/>
        </w:rPr>
        <w:t>parakstīt /</w:t>
      </w:r>
      <w:r w:rsidR="001F3824" w:rsidRPr="000B6F98">
        <w:rPr>
          <w:rFonts w:ascii="Century Gothic" w:hAnsi="Century Gothic"/>
          <w:i/>
          <w:color w:val="FF0000"/>
          <w:sz w:val="22"/>
          <w:szCs w:val="22"/>
          <w:lang w:val="lv-LV"/>
        </w:rPr>
        <w:t xml:space="preserve"> </w:t>
      </w:r>
      <w:r w:rsidR="00BE3D34" w:rsidRPr="000B6F98">
        <w:rPr>
          <w:rFonts w:ascii="Century Gothic" w:hAnsi="Century Gothic"/>
          <w:color w:val="FF0000"/>
          <w:sz w:val="22"/>
          <w:szCs w:val="22"/>
          <w:lang w:val="lv-LV"/>
        </w:rPr>
        <w:t>nosl</w:t>
      </w:r>
      <w:r w:rsidR="002673AC" w:rsidRPr="000B6F98">
        <w:rPr>
          <w:rFonts w:ascii="Century Gothic" w:hAnsi="Century Gothic"/>
          <w:color w:val="FF0000"/>
          <w:sz w:val="22"/>
          <w:szCs w:val="22"/>
          <w:lang w:val="lv-LV"/>
        </w:rPr>
        <w:t>ēgt</w:t>
      </w:r>
      <w:r w:rsidR="00BE3D34" w:rsidRPr="000B6F98">
        <w:rPr>
          <w:rFonts w:ascii="Century Gothic" w:hAnsi="Century Gothic"/>
          <w:color w:val="FF0000"/>
          <w:sz w:val="22"/>
          <w:szCs w:val="22"/>
          <w:lang w:val="lv-LV"/>
        </w:rPr>
        <w:t xml:space="preserve"> </w:t>
      </w:r>
      <w:r w:rsidR="001F3824" w:rsidRPr="000B6F98">
        <w:rPr>
          <w:rFonts w:ascii="Century Gothic" w:hAnsi="Century Gothic"/>
          <w:bCs/>
          <w:color w:val="FF0000"/>
          <w:sz w:val="22"/>
          <w:szCs w:val="22"/>
          <w:lang w:val="lv-LV"/>
        </w:rPr>
        <w:t>dzīvojamās mājas dzīvokļu īpašnieku vārdā</w:t>
      </w:r>
      <w:r w:rsidR="001F3824" w:rsidRPr="000B6F98">
        <w:rPr>
          <w:rFonts w:ascii="Century Gothic" w:hAnsi="Century Gothic"/>
          <w:b/>
          <w:sz w:val="22"/>
          <w:szCs w:val="22"/>
          <w:lang w:val="lv-LV"/>
        </w:rPr>
        <w:t xml:space="preserve"> </w:t>
      </w:r>
      <w:r w:rsidR="00BE3D34" w:rsidRPr="000B6F98">
        <w:rPr>
          <w:rFonts w:ascii="Century Gothic" w:hAnsi="Century Gothic"/>
          <w:sz w:val="22"/>
          <w:szCs w:val="22"/>
          <w:lang w:val="lv-LV"/>
        </w:rPr>
        <w:t>aizdevuma</w:t>
      </w:r>
      <w:r w:rsidR="00BE3D34" w:rsidRPr="00327DA5">
        <w:rPr>
          <w:rFonts w:ascii="Century Gothic" w:hAnsi="Century Gothic"/>
          <w:sz w:val="22"/>
          <w:szCs w:val="22"/>
          <w:lang w:val="lv-LV"/>
        </w:rPr>
        <w:t xml:space="preserve"> līgumu</w:t>
      </w:r>
      <w:r w:rsidR="00F76C2F">
        <w:rPr>
          <w:rFonts w:ascii="Century Gothic" w:hAnsi="Century Gothic"/>
          <w:sz w:val="22"/>
          <w:szCs w:val="22"/>
          <w:lang w:val="lv-LV"/>
        </w:rPr>
        <w:t xml:space="preserve"> </w:t>
      </w:r>
      <w:r w:rsidR="00BE3D34" w:rsidRPr="00327DA5">
        <w:rPr>
          <w:rFonts w:ascii="Century Gothic" w:hAnsi="Century Gothic"/>
          <w:sz w:val="22"/>
          <w:szCs w:val="22"/>
          <w:lang w:val="lv-LV"/>
        </w:rPr>
        <w:t xml:space="preserve">un parakstīt </w:t>
      </w:r>
      <w:r w:rsidR="002673AC" w:rsidRPr="00327DA5">
        <w:rPr>
          <w:rFonts w:ascii="Century Gothic" w:hAnsi="Century Gothic"/>
          <w:sz w:val="22"/>
          <w:szCs w:val="22"/>
          <w:lang w:val="lv-LV"/>
        </w:rPr>
        <w:t xml:space="preserve">visus </w:t>
      </w:r>
      <w:r w:rsidR="005E7980" w:rsidRPr="00327DA5">
        <w:rPr>
          <w:rFonts w:ascii="Century Gothic" w:hAnsi="Century Gothic"/>
          <w:sz w:val="22"/>
          <w:szCs w:val="22"/>
          <w:lang w:val="lv-LV"/>
        </w:rPr>
        <w:t xml:space="preserve">ar </w:t>
      </w:r>
      <w:r w:rsidR="00C16450" w:rsidRPr="00327DA5">
        <w:rPr>
          <w:rFonts w:ascii="Century Gothic" w:hAnsi="Century Gothic"/>
          <w:sz w:val="22"/>
          <w:szCs w:val="22"/>
          <w:lang w:val="lv-LV"/>
        </w:rPr>
        <w:t>aizdevuma izsniegšanu saistītos</w:t>
      </w:r>
      <w:r w:rsidR="00B27BCA" w:rsidRPr="00327DA5">
        <w:rPr>
          <w:rFonts w:ascii="Century Gothic" w:hAnsi="Century Gothic"/>
          <w:sz w:val="22"/>
          <w:szCs w:val="22"/>
          <w:lang w:val="lv-LV"/>
        </w:rPr>
        <w:t xml:space="preserve"> darījuma </w:t>
      </w:r>
      <w:r w:rsidR="00CE6C38" w:rsidRPr="00327DA5">
        <w:rPr>
          <w:rFonts w:ascii="Century Gothic" w:hAnsi="Century Gothic"/>
          <w:sz w:val="22"/>
          <w:szCs w:val="22"/>
          <w:lang w:val="lv-LV"/>
        </w:rPr>
        <w:t>dokumentus.</w:t>
      </w:r>
      <w:r w:rsidR="00CE6C38" w:rsidRPr="00327DA5">
        <w:rPr>
          <w:rFonts w:ascii="Century Gothic" w:hAnsi="Century Gothic"/>
          <w:b/>
          <w:sz w:val="22"/>
          <w:szCs w:val="22"/>
          <w:lang w:val="lv-LV"/>
        </w:rPr>
        <w:t xml:space="preserve"> </w:t>
      </w:r>
      <w:r w:rsidR="00E721E3" w:rsidRPr="00443E79">
        <w:rPr>
          <w:rFonts w:ascii="Century Gothic" w:hAnsi="Century Gothic"/>
          <w:sz w:val="22"/>
          <w:szCs w:val="22"/>
          <w:lang w:val="lv-LV"/>
        </w:rPr>
        <w:t>Noteikt, ka saistību izpilde pret FINANSĒTĀJU  ir prioritāra attiecībā pret citiem kreditoriem</w:t>
      </w:r>
      <w:r w:rsidR="00E721E3" w:rsidRPr="00327DA5">
        <w:rPr>
          <w:rFonts w:ascii="Century Gothic" w:hAnsi="Century Gothic"/>
          <w:sz w:val="22"/>
          <w:szCs w:val="22"/>
          <w:lang w:val="lv-LV"/>
        </w:rPr>
        <w:t>, k</w:t>
      </w:r>
      <w:r w:rsidR="00497FCF" w:rsidRPr="00327DA5">
        <w:rPr>
          <w:rFonts w:ascii="Century Gothic" w:hAnsi="Century Gothic"/>
          <w:sz w:val="22"/>
          <w:szCs w:val="22"/>
          <w:lang w:val="lv-LV"/>
        </w:rPr>
        <w:t>ā arī noteikt, ka gadījumā, ja d</w:t>
      </w:r>
      <w:r w:rsidR="00E721E3" w:rsidRPr="00327DA5">
        <w:rPr>
          <w:rFonts w:ascii="Century Gothic" w:hAnsi="Century Gothic"/>
          <w:sz w:val="22"/>
          <w:szCs w:val="22"/>
          <w:lang w:val="lv-LV"/>
        </w:rPr>
        <w:t>zīvokļu īpašnieku veiktie maksājumi nav pietiekami FINANSĒTĀJA aizdevuma līguma saistību dzēšanai, Pilnvarotā persona ir tiesīga saistību izpildei izmantot uzkrājum</w:t>
      </w:r>
      <w:r w:rsidR="001B7C65">
        <w:rPr>
          <w:rFonts w:ascii="Century Gothic" w:hAnsi="Century Gothic"/>
          <w:sz w:val="22"/>
          <w:szCs w:val="22"/>
          <w:lang w:val="lv-LV"/>
        </w:rPr>
        <w:t>u</w:t>
      </w:r>
      <w:r w:rsidR="00E721E3" w:rsidRPr="00327DA5">
        <w:rPr>
          <w:rFonts w:ascii="Century Gothic" w:hAnsi="Century Gothic"/>
          <w:sz w:val="22"/>
          <w:szCs w:val="22"/>
          <w:lang w:val="lv-LV"/>
        </w:rPr>
        <w:t xml:space="preserve"> fonda līdzekļus.</w:t>
      </w:r>
    </w:p>
    <w:p w14:paraId="050B8A4D" w14:textId="77777777" w:rsidR="00032812" w:rsidRDefault="00032812" w:rsidP="00C16450">
      <w:pPr>
        <w:ind w:left="720"/>
        <w:jc w:val="both"/>
        <w:rPr>
          <w:rFonts w:ascii="Century Gothic" w:hAnsi="Century Gothic"/>
          <w:sz w:val="22"/>
          <w:szCs w:val="22"/>
          <w:lang w:val="lv-LV"/>
        </w:rPr>
      </w:pPr>
    </w:p>
    <w:p w14:paraId="26C56BE3" w14:textId="77777777" w:rsidR="00CB585C" w:rsidRDefault="00032812" w:rsidP="000B6F98">
      <w:pPr>
        <w:numPr>
          <w:ilvl w:val="1"/>
          <w:numId w:val="10"/>
        </w:numPr>
        <w:ind w:left="709" w:hanging="425"/>
        <w:jc w:val="both"/>
        <w:rPr>
          <w:rFonts w:ascii="Century Gothic" w:hAnsi="Century Gothic"/>
          <w:sz w:val="22"/>
          <w:szCs w:val="22"/>
          <w:lang w:val="lv-LV"/>
        </w:rPr>
      </w:pPr>
      <w:r w:rsidRPr="00327DA5">
        <w:rPr>
          <w:rFonts w:ascii="Century Gothic" w:hAnsi="Century Gothic"/>
          <w:sz w:val="22"/>
          <w:szCs w:val="22"/>
          <w:lang w:val="lv-LV"/>
        </w:rPr>
        <w:t xml:space="preserve">Kopsapulces vadītājs informē: ņemot vērā, ka PROJEKTS tiek finansēts  PROGRAMMAS ietvaros, nepieciešams noteikt, ka aizdevuma atmaksu nodrošina dzīvokļu īpašnieki, līdz ar to katram dzīvokļa īpašniekam līdz  saistību, kas izriet no FINANSĒTĀJA aizdevuma līguma, dzēšanai jāveic maksājumi  </w:t>
      </w:r>
      <w:r w:rsidRPr="00327DA5">
        <w:rPr>
          <w:rFonts w:ascii="Century Gothic" w:hAnsi="Century Gothic"/>
          <w:color w:val="FF0000"/>
          <w:sz w:val="22"/>
          <w:szCs w:val="22"/>
          <w:lang w:val="lv-LV"/>
        </w:rPr>
        <w:t>EUR ____ mēnesī</w:t>
      </w:r>
      <w:r w:rsidR="00D80338">
        <w:rPr>
          <w:rFonts w:ascii="Century Gothic" w:hAnsi="Century Gothic"/>
          <w:color w:val="FF0000"/>
          <w:sz w:val="22"/>
          <w:szCs w:val="22"/>
          <w:lang w:val="lv-LV"/>
        </w:rPr>
        <w:t> </w:t>
      </w:r>
      <w:r w:rsidR="00756288">
        <w:rPr>
          <w:rStyle w:val="FootnoteReference"/>
          <w:rFonts w:ascii="Century Gothic" w:hAnsi="Century Gothic"/>
          <w:color w:val="FF0000"/>
          <w:sz w:val="22"/>
          <w:szCs w:val="22"/>
          <w:lang w:val="lv-LV"/>
        </w:rPr>
        <w:footnoteReference w:id="13"/>
      </w:r>
      <w:r w:rsidRPr="00327DA5">
        <w:rPr>
          <w:rFonts w:ascii="Century Gothic" w:hAnsi="Century Gothic"/>
          <w:sz w:val="22"/>
          <w:szCs w:val="22"/>
          <w:lang w:val="lv-LV"/>
        </w:rPr>
        <w:t xml:space="preserve">  par 1 m</w:t>
      </w:r>
      <w:r w:rsidRPr="00327DA5">
        <w:rPr>
          <w:rFonts w:ascii="Century Gothic" w:hAnsi="Century Gothic"/>
          <w:sz w:val="22"/>
          <w:szCs w:val="22"/>
          <w:vertAlign w:val="superscript"/>
          <w:lang w:val="lv-LV"/>
        </w:rPr>
        <w:t xml:space="preserve">2 </w:t>
      </w:r>
      <w:r w:rsidRPr="00327DA5">
        <w:rPr>
          <w:rFonts w:ascii="Century Gothic" w:hAnsi="Century Gothic"/>
          <w:sz w:val="22"/>
          <w:szCs w:val="22"/>
          <w:lang w:val="lv-LV"/>
        </w:rPr>
        <w:t xml:space="preserve">no dzīvokļa platības, kas paredzēti aizdevuma atmaksai. </w:t>
      </w:r>
    </w:p>
    <w:p w14:paraId="400E8225" w14:textId="25916F0F" w:rsidR="00A924A5" w:rsidRDefault="00032812" w:rsidP="000B6F98">
      <w:pPr>
        <w:ind w:left="709"/>
        <w:jc w:val="both"/>
        <w:rPr>
          <w:rFonts w:ascii="Century Gothic" w:hAnsi="Century Gothic"/>
          <w:sz w:val="22"/>
          <w:szCs w:val="22"/>
          <w:lang w:val="lv-LV"/>
        </w:rPr>
      </w:pPr>
      <w:r w:rsidRPr="00CB585C">
        <w:rPr>
          <w:rFonts w:ascii="Century Gothic" w:hAnsi="Century Gothic"/>
          <w:sz w:val="22"/>
          <w:szCs w:val="22"/>
          <w:lang w:val="lv-LV"/>
        </w:rPr>
        <w:t>Kopsapulces vadītājs ierosina apstiprināt</w:t>
      </w:r>
      <w:r w:rsidRPr="00CB585C">
        <w:rPr>
          <w:rFonts w:ascii="Century Gothic" w:hAnsi="Century Gothic"/>
          <w:b/>
          <w:sz w:val="22"/>
          <w:szCs w:val="22"/>
          <w:lang w:val="lv-LV"/>
        </w:rPr>
        <w:t xml:space="preserve"> </w:t>
      </w:r>
      <w:r w:rsidRPr="00CB585C">
        <w:rPr>
          <w:rFonts w:ascii="Century Gothic" w:hAnsi="Century Gothic"/>
          <w:sz w:val="22"/>
          <w:szCs w:val="22"/>
          <w:lang w:val="lv-LV"/>
        </w:rPr>
        <w:t>aizdevuma līguma saistību dzēšanai novirzāmā ikmēneša maksājuma apmēru, noteikt kredītiestādes kontu, kurā naudas līdzekļi ieskaitāmi, kā arī noteikt naudas līdzekļu izmantošanas kārtību un maksājuma paaugstināšanas nosacījumus.</w:t>
      </w:r>
    </w:p>
    <w:p w14:paraId="003AF466" w14:textId="0A82AF96" w:rsidR="00973115" w:rsidRPr="000B6F98" w:rsidRDefault="00973115" w:rsidP="000B6F98">
      <w:pPr>
        <w:ind w:left="709"/>
        <w:jc w:val="both"/>
        <w:rPr>
          <w:rFonts w:ascii="Century Gothic" w:hAnsi="Century Gothic"/>
          <w:color w:val="FF0000"/>
          <w:sz w:val="22"/>
          <w:szCs w:val="22"/>
          <w:lang w:val="lv-LV"/>
        </w:rPr>
      </w:pPr>
      <w:r w:rsidRPr="003D7849">
        <w:rPr>
          <w:rFonts w:ascii="Century Gothic" w:hAnsi="Century Gothic"/>
          <w:color w:val="FF0000"/>
          <w:sz w:val="22"/>
          <w:szCs w:val="22"/>
          <w:lang w:val="lv-LV"/>
        </w:rPr>
        <w:t xml:space="preserve">Kopsapulces </w:t>
      </w:r>
      <w:r w:rsidRPr="000B6F98">
        <w:rPr>
          <w:rFonts w:ascii="Century Gothic" w:hAnsi="Century Gothic"/>
          <w:color w:val="FF0000"/>
          <w:sz w:val="22"/>
          <w:szCs w:val="22"/>
          <w:lang w:val="lv-LV"/>
        </w:rPr>
        <w:t xml:space="preserve">vadītājs informē, ka ar aizdevuma atmaksu saistītos maksājumus no dzīvokļu īpašniekiem iekasēs daudzdzīvokļu mājas pārvaldnieks. </w:t>
      </w:r>
      <w:r w:rsidR="00AE3D52" w:rsidRPr="000B6F98">
        <w:rPr>
          <w:rFonts w:ascii="Century Gothic" w:hAnsi="Century Gothic"/>
          <w:color w:val="FF0000"/>
          <w:sz w:val="22"/>
          <w:szCs w:val="22"/>
          <w:lang w:val="lv-LV"/>
        </w:rPr>
        <w:t>Dzīvokļu īpašnieku kopība vai dzīvojamās mājas īpašnieku p</w:t>
      </w:r>
      <w:r w:rsidRPr="000B6F98">
        <w:rPr>
          <w:rFonts w:ascii="Century Gothic" w:hAnsi="Century Gothic"/>
          <w:color w:val="FF0000"/>
          <w:sz w:val="22"/>
          <w:szCs w:val="22"/>
          <w:lang w:val="lv-LV"/>
        </w:rPr>
        <w:t>ilnvarotā persona un pārvaldnieks slēgs rakstisku vienošanos, kas paredz pārvaldnieka pienākumu novirzīt visus aizdevuma atmaksai paredzētos dzīvokļu īpašnieku veiktos maksājumus saistību segšanai, kas izriet no FINANSĒTĀJA aizdevuma līguma.</w:t>
      </w:r>
      <w:r w:rsidR="00F95ADD" w:rsidRPr="000B6F98">
        <w:rPr>
          <w:rStyle w:val="FootnoteReference"/>
          <w:rFonts w:ascii="Century Gothic" w:hAnsi="Century Gothic"/>
          <w:color w:val="FF0000"/>
          <w:sz w:val="22"/>
          <w:szCs w:val="22"/>
          <w:lang w:val="lv-LV"/>
        </w:rPr>
        <w:footnoteReference w:id="14"/>
      </w:r>
    </w:p>
    <w:p w14:paraId="75BA0F04" w14:textId="77777777" w:rsidR="00032812" w:rsidRPr="000B6F98" w:rsidRDefault="00032812" w:rsidP="00032812">
      <w:pPr>
        <w:ind w:left="720"/>
        <w:jc w:val="both"/>
        <w:rPr>
          <w:rFonts w:ascii="Century Gothic" w:hAnsi="Century Gothic"/>
          <w:b/>
          <w:sz w:val="22"/>
          <w:szCs w:val="22"/>
          <w:lang w:val="lv-LV"/>
        </w:rPr>
      </w:pPr>
    </w:p>
    <w:p w14:paraId="50A5C9B4" w14:textId="6A370A29" w:rsidR="001F3824" w:rsidRPr="000B6F98" w:rsidRDefault="00032812" w:rsidP="000B6F98">
      <w:pPr>
        <w:numPr>
          <w:ilvl w:val="1"/>
          <w:numId w:val="10"/>
        </w:numPr>
        <w:ind w:left="709" w:hanging="425"/>
        <w:jc w:val="both"/>
        <w:rPr>
          <w:rFonts w:ascii="Century Gothic" w:hAnsi="Century Gothic"/>
          <w:color w:val="FF0000"/>
          <w:sz w:val="22"/>
          <w:szCs w:val="22"/>
          <w:lang w:val="lv-LV"/>
        </w:rPr>
      </w:pPr>
      <w:r w:rsidRPr="000B6F98">
        <w:rPr>
          <w:rFonts w:ascii="Century Gothic" w:hAnsi="Century Gothic"/>
          <w:color w:val="FF0000"/>
          <w:sz w:val="22"/>
          <w:szCs w:val="22"/>
          <w:lang w:val="lv-LV"/>
        </w:rPr>
        <w:t xml:space="preserve">Kopsapulces vadītājs informē, ka gadījumā, ja dzīvokļu </w:t>
      </w:r>
      <w:r w:rsidR="001F3824" w:rsidRPr="000B6F98">
        <w:rPr>
          <w:rFonts w:ascii="Century Gothic" w:hAnsi="Century Gothic"/>
          <w:color w:val="FF0000"/>
          <w:sz w:val="22"/>
          <w:szCs w:val="22"/>
          <w:lang w:val="lv-LV"/>
        </w:rPr>
        <w:t xml:space="preserve">īpašnieku kopība </w:t>
      </w:r>
      <w:r w:rsidRPr="000B6F98">
        <w:rPr>
          <w:rFonts w:ascii="Century Gothic" w:hAnsi="Century Gothic"/>
          <w:color w:val="FF0000"/>
          <w:sz w:val="22"/>
          <w:szCs w:val="22"/>
          <w:lang w:val="lv-LV"/>
        </w:rPr>
        <w:t xml:space="preserve">aizdevuma līguma darbības laikā pieņems lēmumu par pilnvarotās personas ________________ </w:t>
      </w:r>
      <w:r w:rsidRPr="000B6F98">
        <w:rPr>
          <w:rFonts w:ascii="Century Gothic" w:hAnsi="Century Gothic"/>
          <w:i/>
          <w:color w:val="FF0000"/>
          <w:sz w:val="22"/>
          <w:szCs w:val="22"/>
          <w:lang w:val="lv-LV"/>
        </w:rPr>
        <w:t>[</w:t>
      </w:r>
      <w:r w:rsidR="002B4118" w:rsidRPr="000B6F98">
        <w:rPr>
          <w:rFonts w:ascii="Century Gothic" w:hAnsi="Century Gothic"/>
          <w:i/>
          <w:color w:val="FF0000"/>
          <w:sz w:val="22"/>
          <w:szCs w:val="22"/>
          <w:lang w:val="lv-LV"/>
        </w:rPr>
        <w:t>fiziskai personai vārds, uzvārds, personas kods , juridiskai personai -</w:t>
      </w:r>
      <w:r w:rsidR="002B4118" w:rsidRPr="000B6F98">
        <w:rPr>
          <w:i/>
          <w:color w:val="FF0000"/>
          <w:sz w:val="22"/>
          <w:szCs w:val="22"/>
          <w:lang w:val="lv-LV"/>
        </w:rPr>
        <w:t xml:space="preserve"> </w:t>
      </w:r>
      <w:r w:rsidRPr="000B6F98">
        <w:rPr>
          <w:rFonts w:ascii="Century Gothic" w:hAnsi="Century Gothic"/>
          <w:i/>
          <w:color w:val="FF0000"/>
          <w:sz w:val="22"/>
          <w:szCs w:val="22"/>
          <w:lang w:val="lv-LV"/>
        </w:rPr>
        <w:t xml:space="preserve">nosaukums un vienotās reģistrācijas nr.] </w:t>
      </w:r>
      <w:r w:rsidRPr="000B6F98">
        <w:rPr>
          <w:rFonts w:ascii="Century Gothic" w:hAnsi="Century Gothic"/>
          <w:color w:val="FF0000"/>
          <w:sz w:val="22"/>
          <w:szCs w:val="22"/>
          <w:lang w:val="lv-LV"/>
        </w:rPr>
        <w:t xml:space="preserve">maiņu, </w:t>
      </w:r>
      <w:r w:rsidR="009E06ED" w:rsidRPr="000B6F98">
        <w:rPr>
          <w:rFonts w:ascii="Century Gothic" w:hAnsi="Century Gothic"/>
          <w:color w:val="FF0000"/>
          <w:sz w:val="22"/>
          <w:szCs w:val="22"/>
          <w:lang w:val="lv-LV"/>
        </w:rPr>
        <w:t>jaunajai pilnvarotajai personai tiks uzdots nekavējoties informēt  par to FINANSĒTĀJU.</w:t>
      </w:r>
      <w:r w:rsidR="009E06ED" w:rsidRPr="000B6F98">
        <w:rPr>
          <w:rStyle w:val="FootnoteReference"/>
          <w:rFonts w:ascii="Century Gothic" w:hAnsi="Century Gothic"/>
          <w:color w:val="FF0000"/>
          <w:sz w:val="22"/>
          <w:szCs w:val="22"/>
          <w:lang w:val="lv-LV"/>
        </w:rPr>
        <w:footnoteReference w:id="15"/>
      </w:r>
    </w:p>
    <w:p w14:paraId="73D51155" w14:textId="77777777" w:rsidR="001F3824" w:rsidRPr="000B6F98" w:rsidRDefault="001F3824" w:rsidP="001F3824">
      <w:pPr>
        <w:ind w:left="644"/>
        <w:jc w:val="both"/>
        <w:rPr>
          <w:rFonts w:ascii="Century Gothic" w:hAnsi="Century Gothic"/>
          <w:sz w:val="22"/>
          <w:szCs w:val="22"/>
          <w:lang w:val="lv-LV"/>
        </w:rPr>
      </w:pPr>
    </w:p>
    <w:p w14:paraId="6F4024EF" w14:textId="77777777" w:rsidR="000B6F98" w:rsidRDefault="009E06ED" w:rsidP="000B6F98">
      <w:pPr>
        <w:ind w:left="709" w:hanging="426"/>
        <w:jc w:val="both"/>
        <w:rPr>
          <w:rFonts w:ascii="Century Gothic" w:hAnsi="Century Gothic"/>
          <w:color w:val="FF0000"/>
          <w:sz w:val="22"/>
          <w:szCs w:val="22"/>
          <w:lang w:val="lv-LV"/>
        </w:rPr>
      </w:pPr>
      <w:r w:rsidRPr="000B6F98">
        <w:rPr>
          <w:rFonts w:ascii="Century Gothic" w:hAnsi="Century Gothic"/>
          <w:b/>
          <w:bCs/>
          <w:color w:val="FF0000"/>
          <w:sz w:val="22"/>
          <w:szCs w:val="22"/>
          <w:lang w:val="lv-LV"/>
        </w:rPr>
        <w:t>2.3.</w:t>
      </w:r>
      <w:r w:rsidRPr="000B6F98">
        <w:rPr>
          <w:rFonts w:ascii="Century Gothic" w:hAnsi="Century Gothic"/>
          <w:color w:val="FF0000"/>
          <w:sz w:val="22"/>
          <w:szCs w:val="22"/>
          <w:lang w:val="lv-LV"/>
        </w:rPr>
        <w:t xml:space="preserve"> Kopsapulces vadītājs informē, ka gadījumā, ja </w:t>
      </w:r>
      <w:r w:rsidRPr="000B6F98">
        <w:rPr>
          <w:rFonts w:ascii="Century Gothic" w:hAnsi="Century Gothic"/>
          <w:bCs/>
          <w:color w:val="FF0000"/>
          <w:sz w:val="22"/>
          <w:szCs w:val="22"/>
          <w:lang w:val="lv-LV"/>
        </w:rPr>
        <w:t xml:space="preserve">dzīvojamās mājas dzīvokļu īpašnieki </w:t>
      </w:r>
      <w:r w:rsidRPr="000B6F98">
        <w:rPr>
          <w:rFonts w:ascii="Century Gothic" w:hAnsi="Century Gothic"/>
          <w:color w:val="FF0000"/>
          <w:sz w:val="22"/>
          <w:szCs w:val="22"/>
          <w:lang w:val="lv-LV"/>
        </w:rPr>
        <w:t xml:space="preserve">aizdevuma līguma darbības laikā pieņems lēmumu par pilnvarotās personas ________________ </w:t>
      </w:r>
      <w:r w:rsidRPr="000B6F98">
        <w:rPr>
          <w:rFonts w:ascii="Century Gothic" w:hAnsi="Century Gothic"/>
          <w:i/>
          <w:color w:val="FF0000"/>
          <w:sz w:val="22"/>
          <w:szCs w:val="22"/>
          <w:lang w:val="lv-LV"/>
        </w:rPr>
        <w:t>[</w:t>
      </w:r>
      <w:r w:rsidR="002B4118" w:rsidRPr="000B6F98">
        <w:rPr>
          <w:rFonts w:ascii="Century Gothic" w:hAnsi="Century Gothic"/>
          <w:i/>
          <w:color w:val="FF0000"/>
          <w:sz w:val="22"/>
          <w:szCs w:val="22"/>
          <w:lang w:val="lv-LV"/>
        </w:rPr>
        <w:t>fiziskai personai vārds, uzvārds, personas kods , juridiskai personai -</w:t>
      </w:r>
      <w:r w:rsidR="002B4118">
        <w:rPr>
          <w:i/>
          <w:color w:val="FF0000"/>
          <w:sz w:val="22"/>
          <w:szCs w:val="22"/>
          <w:lang w:val="lv-LV"/>
        </w:rPr>
        <w:t xml:space="preserve"> </w:t>
      </w:r>
      <w:r w:rsidRPr="00092B37">
        <w:rPr>
          <w:rFonts w:ascii="Century Gothic" w:hAnsi="Century Gothic"/>
          <w:i/>
          <w:color w:val="FF0000"/>
          <w:sz w:val="22"/>
          <w:szCs w:val="22"/>
          <w:lang w:val="lv-LV"/>
        </w:rPr>
        <w:t xml:space="preserve">nosaukums un vienotās reģistrācijas nr.] </w:t>
      </w:r>
      <w:r w:rsidRPr="00092B37">
        <w:rPr>
          <w:rFonts w:ascii="Century Gothic" w:hAnsi="Century Gothic"/>
          <w:color w:val="FF0000"/>
          <w:sz w:val="22"/>
          <w:szCs w:val="22"/>
          <w:lang w:val="lv-LV"/>
        </w:rPr>
        <w:t xml:space="preserve">maiņu, </w:t>
      </w:r>
      <w:r w:rsidR="00032812" w:rsidRPr="00092B37">
        <w:rPr>
          <w:rFonts w:ascii="Century Gothic" w:hAnsi="Century Gothic"/>
          <w:color w:val="FF0000"/>
          <w:sz w:val="22"/>
          <w:szCs w:val="22"/>
          <w:lang w:val="lv-LV"/>
        </w:rPr>
        <w:t xml:space="preserve">nepieciešams, lai jaunā pilnvarotā </w:t>
      </w:r>
      <w:r w:rsidR="00032812" w:rsidRPr="00092B37">
        <w:rPr>
          <w:rFonts w:ascii="Century Gothic" w:hAnsi="Century Gothic"/>
          <w:color w:val="FF0000"/>
          <w:sz w:val="22"/>
          <w:szCs w:val="22"/>
          <w:lang w:val="lv-LV"/>
        </w:rPr>
        <w:lastRenderedPageBreak/>
        <w:t>persona noslēgtu pārjaunojuma līgumu</w:t>
      </w:r>
      <w:r w:rsidR="00032812" w:rsidRPr="00092B37">
        <w:rPr>
          <w:rFonts w:ascii="Century Gothic" w:hAnsi="Century Gothic"/>
          <w:i/>
          <w:color w:val="FF0000"/>
          <w:sz w:val="22"/>
          <w:szCs w:val="22"/>
          <w:lang w:val="lv-LV"/>
        </w:rPr>
        <w:t xml:space="preserve"> </w:t>
      </w:r>
      <w:r w:rsidR="00032812" w:rsidRPr="00092B37">
        <w:rPr>
          <w:rFonts w:ascii="Century Gothic" w:hAnsi="Century Gothic"/>
          <w:color w:val="FF0000"/>
          <w:sz w:val="22"/>
          <w:szCs w:val="22"/>
          <w:lang w:val="lv-LV"/>
        </w:rPr>
        <w:t xml:space="preserve">FINANSĒTĀJA aizdevuma līgumam, uzņemoties saistības, kas izriet no FINANSĒTĀJA aizdevuma līguma, kā arī  nodrošinātu šo līgumu saistību izpildi. Tāpat nepieciešams noteikt, ka </w:t>
      </w:r>
      <w:r w:rsidRPr="00092B37">
        <w:rPr>
          <w:rFonts w:ascii="Century Gothic" w:hAnsi="Century Gothic"/>
          <w:bCs/>
          <w:color w:val="FF0000"/>
          <w:sz w:val="22"/>
          <w:szCs w:val="22"/>
          <w:lang w:val="lv-LV"/>
        </w:rPr>
        <w:t xml:space="preserve">dzīvojamās mājas </w:t>
      </w:r>
      <w:r w:rsidR="00032812" w:rsidRPr="00092B37">
        <w:rPr>
          <w:rFonts w:ascii="Century Gothic" w:hAnsi="Century Gothic"/>
          <w:color w:val="FF0000"/>
          <w:sz w:val="22"/>
          <w:szCs w:val="22"/>
          <w:lang w:val="lv-LV"/>
        </w:rPr>
        <w:t>dzīvokļu īpašnieki turpinās atmaksāt FINANSĒTĀJA aizdevuma līguma saistību dzēšanai nepieciešamos maksājumus līdz pārjaunojuma līguma noslēgšanai un pēc pārjaunojuma līguma noslēgšanas.</w:t>
      </w:r>
    </w:p>
    <w:p w14:paraId="6D0D07C8" w14:textId="69409FD2" w:rsidR="00032812" w:rsidRPr="00092B37" w:rsidRDefault="00032812" w:rsidP="000B6F98">
      <w:pPr>
        <w:ind w:left="709"/>
        <w:jc w:val="both"/>
        <w:rPr>
          <w:rFonts w:ascii="Century Gothic" w:hAnsi="Century Gothic"/>
          <w:color w:val="FF0000"/>
          <w:sz w:val="22"/>
          <w:szCs w:val="22"/>
          <w:lang w:val="lv-LV"/>
        </w:rPr>
      </w:pPr>
      <w:r w:rsidRPr="00092B37">
        <w:rPr>
          <w:rFonts w:ascii="Century Gothic" w:hAnsi="Century Gothic"/>
          <w:color w:val="FF0000"/>
          <w:sz w:val="22"/>
          <w:szCs w:val="22"/>
          <w:lang w:val="lv-LV"/>
        </w:rPr>
        <w:t xml:space="preserve">Kopsapulces </w:t>
      </w:r>
      <w:r w:rsidRPr="000B6F98">
        <w:rPr>
          <w:rFonts w:ascii="Century Gothic" w:hAnsi="Century Gothic"/>
          <w:color w:val="FF0000"/>
          <w:sz w:val="22"/>
          <w:szCs w:val="22"/>
          <w:lang w:val="lv-LV"/>
        </w:rPr>
        <w:t xml:space="preserve">vadītājs ierosina apstiprināt, ka veicot pilnvarotās personas ________________ </w:t>
      </w:r>
      <w:r w:rsidRPr="000B6F98">
        <w:rPr>
          <w:rFonts w:ascii="Century Gothic" w:hAnsi="Century Gothic"/>
          <w:i/>
          <w:color w:val="FF0000"/>
          <w:sz w:val="22"/>
          <w:szCs w:val="22"/>
          <w:lang w:val="lv-LV"/>
        </w:rPr>
        <w:t>[</w:t>
      </w:r>
      <w:r w:rsidR="002B4118" w:rsidRPr="000B6F98">
        <w:rPr>
          <w:rFonts w:ascii="Century Gothic" w:hAnsi="Century Gothic"/>
          <w:i/>
          <w:color w:val="FF0000"/>
          <w:sz w:val="22"/>
          <w:szCs w:val="22"/>
          <w:lang w:val="lv-LV"/>
        </w:rPr>
        <w:t>fiziskai personai vārds, uzvārds, personas kods , juridiskai personai -</w:t>
      </w:r>
      <w:r w:rsidR="002B4118" w:rsidRPr="000B6F98">
        <w:rPr>
          <w:i/>
          <w:color w:val="FF0000"/>
          <w:sz w:val="22"/>
          <w:szCs w:val="22"/>
          <w:lang w:val="lv-LV"/>
        </w:rPr>
        <w:t xml:space="preserve"> </w:t>
      </w:r>
      <w:r w:rsidRPr="000B6F98">
        <w:rPr>
          <w:rFonts w:ascii="Century Gothic" w:hAnsi="Century Gothic"/>
          <w:i/>
          <w:color w:val="FF0000"/>
          <w:sz w:val="22"/>
          <w:szCs w:val="22"/>
          <w:lang w:val="lv-LV"/>
        </w:rPr>
        <w:t>nosaukums un vienotās reģistrācijas nr.]</w:t>
      </w:r>
      <w:r w:rsidRPr="000B6F98">
        <w:rPr>
          <w:rFonts w:ascii="Century Gothic" w:hAnsi="Century Gothic"/>
          <w:color w:val="FF0000"/>
          <w:sz w:val="22"/>
          <w:szCs w:val="22"/>
          <w:lang w:val="lv-LV"/>
        </w:rPr>
        <w:t xml:space="preserve"> nomaiņu, jaunajai pilnvarotajai personai tiek uzdots un tai ir pienākums uzņemties visas saistības, kas izriet no FINANSĒTĀJA aizdevuma līguma.</w:t>
      </w:r>
      <w:r w:rsidR="009E06ED" w:rsidRPr="000B6F98">
        <w:rPr>
          <w:rStyle w:val="FootnoteReference"/>
          <w:rFonts w:ascii="Century Gothic" w:hAnsi="Century Gothic"/>
          <w:color w:val="FF0000"/>
          <w:sz w:val="22"/>
          <w:szCs w:val="22"/>
          <w:lang w:val="lv-LV"/>
        </w:rPr>
        <w:footnoteReference w:id="16"/>
      </w:r>
    </w:p>
    <w:p w14:paraId="27F072C7" w14:textId="77777777" w:rsidR="00CB585C" w:rsidRPr="00CB585C" w:rsidRDefault="00CB585C" w:rsidP="000B6F98">
      <w:pPr>
        <w:jc w:val="both"/>
        <w:rPr>
          <w:rFonts w:ascii="Century Gothic" w:hAnsi="Century Gothic"/>
          <w:sz w:val="22"/>
          <w:szCs w:val="22"/>
          <w:lang w:val="lv-LV"/>
        </w:rPr>
      </w:pPr>
    </w:p>
    <w:p w14:paraId="4E6FFE28" w14:textId="77777777" w:rsidR="00CB585C" w:rsidRDefault="00032812" w:rsidP="00CB585C">
      <w:pPr>
        <w:numPr>
          <w:ilvl w:val="1"/>
          <w:numId w:val="10"/>
        </w:numPr>
        <w:jc w:val="both"/>
        <w:rPr>
          <w:rFonts w:ascii="Century Gothic" w:hAnsi="Century Gothic"/>
          <w:sz w:val="22"/>
          <w:szCs w:val="22"/>
          <w:lang w:val="lv-LV"/>
        </w:rPr>
      </w:pPr>
      <w:r w:rsidRPr="00327DA5">
        <w:rPr>
          <w:rFonts w:ascii="Century Gothic" w:hAnsi="Century Gothic"/>
          <w:sz w:val="22"/>
          <w:szCs w:val="22"/>
          <w:lang w:val="lv-LV"/>
        </w:rPr>
        <w:t>Kopsapulces vadītājs informē, ka PROJEKTA īstenošanas laikā var atklāties, ka nepieciešams realizēt būvniecības un/vai remontdarbus</w:t>
      </w:r>
      <w:r>
        <w:rPr>
          <w:rFonts w:ascii="Century Gothic" w:hAnsi="Century Gothic"/>
          <w:sz w:val="22"/>
          <w:szCs w:val="22"/>
          <w:lang w:val="lv-LV"/>
        </w:rPr>
        <w:t xml:space="preserve"> un/vai </w:t>
      </w:r>
      <w:r w:rsidRPr="000A28C9">
        <w:rPr>
          <w:rFonts w:ascii="Century Gothic" w:hAnsi="Century Gothic"/>
          <w:bCs/>
          <w:iCs/>
          <w:sz w:val="22"/>
          <w:szCs w:val="22"/>
          <w:lang w:val="lv-LV"/>
        </w:rPr>
        <w:t>teritorijas labiekārtošanu</w:t>
      </w:r>
      <w:r w:rsidRPr="00327DA5">
        <w:rPr>
          <w:rFonts w:ascii="Century Gothic" w:hAnsi="Century Gothic"/>
          <w:sz w:val="22"/>
          <w:szCs w:val="22"/>
          <w:lang w:val="lv-LV"/>
        </w:rPr>
        <w:t>, kuri nav iekļauti PROJEKTĀ un netiek finansēti PROGRAMMAS ietvaros, bet ir nepieciešami, lai PROJEKTA realizācijas rezultāts būtu pēc iespējas efektīvāks. Rezultātā var palielināties kopējās izmaksas un rasties sadārdzinājums.</w:t>
      </w:r>
    </w:p>
    <w:p w14:paraId="39761169" w14:textId="77777777" w:rsidR="00CB585C" w:rsidRDefault="00CB585C" w:rsidP="00CB585C">
      <w:pPr>
        <w:ind w:left="644"/>
        <w:jc w:val="both"/>
        <w:rPr>
          <w:rFonts w:ascii="Century Gothic" w:hAnsi="Century Gothic"/>
          <w:sz w:val="22"/>
          <w:szCs w:val="22"/>
          <w:lang w:val="lv-LV"/>
        </w:rPr>
      </w:pPr>
    </w:p>
    <w:p w14:paraId="0186AA90" w14:textId="77777777" w:rsidR="00032812" w:rsidRDefault="00032812" w:rsidP="00CB585C">
      <w:pPr>
        <w:numPr>
          <w:ilvl w:val="1"/>
          <w:numId w:val="10"/>
        </w:numPr>
        <w:jc w:val="both"/>
        <w:rPr>
          <w:rFonts w:ascii="Century Gothic" w:hAnsi="Century Gothic"/>
          <w:sz w:val="22"/>
          <w:szCs w:val="22"/>
          <w:lang w:val="lv-LV"/>
        </w:rPr>
      </w:pPr>
      <w:r w:rsidRPr="00CB585C">
        <w:rPr>
          <w:rFonts w:ascii="Century Gothic" w:hAnsi="Century Gothic"/>
          <w:sz w:val="22"/>
          <w:szCs w:val="22"/>
          <w:lang w:val="lv-LV"/>
        </w:rPr>
        <w:t xml:space="preserve">Lai nekavētu PROJEKTA īstenošanu, kā arī panāktu labāko iespējamo rezultātu, kopsapulces vadītājs ierosina apstiprināt, ka dzīvokļu īpašnieki apmaksās neparedzētiem būvniecības un/vai remontdarbiem un/vai </w:t>
      </w:r>
      <w:r w:rsidRPr="00CB585C">
        <w:rPr>
          <w:rFonts w:ascii="Century Gothic" w:hAnsi="Century Gothic"/>
          <w:bCs/>
          <w:iCs/>
          <w:sz w:val="22"/>
          <w:szCs w:val="22"/>
          <w:lang w:val="lv-LV"/>
        </w:rPr>
        <w:t>teritorijas labiekārtošanu</w:t>
      </w:r>
      <w:r w:rsidRPr="00CB585C">
        <w:rPr>
          <w:rFonts w:ascii="Century Gothic" w:hAnsi="Century Gothic"/>
          <w:sz w:val="22"/>
          <w:szCs w:val="22"/>
          <w:lang w:val="lv-LV"/>
        </w:rPr>
        <w:t xml:space="preserve"> nepieciešamos izdevumus -  sadārdzinājumu</w:t>
      </w:r>
      <w:r w:rsidR="00D80338">
        <w:rPr>
          <w:rFonts w:ascii="Century Gothic" w:hAnsi="Century Gothic"/>
          <w:sz w:val="22"/>
          <w:szCs w:val="22"/>
          <w:lang w:val="lv-LV"/>
        </w:rPr>
        <w:t xml:space="preserve">. </w:t>
      </w:r>
      <w:r w:rsidRPr="00327DA5">
        <w:rPr>
          <w:rStyle w:val="FootnoteReference"/>
          <w:rFonts w:ascii="Century Gothic" w:hAnsi="Century Gothic"/>
          <w:sz w:val="22"/>
          <w:szCs w:val="22"/>
          <w:lang w:val="lv-LV"/>
        </w:rPr>
        <w:footnoteReference w:id="17"/>
      </w:r>
    </w:p>
    <w:p w14:paraId="2649F961" w14:textId="77777777" w:rsidR="00CB585C" w:rsidRDefault="00CB585C" w:rsidP="00CB585C">
      <w:pPr>
        <w:pStyle w:val="ListParagraph"/>
        <w:rPr>
          <w:rFonts w:ascii="Century Gothic" w:hAnsi="Century Gothic"/>
          <w:sz w:val="22"/>
          <w:szCs w:val="22"/>
          <w:lang w:val="lv-LV"/>
        </w:rPr>
      </w:pPr>
    </w:p>
    <w:p w14:paraId="7EF0D860" w14:textId="77777777" w:rsidR="00CB585C" w:rsidRPr="00FA0487" w:rsidRDefault="00CB585C" w:rsidP="00CB585C">
      <w:pPr>
        <w:jc w:val="both"/>
        <w:rPr>
          <w:rFonts w:ascii="Century Gothic" w:hAnsi="Century Gothic"/>
          <w:sz w:val="22"/>
          <w:szCs w:val="22"/>
          <w:lang w:val="lv-LV"/>
        </w:rPr>
      </w:pPr>
      <w:r w:rsidRPr="00A3525E">
        <w:rPr>
          <w:rFonts w:ascii="Century Gothic" w:hAnsi="Century Gothic"/>
          <w:b/>
          <w:u w:val="single"/>
          <w:lang w:val="lv-LV"/>
        </w:rPr>
        <w:t>Kopsapulce noklausījusies un izvērtējusi sniegto informāciju par otro darba kartības jautājumu nolēma:</w:t>
      </w:r>
    </w:p>
    <w:p w14:paraId="78A9D3EB" w14:textId="77777777" w:rsidR="00CE6C38" w:rsidRPr="00327DA5" w:rsidRDefault="00CE6C38" w:rsidP="00CB585C">
      <w:pPr>
        <w:jc w:val="both"/>
        <w:rPr>
          <w:rFonts w:ascii="Century Gothic" w:hAnsi="Century Gothic"/>
          <w:sz w:val="22"/>
          <w:szCs w:val="22"/>
          <w:lang w:val="lv-LV"/>
        </w:rPr>
      </w:pPr>
    </w:p>
    <w:p w14:paraId="2633DC54" w14:textId="77777777" w:rsidR="00CB585C" w:rsidRDefault="00CB585C" w:rsidP="00CB585C">
      <w:pPr>
        <w:jc w:val="both"/>
        <w:rPr>
          <w:rFonts w:ascii="Century Gothic" w:hAnsi="Century Gothic"/>
          <w:sz w:val="22"/>
          <w:szCs w:val="22"/>
          <w:lang w:val="lv-LV"/>
        </w:rPr>
      </w:pPr>
      <w:r w:rsidRPr="00A3525E">
        <w:rPr>
          <w:rFonts w:ascii="Century Gothic" w:hAnsi="Century Gothic"/>
          <w:b/>
          <w:sz w:val="22"/>
          <w:szCs w:val="22"/>
          <w:lang w:val="lv-LV"/>
        </w:rPr>
        <w:t>2.Apstiprināt PROJEKTA īstenošanai nepieciešamo finansējumu, tā avotus, kā arī ar finansējumu saistītos maksājumus, tas ir aizdevuma ņemšanu, ar aizdevumu saistītās izmaksas, sadārdzinājuma apmaksu, kā arī noteikt pilnvarotās personas atbildību tās nomaiņas gadījumā. Iepriekš minētā sakarā:</w:t>
      </w:r>
    </w:p>
    <w:p w14:paraId="2E984308" w14:textId="77777777" w:rsidR="00CE6C38" w:rsidRPr="00327DA5" w:rsidRDefault="00CB585C" w:rsidP="00CB585C">
      <w:pPr>
        <w:jc w:val="both"/>
        <w:rPr>
          <w:rFonts w:ascii="Century Gothic" w:hAnsi="Century Gothic"/>
          <w:sz w:val="22"/>
          <w:szCs w:val="22"/>
          <w:lang w:val="lv-LV"/>
        </w:rPr>
      </w:pPr>
      <w:r>
        <w:rPr>
          <w:rFonts w:ascii="Century Gothic" w:hAnsi="Century Gothic"/>
          <w:b/>
          <w:sz w:val="22"/>
          <w:szCs w:val="22"/>
          <w:lang w:val="lv-LV"/>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258"/>
      </w:tblGrid>
      <w:tr w:rsidR="00CE6C38" w:rsidRPr="00327DA5" w14:paraId="7D917047" w14:textId="77777777" w:rsidTr="00CB585C">
        <w:tc>
          <w:tcPr>
            <w:tcW w:w="8644" w:type="dxa"/>
            <w:gridSpan w:val="2"/>
            <w:shd w:val="clear" w:color="auto" w:fill="auto"/>
          </w:tcPr>
          <w:p w14:paraId="22504C72" w14:textId="4B2E8164" w:rsidR="00CE6C38" w:rsidRPr="000B6F98" w:rsidRDefault="00CE6C38" w:rsidP="00CB585C">
            <w:pPr>
              <w:pStyle w:val="NormalWeb"/>
              <w:numPr>
                <w:ilvl w:val="1"/>
                <w:numId w:val="37"/>
              </w:numPr>
              <w:spacing w:before="0" w:beforeAutospacing="0" w:after="0" w:afterAutospacing="0"/>
              <w:jc w:val="both"/>
              <w:rPr>
                <w:rFonts w:ascii="Century Gothic" w:hAnsi="Century Gothic"/>
                <w:b/>
                <w:sz w:val="22"/>
                <w:szCs w:val="22"/>
                <w:lang w:val="lv-LV"/>
              </w:rPr>
            </w:pPr>
            <w:r w:rsidRPr="000B6F98">
              <w:rPr>
                <w:rFonts w:ascii="Century Gothic" w:hAnsi="Century Gothic"/>
                <w:b/>
                <w:sz w:val="22"/>
                <w:szCs w:val="22"/>
                <w:lang w:val="lv-LV"/>
              </w:rPr>
              <w:t>Pilnvarot _______________</w:t>
            </w:r>
            <w:r w:rsidR="00D66F57" w:rsidRPr="000B6F98">
              <w:rPr>
                <w:rFonts w:ascii="Century Gothic" w:hAnsi="Century Gothic"/>
                <w:b/>
                <w:sz w:val="22"/>
                <w:szCs w:val="22"/>
                <w:lang w:val="lv-LV"/>
              </w:rPr>
              <w:t xml:space="preserve"> </w:t>
            </w:r>
            <w:r w:rsidRPr="000B6F98">
              <w:rPr>
                <w:rFonts w:ascii="Century Gothic" w:hAnsi="Century Gothic"/>
                <w:i/>
                <w:color w:val="FF0000"/>
                <w:sz w:val="22"/>
                <w:szCs w:val="22"/>
                <w:lang w:val="lv-LV"/>
              </w:rPr>
              <w:t>[</w:t>
            </w:r>
            <w:r w:rsidR="002B4118" w:rsidRPr="000B6F98">
              <w:rPr>
                <w:rFonts w:ascii="Century Gothic" w:hAnsi="Century Gothic"/>
                <w:i/>
                <w:color w:val="FF0000"/>
                <w:sz w:val="22"/>
                <w:szCs w:val="22"/>
                <w:lang w:val="lv-LV"/>
              </w:rPr>
              <w:t>fiziskai personai vārds, uzvārds, personas kods , juridiskai personai -</w:t>
            </w:r>
            <w:r w:rsidR="002B4118" w:rsidRPr="000B6F98">
              <w:rPr>
                <w:i/>
                <w:color w:val="FF0000"/>
                <w:sz w:val="22"/>
                <w:szCs w:val="22"/>
                <w:lang w:val="lv-LV"/>
              </w:rPr>
              <w:t xml:space="preserve"> </w:t>
            </w:r>
            <w:r w:rsidRPr="000B6F98">
              <w:rPr>
                <w:rFonts w:ascii="Century Gothic" w:hAnsi="Century Gothic"/>
                <w:i/>
                <w:color w:val="FF0000"/>
                <w:sz w:val="22"/>
                <w:szCs w:val="22"/>
                <w:lang w:val="lv-LV"/>
              </w:rPr>
              <w:t xml:space="preserve">nosaukums un vienotās reģistrācijas </w:t>
            </w:r>
            <w:r w:rsidR="00E975E3" w:rsidRPr="000B6F98">
              <w:rPr>
                <w:rFonts w:ascii="Century Gothic" w:hAnsi="Century Gothic"/>
                <w:i/>
                <w:color w:val="FF0000"/>
                <w:sz w:val="22"/>
                <w:szCs w:val="22"/>
                <w:lang w:val="lv-LV"/>
              </w:rPr>
              <w:t>n</w:t>
            </w:r>
            <w:r w:rsidRPr="000B6F98">
              <w:rPr>
                <w:rFonts w:ascii="Century Gothic" w:hAnsi="Century Gothic"/>
                <w:i/>
                <w:color w:val="FF0000"/>
                <w:sz w:val="22"/>
                <w:szCs w:val="22"/>
                <w:lang w:val="lv-LV"/>
              </w:rPr>
              <w:t>r</w:t>
            </w:r>
            <w:r w:rsidRPr="000B6F98">
              <w:rPr>
                <w:rFonts w:ascii="Century Gothic" w:hAnsi="Century Gothic"/>
                <w:b/>
                <w:i/>
                <w:color w:val="FF0000"/>
                <w:sz w:val="22"/>
                <w:szCs w:val="22"/>
                <w:lang w:val="lv-LV"/>
              </w:rPr>
              <w:t>.</w:t>
            </w:r>
            <w:r w:rsidRPr="000B6F98">
              <w:rPr>
                <w:rFonts w:ascii="Century Gothic" w:hAnsi="Century Gothic"/>
                <w:i/>
                <w:color w:val="FF0000"/>
                <w:sz w:val="22"/>
                <w:szCs w:val="22"/>
                <w:lang w:val="lv-LV"/>
              </w:rPr>
              <w:t>]</w:t>
            </w:r>
            <w:r w:rsidRPr="000B6F98">
              <w:rPr>
                <w:rFonts w:ascii="Century Gothic" w:hAnsi="Century Gothic"/>
                <w:b/>
                <w:i/>
                <w:sz w:val="22"/>
                <w:szCs w:val="22"/>
                <w:lang w:val="lv-LV"/>
              </w:rPr>
              <w:t xml:space="preserve"> </w:t>
            </w:r>
            <w:r w:rsidR="009E06ED" w:rsidRPr="000B6F98">
              <w:rPr>
                <w:rFonts w:ascii="Century Gothic" w:hAnsi="Century Gothic"/>
                <w:b/>
                <w:sz w:val="22"/>
                <w:szCs w:val="22"/>
                <w:lang w:val="lv-LV"/>
              </w:rPr>
              <w:t>parakstīt dzīvokļu īpašnieku kopības</w:t>
            </w:r>
            <w:r w:rsidR="009E06ED" w:rsidRPr="000B6F98">
              <w:rPr>
                <w:rFonts w:ascii="Century Gothic" w:hAnsi="Century Gothic"/>
                <w:b/>
                <w:color w:val="FF0000"/>
                <w:sz w:val="22"/>
                <w:szCs w:val="22"/>
                <w:lang w:val="lv-LV"/>
              </w:rPr>
              <w:t xml:space="preserve"> / noslēgt dzīvojamās mājas dzīvokļu īpašnieku</w:t>
            </w:r>
            <w:r w:rsidR="009E06ED" w:rsidRPr="000B6F98">
              <w:rPr>
                <w:rFonts w:ascii="Century Gothic" w:hAnsi="Century Gothic"/>
                <w:b/>
                <w:sz w:val="22"/>
                <w:szCs w:val="22"/>
                <w:lang w:val="lv-LV"/>
              </w:rPr>
              <w:t xml:space="preserve"> vārdā </w:t>
            </w:r>
            <w:r w:rsidRPr="000B6F98">
              <w:rPr>
                <w:rFonts w:ascii="Century Gothic" w:hAnsi="Century Gothic"/>
                <w:b/>
                <w:sz w:val="22"/>
                <w:szCs w:val="22"/>
                <w:lang w:val="lv-LV"/>
              </w:rPr>
              <w:t xml:space="preserve">aizdevuma līgumu ar ________ </w:t>
            </w:r>
            <w:r w:rsidRPr="000B6F98">
              <w:rPr>
                <w:rFonts w:ascii="Century Gothic" w:hAnsi="Century Gothic"/>
                <w:i/>
                <w:color w:val="FF0000"/>
                <w:sz w:val="22"/>
                <w:szCs w:val="22"/>
                <w:lang w:val="lv-LV"/>
              </w:rPr>
              <w:t>[</w:t>
            </w:r>
            <w:r w:rsidR="001B7C65" w:rsidRPr="000B6F98">
              <w:rPr>
                <w:rFonts w:ascii="Century Gothic" w:hAnsi="Century Gothic"/>
                <w:i/>
                <w:color w:val="FF0000"/>
                <w:sz w:val="22"/>
                <w:szCs w:val="22"/>
                <w:lang w:val="lv-LV"/>
              </w:rPr>
              <w:t>f</w:t>
            </w:r>
            <w:r w:rsidRPr="000B6F98">
              <w:rPr>
                <w:rFonts w:ascii="Century Gothic" w:hAnsi="Century Gothic"/>
                <w:i/>
                <w:color w:val="FF0000"/>
                <w:sz w:val="22"/>
                <w:szCs w:val="22"/>
                <w:lang w:val="lv-LV"/>
              </w:rPr>
              <w:t>inansētāja nosaukums un vienotās reģistrācijas Nr.]</w:t>
            </w:r>
            <w:r w:rsidRPr="000B6F98">
              <w:rPr>
                <w:rFonts w:ascii="Century Gothic" w:hAnsi="Century Gothic"/>
                <w:b/>
                <w:i/>
                <w:sz w:val="22"/>
                <w:szCs w:val="22"/>
                <w:lang w:val="lv-LV"/>
              </w:rPr>
              <w:t xml:space="preserve"> ar šādiem nosacījumiem:</w:t>
            </w:r>
          </w:p>
        </w:tc>
      </w:tr>
      <w:tr w:rsidR="00A61577" w:rsidRPr="00327DA5" w14:paraId="2E17B29E" w14:textId="77777777" w:rsidTr="00B666D4">
        <w:tc>
          <w:tcPr>
            <w:tcW w:w="5386" w:type="dxa"/>
            <w:shd w:val="clear" w:color="auto" w:fill="auto"/>
          </w:tcPr>
          <w:p w14:paraId="4F8D3CD8" w14:textId="60A14DA3" w:rsidR="00A61577" w:rsidRPr="000B6F98" w:rsidRDefault="00443E79" w:rsidP="00A61577">
            <w:pPr>
              <w:pStyle w:val="NormalWeb"/>
              <w:numPr>
                <w:ilvl w:val="0"/>
                <w:numId w:val="35"/>
              </w:numPr>
              <w:spacing w:before="0" w:beforeAutospacing="0" w:after="0" w:afterAutospacing="0"/>
              <w:jc w:val="both"/>
              <w:rPr>
                <w:rFonts w:ascii="Century Gothic" w:hAnsi="Century Gothic"/>
                <w:b/>
                <w:color w:val="FF0000"/>
                <w:sz w:val="22"/>
                <w:szCs w:val="22"/>
                <w:lang w:val="lv-LV"/>
              </w:rPr>
            </w:pPr>
            <w:r w:rsidRPr="000B6F98">
              <w:rPr>
                <w:rFonts w:ascii="Century Gothic" w:hAnsi="Century Gothic"/>
                <w:b/>
                <w:sz w:val="22"/>
                <w:szCs w:val="22"/>
                <w:lang w:val="lv-LV"/>
              </w:rPr>
              <w:t xml:space="preserve">maksimālā </w:t>
            </w:r>
            <w:r w:rsidR="00A61577" w:rsidRPr="000B6F98">
              <w:rPr>
                <w:rFonts w:ascii="Century Gothic" w:hAnsi="Century Gothic"/>
                <w:b/>
                <w:sz w:val="22"/>
                <w:szCs w:val="22"/>
                <w:lang w:val="lv-LV"/>
              </w:rPr>
              <w:t>aizdevuma summa</w:t>
            </w:r>
          </w:p>
        </w:tc>
        <w:tc>
          <w:tcPr>
            <w:tcW w:w="3258" w:type="dxa"/>
            <w:shd w:val="clear" w:color="auto" w:fill="auto"/>
          </w:tcPr>
          <w:p w14:paraId="7863F76B" w14:textId="77777777" w:rsidR="00A61577" w:rsidRPr="000B6F98" w:rsidRDefault="00A61577" w:rsidP="00F329CC">
            <w:pPr>
              <w:pStyle w:val="NormalWeb"/>
              <w:spacing w:before="0" w:beforeAutospacing="0" w:after="0" w:afterAutospacing="0"/>
              <w:jc w:val="both"/>
              <w:rPr>
                <w:rFonts w:ascii="Century Gothic" w:hAnsi="Century Gothic"/>
                <w:b/>
                <w:i/>
                <w:sz w:val="22"/>
                <w:szCs w:val="22"/>
                <w:lang w:val="lv-LV"/>
              </w:rPr>
            </w:pPr>
            <w:r w:rsidRPr="000B6F98">
              <w:rPr>
                <w:rFonts w:ascii="Century Gothic" w:hAnsi="Century Gothic"/>
                <w:b/>
                <w:i/>
                <w:sz w:val="22"/>
                <w:szCs w:val="22"/>
                <w:lang w:val="lv-LV"/>
              </w:rPr>
              <w:t>EUR</w:t>
            </w:r>
          </w:p>
        </w:tc>
      </w:tr>
      <w:tr w:rsidR="00A61577" w:rsidRPr="00327DA5" w14:paraId="2993BC82" w14:textId="77777777" w:rsidTr="00B666D4">
        <w:tc>
          <w:tcPr>
            <w:tcW w:w="5386" w:type="dxa"/>
            <w:shd w:val="clear" w:color="auto" w:fill="auto"/>
          </w:tcPr>
          <w:p w14:paraId="5E2C1CDB" w14:textId="77777777" w:rsidR="00A61577" w:rsidRPr="000B6F98" w:rsidRDefault="00A61577" w:rsidP="00A61577">
            <w:pPr>
              <w:numPr>
                <w:ilvl w:val="0"/>
                <w:numId w:val="35"/>
              </w:numPr>
              <w:jc w:val="both"/>
              <w:rPr>
                <w:rFonts w:ascii="Century Gothic" w:hAnsi="Century Gothic"/>
                <w:b/>
                <w:sz w:val="22"/>
                <w:szCs w:val="22"/>
                <w:lang w:val="lv-LV"/>
              </w:rPr>
            </w:pPr>
            <w:r w:rsidRPr="000B6F98">
              <w:rPr>
                <w:rFonts w:ascii="Century Gothic" w:hAnsi="Century Gothic"/>
                <w:b/>
                <w:sz w:val="22"/>
                <w:szCs w:val="22"/>
                <w:lang w:val="lv-LV"/>
              </w:rPr>
              <w:t>aizdevuma atmaksas termiņš</w:t>
            </w:r>
            <w:r w:rsidR="00443E79" w:rsidRPr="000B6F98">
              <w:rPr>
                <w:rFonts w:ascii="Century Gothic" w:hAnsi="Century Gothic"/>
                <w:bCs/>
                <w:i/>
                <w:color w:val="FF0000"/>
                <w:sz w:val="22"/>
                <w:szCs w:val="22"/>
                <w:lang w:val="lv-LV"/>
              </w:rPr>
              <w:t xml:space="preserve"> /ne vairāk kā 20 gadi/</w:t>
            </w:r>
          </w:p>
        </w:tc>
        <w:tc>
          <w:tcPr>
            <w:tcW w:w="3258" w:type="dxa"/>
            <w:shd w:val="clear" w:color="auto" w:fill="auto"/>
          </w:tcPr>
          <w:p w14:paraId="5D5BE602" w14:textId="77777777" w:rsidR="00A61577" w:rsidRPr="000B6F98" w:rsidRDefault="00443E79" w:rsidP="00F329CC">
            <w:pPr>
              <w:pStyle w:val="NormalWeb"/>
              <w:spacing w:before="0" w:beforeAutospacing="0" w:after="0" w:afterAutospacing="0"/>
              <w:jc w:val="both"/>
              <w:rPr>
                <w:rFonts w:ascii="Century Gothic" w:hAnsi="Century Gothic"/>
                <w:b/>
                <w:i/>
                <w:sz w:val="22"/>
                <w:szCs w:val="22"/>
                <w:lang w:val="lv-LV"/>
              </w:rPr>
            </w:pPr>
            <w:r w:rsidRPr="000B6F98">
              <w:rPr>
                <w:rFonts w:ascii="Century Gothic" w:hAnsi="Century Gothic"/>
                <w:b/>
                <w:i/>
                <w:sz w:val="22"/>
                <w:szCs w:val="22"/>
                <w:lang w:val="lv-LV"/>
              </w:rPr>
              <w:t>___ gadi</w:t>
            </w:r>
          </w:p>
        </w:tc>
      </w:tr>
      <w:tr w:rsidR="00A61577" w:rsidRPr="00327DA5" w14:paraId="083D3FEE" w14:textId="77777777" w:rsidTr="00B666D4">
        <w:tc>
          <w:tcPr>
            <w:tcW w:w="5386" w:type="dxa"/>
            <w:shd w:val="clear" w:color="auto" w:fill="auto"/>
          </w:tcPr>
          <w:p w14:paraId="23B3A2A4" w14:textId="77777777" w:rsidR="00A61577" w:rsidRPr="000B6F98" w:rsidRDefault="00A61577" w:rsidP="00A61577">
            <w:pPr>
              <w:numPr>
                <w:ilvl w:val="0"/>
                <w:numId w:val="35"/>
              </w:numPr>
              <w:jc w:val="both"/>
              <w:rPr>
                <w:rFonts w:ascii="Century Gothic" w:hAnsi="Century Gothic"/>
                <w:b/>
                <w:sz w:val="22"/>
                <w:szCs w:val="22"/>
                <w:lang w:val="lv-LV"/>
              </w:rPr>
            </w:pPr>
            <w:r w:rsidRPr="000B6F98">
              <w:rPr>
                <w:rFonts w:ascii="Century Gothic" w:hAnsi="Century Gothic"/>
                <w:b/>
                <w:sz w:val="22"/>
                <w:szCs w:val="22"/>
                <w:lang w:val="lv-LV"/>
              </w:rPr>
              <w:t>aizdevuma procentu likme</w:t>
            </w:r>
          </w:p>
        </w:tc>
        <w:tc>
          <w:tcPr>
            <w:tcW w:w="3258" w:type="dxa"/>
            <w:shd w:val="clear" w:color="auto" w:fill="auto"/>
          </w:tcPr>
          <w:p w14:paraId="3D733822" w14:textId="715F54BD" w:rsidR="00F329AD" w:rsidRPr="000B6F98" w:rsidRDefault="00F329AD" w:rsidP="00F329AD">
            <w:pPr>
              <w:pStyle w:val="NormalWeb"/>
              <w:spacing w:before="0" w:beforeAutospacing="0" w:after="0" w:afterAutospacing="0"/>
              <w:jc w:val="both"/>
              <w:rPr>
                <w:rFonts w:ascii="Century Gothic" w:hAnsi="Century Gothic"/>
                <w:b/>
                <w:i/>
                <w:sz w:val="22"/>
                <w:szCs w:val="22"/>
                <w:lang w:val="lv-LV"/>
              </w:rPr>
            </w:pPr>
            <w:r w:rsidRPr="000B6F98">
              <w:rPr>
                <w:rFonts w:ascii="Century Gothic" w:hAnsi="Century Gothic"/>
                <w:b/>
                <w:i/>
                <w:sz w:val="22"/>
                <w:szCs w:val="22"/>
                <w:lang w:val="lv-LV"/>
              </w:rPr>
              <w:t xml:space="preserve">fiksēta </w:t>
            </w:r>
            <w:r w:rsidR="00ED4215" w:rsidRPr="000B6F98">
              <w:rPr>
                <w:rFonts w:ascii="Century Gothic" w:hAnsi="Century Gothic"/>
                <w:b/>
                <w:i/>
                <w:sz w:val="22"/>
                <w:szCs w:val="22"/>
                <w:lang w:val="lv-LV"/>
              </w:rPr>
              <w:t>_____</w:t>
            </w:r>
            <w:r w:rsidRPr="000B6F98">
              <w:rPr>
                <w:rFonts w:ascii="Century Gothic" w:hAnsi="Century Gothic"/>
                <w:b/>
                <w:i/>
                <w:sz w:val="22"/>
                <w:szCs w:val="22"/>
                <w:lang w:val="lv-LV"/>
              </w:rPr>
              <w:t>% gadā</w:t>
            </w:r>
            <w:r w:rsidR="00EF6F48" w:rsidRPr="000B6F98">
              <w:rPr>
                <w:rFonts w:ascii="Century Gothic" w:hAnsi="Century Gothic"/>
                <w:b/>
                <w:i/>
                <w:sz w:val="22"/>
                <w:szCs w:val="22"/>
                <w:lang w:val="lv-LV"/>
              </w:rPr>
              <w:t xml:space="preserve"> </w:t>
            </w:r>
            <w:r w:rsidR="00ED4215" w:rsidRPr="000B6F98">
              <w:rPr>
                <w:rStyle w:val="FootnoteReference"/>
                <w:rFonts w:ascii="Century Gothic" w:hAnsi="Century Gothic"/>
                <w:b/>
                <w:i/>
                <w:sz w:val="22"/>
                <w:szCs w:val="22"/>
                <w:lang w:val="lv-LV"/>
              </w:rPr>
              <w:footnoteReference w:id="18"/>
            </w:r>
          </w:p>
        </w:tc>
      </w:tr>
      <w:tr w:rsidR="00ED4215" w:rsidRPr="006E49B5" w14:paraId="599A4F53" w14:textId="77777777" w:rsidTr="007F5D5B">
        <w:trPr>
          <w:trHeight w:val="305"/>
        </w:trPr>
        <w:tc>
          <w:tcPr>
            <w:tcW w:w="8644" w:type="dxa"/>
            <w:gridSpan w:val="2"/>
            <w:shd w:val="clear" w:color="auto" w:fill="auto"/>
          </w:tcPr>
          <w:p w14:paraId="30CA3D31" w14:textId="77777777" w:rsidR="00ED4215" w:rsidRPr="000B6F98" w:rsidRDefault="00ED4215" w:rsidP="00F329CC">
            <w:pPr>
              <w:pStyle w:val="NormalWeb"/>
              <w:spacing w:before="0" w:beforeAutospacing="0" w:after="0" w:afterAutospacing="0"/>
              <w:jc w:val="both"/>
              <w:rPr>
                <w:rFonts w:ascii="Century Gothic" w:hAnsi="Century Gothic"/>
                <w:b/>
                <w:i/>
                <w:color w:val="FF0000"/>
                <w:sz w:val="22"/>
                <w:szCs w:val="22"/>
                <w:lang w:val="lv-LV"/>
              </w:rPr>
            </w:pPr>
            <w:r w:rsidRPr="000B6F98">
              <w:rPr>
                <w:rFonts w:ascii="Century Gothic" w:hAnsi="Century Gothic"/>
                <w:b/>
                <w:i/>
                <w:iCs/>
                <w:color w:val="FF0000"/>
                <w:sz w:val="22"/>
                <w:szCs w:val="22"/>
                <w:lang w:val="lv-LV"/>
              </w:rPr>
              <w:t>vai (jāizvēlas viens no variantiem</w:t>
            </w:r>
            <w:r w:rsidR="003E0F9D" w:rsidRPr="000B6F98">
              <w:rPr>
                <w:rFonts w:ascii="Century Gothic" w:hAnsi="Century Gothic"/>
                <w:b/>
                <w:i/>
                <w:iCs/>
                <w:color w:val="FF0000"/>
                <w:sz w:val="22"/>
                <w:szCs w:val="22"/>
                <w:lang w:val="lv-LV"/>
              </w:rPr>
              <w:t>,</w:t>
            </w:r>
            <w:r w:rsidRPr="000B6F98">
              <w:rPr>
                <w:rFonts w:ascii="Century Gothic" w:hAnsi="Century Gothic"/>
                <w:b/>
                <w:i/>
                <w:iCs/>
                <w:color w:val="FF0000"/>
                <w:sz w:val="22"/>
                <w:szCs w:val="22"/>
                <w:lang w:val="lv-LV"/>
              </w:rPr>
              <w:t xml:space="preserve"> atkarībā kādu likme</w:t>
            </w:r>
            <w:r w:rsidR="007F5D5B" w:rsidRPr="000B6F98">
              <w:rPr>
                <w:rFonts w:ascii="Century Gothic" w:hAnsi="Century Gothic"/>
                <w:b/>
                <w:i/>
                <w:iCs/>
                <w:color w:val="FF0000"/>
                <w:sz w:val="22"/>
                <w:szCs w:val="22"/>
                <w:lang w:val="lv-LV"/>
              </w:rPr>
              <w:t>s veidu</w:t>
            </w:r>
            <w:r w:rsidRPr="000B6F98">
              <w:rPr>
                <w:rFonts w:ascii="Century Gothic" w:hAnsi="Century Gothic"/>
                <w:b/>
                <w:i/>
                <w:iCs/>
                <w:color w:val="FF0000"/>
                <w:sz w:val="22"/>
                <w:szCs w:val="22"/>
                <w:lang w:val="lv-LV"/>
              </w:rPr>
              <w:t xml:space="preserve"> vēlas piemērot</w:t>
            </w:r>
            <w:r w:rsidRPr="000B6F98">
              <w:rPr>
                <w:rFonts w:ascii="Century Gothic" w:hAnsi="Century Gothic"/>
                <w:b/>
                <w:color w:val="FF0000"/>
                <w:sz w:val="22"/>
                <w:szCs w:val="22"/>
                <w:lang w:val="lv-LV"/>
              </w:rPr>
              <w:t>)</w:t>
            </w:r>
          </w:p>
        </w:tc>
      </w:tr>
      <w:tr w:rsidR="00ED4215" w:rsidRPr="00327DA5" w14:paraId="36FBB7D5" w14:textId="77777777" w:rsidTr="00B666D4">
        <w:tc>
          <w:tcPr>
            <w:tcW w:w="5386" w:type="dxa"/>
            <w:shd w:val="clear" w:color="auto" w:fill="auto"/>
          </w:tcPr>
          <w:p w14:paraId="0FE20AC8" w14:textId="77777777" w:rsidR="00ED4215" w:rsidRPr="000B6F98" w:rsidRDefault="00ED4215" w:rsidP="006E49B5">
            <w:pPr>
              <w:numPr>
                <w:ilvl w:val="0"/>
                <w:numId w:val="35"/>
              </w:numPr>
              <w:jc w:val="both"/>
              <w:rPr>
                <w:rFonts w:ascii="Century Gothic" w:hAnsi="Century Gothic"/>
                <w:b/>
                <w:sz w:val="22"/>
                <w:szCs w:val="22"/>
                <w:lang w:val="lv-LV"/>
              </w:rPr>
            </w:pPr>
            <w:r w:rsidRPr="000B6F98">
              <w:rPr>
                <w:rFonts w:ascii="Century Gothic" w:hAnsi="Century Gothic"/>
                <w:b/>
                <w:sz w:val="22"/>
                <w:szCs w:val="22"/>
                <w:lang w:val="lv-LV"/>
              </w:rPr>
              <w:t>aizdevuma procentu likme</w:t>
            </w:r>
            <w:r w:rsidR="009B681B" w:rsidRPr="000B6F98">
              <w:rPr>
                <w:rFonts w:ascii="Century Gothic" w:hAnsi="Century Gothic"/>
                <w:b/>
                <w:sz w:val="22"/>
                <w:szCs w:val="22"/>
                <w:lang w:val="lv-LV"/>
              </w:rPr>
              <w:t xml:space="preserve"> gadā</w:t>
            </w:r>
            <w:r w:rsidRPr="000B6F98">
              <w:rPr>
                <w:rFonts w:ascii="Century Gothic" w:hAnsi="Century Gothic"/>
                <w:b/>
                <w:sz w:val="22"/>
                <w:szCs w:val="22"/>
                <w:lang w:val="lv-LV"/>
              </w:rPr>
              <w:t>, kuru veido fiksētās un mainīgās daļas kopsumma</w:t>
            </w:r>
          </w:p>
        </w:tc>
        <w:tc>
          <w:tcPr>
            <w:tcW w:w="3258" w:type="dxa"/>
            <w:shd w:val="clear" w:color="auto" w:fill="auto"/>
          </w:tcPr>
          <w:p w14:paraId="6DC45626" w14:textId="20658300" w:rsidR="007F5D5B" w:rsidRPr="000B6F98" w:rsidRDefault="00ED4215" w:rsidP="007F5D5B">
            <w:pPr>
              <w:pStyle w:val="NormalWeb"/>
              <w:spacing w:before="0" w:beforeAutospacing="0" w:after="0" w:afterAutospacing="0"/>
              <w:rPr>
                <w:rFonts w:ascii="Century Gothic" w:hAnsi="Century Gothic"/>
                <w:b/>
                <w:iCs/>
                <w:sz w:val="22"/>
                <w:szCs w:val="22"/>
                <w:lang w:val="lv-LV"/>
              </w:rPr>
            </w:pPr>
            <w:r w:rsidRPr="000B6F98">
              <w:rPr>
                <w:rFonts w:ascii="Century Gothic" w:hAnsi="Century Gothic"/>
                <w:b/>
                <w:iCs/>
                <w:sz w:val="22"/>
                <w:szCs w:val="22"/>
                <w:lang w:val="lv-LV"/>
              </w:rPr>
              <w:t>fiksētā daļa:</w:t>
            </w:r>
            <w:r w:rsidR="007F5D5B" w:rsidRPr="000B6F98">
              <w:rPr>
                <w:rFonts w:ascii="Century Gothic" w:hAnsi="Century Gothic"/>
                <w:b/>
                <w:iCs/>
                <w:sz w:val="22"/>
                <w:szCs w:val="22"/>
                <w:lang w:val="lv-LV"/>
              </w:rPr>
              <w:t xml:space="preserve"> </w:t>
            </w:r>
            <w:r w:rsidR="009206E4" w:rsidRPr="000B6F98">
              <w:rPr>
                <w:rFonts w:ascii="Century Gothic" w:hAnsi="Century Gothic"/>
                <w:b/>
                <w:iCs/>
                <w:sz w:val="22"/>
                <w:szCs w:val="22"/>
                <w:lang w:val="lv-LV"/>
              </w:rPr>
              <w:t>_____</w:t>
            </w:r>
            <w:r w:rsidR="007F5D5B" w:rsidRPr="000B6F98">
              <w:rPr>
                <w:rFonts w:ascii="Century Gothic" w:hAnsi="Century Gothic"/>
                <w:b/>
                <w:iCs/>
                <w:sz w:val="22"/>
                <w:szCs w:val="22"/>
                <w:lang w:val="lv-LV"/>
              </w:rPr>
              <w:t xml:space="preserve">%+ </w:t>
            </w:r>
          </w:p>
          <w:p w14:paraId="2029D230" w14:textId="77777777" w:rsidR="00ED4215" w:rsidRPr="000B6F98" w:rsidRDefault="007F5D5B" w:rsidP="00B666D4">
            <w:pPr>
              <w:pStyle w:val="NormalWeb"/>
              <w:spacing w:before="0" w:beforeAutospacing="0" w:after="0" w:afterAutospacing="0"/>
              <w:jc w:val="both"/>
              <w:rPr>
                <w:rFonts w:ascii="Century Gothic" w:hAnsi="Century Gothic"/>
                <w:b/>
                <w:iCs/>
                <w:sz w:val="22"/>
                <w:szCs w:val="22"/>
                <w:lang w:val="lv-LV"/>
              </w:rPr>
            </w:pPr>
            <w:r w:rsidRPr="000B6F98">
              <w:rPr>
                <w:rFonts w:ascii="Century Gothic" w:hAnsi="Century Gothic"/>
                <w:iCs/>
                <w:sz w:val="22"/>
                <w:szCs w:val="22"/>
                <w:lang w:val="lv-LV"/>
              </w:rPr>
              <w:lastRenderedPageBreak/>
              <w:t>Valsts kases aizdevuma valsts kapitālsabiedrībām mainīgā likme, kuru nosaka</w:t>
            </w:r>
            <w:r w:rsidR="003E0F9D" w:rsidRPr="000B6F98">
              <w:rPr>
                <w:rFonts w:ascii="Century Gothic" w:hAnsi="Century Gothic"/>
                <w:iCs/>
                <w:sz w:val="22"/>
                <w:szCs w:val="22"/>
                <w:lang w:val="lv-LV"/>
              </w:rPr>
              <w:t>,</w:t>
            </w:r>
            <w:r w:rsidRPr="000B6F98">
              <w:rPr>
                <w:rFonts w:ascii="Century Gothic" w:hAnsi="Century Gothic"/>
                <w:iCs/>
                <w:sz w:val="22"/>
                <w:szCs w:val="22"/>
                <w:lang w:val="lv-LV"/>
              </w:rPr>
              <w:t xml:space="preserve"> piešķirot</w:t>
            </w:r>
            <w:r w:rsidR="00B666D4" w:rsidRPr="000B6F98">
              <w:rPr>
                <w:rFonts w:ascii="Century Gothic" w:hAnsi="Century Gothic"/>
                <w:iCs/>
                <w:sz w:val="22"/>
                <w:szCs w:val="22"/>
                <w:lang w:val="lv-LV"/>
              </w:rPr>
              <w:t xml:space="preserve"> </w:t>
            </w:r>
            <w:r w:rsidRPr="000B6F98">
              <w:rPr>
                <w:rFonts w:ascii="Century Gothic" w:hAnsi="Century Gothic"/>
                <w:iCs/>
                <w:sz w:val="22"/>
                <w:szCs w:val="22"/>
                <w:lang w:val="lv-LV"/>
              </w:rPr>
              <w:t>aizdevumu</w:t>
            </w:r>
          </w:p>
          <w:p w14:paraId="7F7141F1" w14:textId="09404187" w:rsidR="00ED4215" w:rsidRPr="000B6F98" w:rsidRDefault="00ED4215" w:rsidP="006E49B5">
            <w:pPr>
              <w:pStyle w:val="NormalWeb"/>
              <w:spacing w:before="0" w:beforeAutospacing="0" w:after="0" w:afterAutospacing="0"/>
              <w:rPr>
                <w:rFonts w:ascii="Century Gothic" w:hAnsi="Century Gothic"/>
                <w:b/>
                <w:i/>
                <w:sz w:val="22"/>
                <w:szCs w:val="22"/>
                <w:lang w:val="lv-LV"/>
              </w:rPr>
            </w:pPr>
            <w:r w:rsidRPr="000B6F98">
              <w:rPr>
                <w:rFonts w:ascii="Century Gothic" w:hAnsi="Century Gothic"/>
                <w:b/>
                <w:iCs/>
                <w:sz w:val="22"/>
                <w:szCs w:val="22"/>
                <w:lang w:val="lv-LV"/>
              </w:rPr>
              <w:t>mainīgā daļa:</w:t>
            </w:r>
            <w:r w:rsidR="006E49B5" w:rsidRPr="000B6F98">
              <w:rPr>
                <w:rFonts w:ascii="Century Gothic" w:hAnsi="Century Gothic"/>
                <w:b/>
                <w:iCs/>
                <w:sz w:val="22"/>
                <w:szCs w:val="22"/>
                <w:lang w:val="lv-LV"/>
              </w:rPr>
              <w:t xml:space="preserve"> </w:t>
            </w:r>
            <w:r w:rsidRPr="000B6F98">
              <w:rPr>
                <w:rFonts w:ascii="Century Gothic" w:hAnsi="Century Gothic"/>
                <w:b/>
                <w:iCs/>
                <w:sz w:val="22"/>
                <w:szCs w:val="22"/>
                <w:lang w:val="lv-LV"/>
              </w:rPr>
              <w:t>6</w:t>
            </w:r>
            <w:r w:rsidR="002B4118" w:rsidRPr="000B6F98">
              <w:rPr>
                <w:rFonts w:ascii="Century Gothic" w:hAnsi="Century Gothic"/>
                <w:b/>
                <w:iCs/>
                <w:sz w:val="22"/>
                <w:szCs w:val="22"/>
                <w:lang w:val="lv-LV"/>
              </w:rPr>
              <w:t> </w:t>
            </w:r>
            <w:r w:rsidR="00B666D4" w:rsidRPr="000B6F98">
              <w:rPr>
                <w:rFonts w:ascii="Century Gothic" w:hAnsi="Century Gothic"/>
                <w:b/>
                <w:iCs/>
                <w:sz w:val="22"/>
                <w:szCs w:val="22"/>
                <w:lang w:val="lv-LV"/>
              </w:rPr>
              <w:t>(sešu)</w:t>
            </w:r>
            <w:r w:rsidRPr="000B6F98">
              <w:rPr>
                <w:rFonts w:ascii="Century Gothic" w:hAnsi="Century Gothic"/>
                <w:b/>
                <w:iCs/>
                <w:sz w:val="22"/>
                <w:szCs w:val="22"/>
                <w:lang w:val="lv-LV"/>
              </w:rPr>
              <w:t xml:space="preserve"> mēnešu EURIBOR</w:t>
            </w:r>
            <w:r w:rsidRPr="000B6F98">
              <w:rPr>
                <w:rFonts w:ascii="Century Gothic" w:hAnsi="Century Gothic"/>
                <w:b/>
                <w:i/>
                <w:sz w:val="22"/>
                <w:szCs w:val="22"/>
                <w:lang w:val="lv-LV"/>
              </w:rPr>
              <w:t xml:space="preserve"> </w:t>
            </w:r>
          </w:p>
        </w:tc>
      </w:tr>
      <w:tr w:rsidR="00A61577" w:rsidRPr="00327DA5" w14:paraId="729664F9" w14:textId="77777777" w:rsidTr="00B666D4">
        <w:tc>
          <w:tcPr>
            <w:tcW w:w="5386" w:type="dxa"/>
            <w:shd w:val="clear" w:color="auto" w:fill="auto"/>
          </w:tcPr>
          <w:p w14:paraId="71C834D3" w14:textId="77777777" w:rsidR="005F4E34" w:rsidRPr="00D80338" w:rsidRDefault="00A61577" w:rsidP="00393A25">
            <w:pPr>
              <w:numPr>
                <w:ilvl w:val="0"/>
                <w:numId w:val="35"/>
              </w:numPr>
              <w:jc w:val="both"/>
              <w:rPr>
                <w:rFonts w:ascii="Century Gothic" w:hAnsi="Century Gothic"/>
                <w:b/>
                <w:sz w:val="22"/>
                <w:szCs w:val="22"/>
                <w:lang w:val="lv-LV"/>
              </w:rPr>
            </w:pPr>
            <w:r w:rsidRPr="00D80338">
              <w:rPr>
                <w:rFonts w:ascii="Century Gothic" w:hAnsi="Century Gothic"/>
                <w:b/>
                <w:sz w:val="22"/>
                <w:szCs w:val="22"/>
                <w:lang w:val="lv-LV"/>
              </w:rPr>
              <w:lastRenderedPageBreak/>
              <w:t>aizdevuma atmaksai novirzāma ikmēneša maksājuma</w:t>
            </w:r>
            <w:r w:rsidR="007F5D5B" w:rsidRPr="00D80338">
              <w:rPr>
                <w:rFonts w:ascii="Century Gothic" w:hAnsi="Century Gothic"/>
                <w:b/>
                <w:sz w:val="22"/>
                <w:szCs w:val="22"/>
                <w:lang w:val="lv-LV"/>
              </w:rPr>
              <w:t xml:space="preserve"> (</w:t>
            </w:r>
            <w:proofErr w:type="spellStart"/>
            <w:r w:rsidR="007F5D5B" w:rsidRPr="00D80338">
              <w:rPr>
                <w:rFonts w:ascii="Century Gothic" w:hAnsi="Century Gothic"/>
                <w:b/>
                <w:sz w:val="22"/>
                <w:szCs w:val="22"/>
                <w:lang w:val="lv-LV"/>
              </w:rPr>
              <w:t>anuitāra</w:t>
            </w:r>
            <w:proofErr w:type="spellEnd"/>
            <w:r w:rsidR="007F5D5B" w:rsidRPr="00D80338">
              <w:rPr>
                <w:rFonts w:ascii="Century Gothic" w:hAnsi="Century Gothic"/>
                <w:b/>
                <w:sz w:val="22"/>
                <w:szCs w:val="22"/>
                <w:lang w:val="lv-LV"/>
              </w:rPr>
              <w:t>)</w:t>
            </w:r>
            <w:r w:rsidRPr="00D80338">
              <w:rPr>
                <w:rFonts w:ascii="Century Gothic" w:hAnsi="Century Gothic"/>
                <w:b/>
                <w:sz w:val="22"/>
                <w:szCs w:val="22"/>
                <w:lang w:val="lv-LV"/>
              </w:rPr>
              <w:t xml:space="preserve"> apmērs (mēnesī)</w:t>
            </w:r>
          </w:p>
          <w:p w14:paraId="289F89AD" w14:textId="77777777" w:rsidR="00460B88" w:rsidRPr="00D80338" w:rsidRDefault="00AA5553" w:rsidP="00460B88">
            <w:pPr>
              <w:jc w:val="both"/>
              <w:rPr>
                <w:rFonts w:ascii="Century Gothic" w:hAnsi="Century Gothic"/>
                <w:sz w:val="22"/>
                <w:szCs w:val="22"/>
                <w:lang w:val="lv-LV"/>
              </w:rPr>
            </w:pPr>
            <w:r w:rsidRPr="00D80338">
              <w:rPr>
                <w:rFonts w:ascii="Century Gothic" w:hAnsi="Century Gothic"/>
                <w:sz w:val="22"/>
                <w:szCs w:val="22"/>
                <w:lang w:val="lv-LV"/>
              </w:rPr>
              <w:t xml:space="preserve">(aizdevuma līgumā </w:t>
            </w:r>
            <w:r w:rsidR="00460B88" w:rsidRPr="00F8396F">
              <w:rPr>
                <w:rFonts w:ascii="Century Gothic" w:hAnsi="Century Gothic"/>
                <w:sz w:val="22"/>
                <w:szCs w:val="22"/>
                <w:lang w:val="lv-LV"/>
              </w:rPr>
              <w:t>paredzēto</w:t>
            </w:r>
            <w:r w:rsidRPr="00D80338">
              <w:rPr>
                <w:rFonts w:ascii="Century Gothic" w:hAnsi="Century Gothic"/>
                <w:sz w:val="22"/>
                <w:szCs w:val="22"/>
                <w:lang w:val="lv-LV"/>
              </w:rPr>
              <w:t xml:space="preserve"> ikmēneša maksājum</w:t>
            </w:r>
            <w:r w:rsidR="006E49B5" w:rsidRPr="00D80338">
              <w:rPr>
                <w:rFonts w:ascii="Century Gothic" w:hAnsi="Century Gothic"/>
                <w:sz w:val="22"/>
                <w:szCs w:val="22"/>
                <w:lang w:val="lv-LV"/>
              </w:rPr>
              <w:t>u</w:t>
            </w:r>
            <w:r w:rsidRPr="00D80338">
              <w:rPr>
                <w:rFonts w:ascii="Century Gothic" w:hAnsi="Century Gothic"/>
                <w:sz w:val="22"/>
                <w:szCs w:val="22"/>
                <w:lang w:val="lv-LV"/>
              </w:rPr>
              <w:t xml:space="preserve"> apmērs var atšķirties, vadoties no</w:t>
            </w:r>
            <w:r w:rsidR="00460B88" w:rsidRPr="00D80338">
              <w:rPr>
                <w:rFonts w:ascii="Century Gothic" w:hAnsi="Century Gothic"/>
                <w:sz w:val="22"/>
                <w:szCs w:val="22"/>
                <w:lang w:val="lv-LV"/>
              </w:rPr>
              <w:t>:</w:t>
            </w:r>
          </w:p>
          <w:p w14:paraId="0B71719D" w14:textId="77777777" w:rsidR="00460B88" w:rsidRPr="00D80338" w:rsidRDefault="00460B88" w:rsidP="00460B88">
            <w:pPr>
              <w:pStyle w:val="ListParagraph"/>
              <w:numPr>
                <w:ilvl w:val="0"/>
                <w:numId w:val="40"/>
              </w:numPr>
              <w:jc w:val="both"/>
              <w:rPr>
                <w:rFonts w:ascii="Century Gothic" w:hAnsi="Century Gothic"/>
                <w:b/>
                <w:sz w:val="22"/>
                <w:szCs w:val="22"/>
                <w:lang w:val="lv-LV"/>
              </w:rPr>
            </w:pPr>
            <w:r w:rsidRPr="00D80338">
              <w:rPr>
                <w:rFonts w:ascii="Century Gothic" w:hAnsi="Century Gothic"/>
                <w:sz w:val="22"/>
                <w:szCs w:val="22"/>
                <w:lang w:val="lv-LV"/>
              </w:rPr>
              <w:t xml:space="preserve"> aizdevuma atmaksas grafika aprēķina metodikas, kuru aizdevumam piemēro Finansētājs;</w:t>
            </w:r>
          </w:p>
          <w:p w14:paraId="1A205D9E" w14:textId="77777777" w:rsidR="00460B88" w:rsidRPr="00D80338" w:rsidRDefault="00460B88" w:rsidP="00460B88">
            <w:pPr>
              <w:pStyle w:val="ListParagraph"/>
              <w:numPr>
                <w:ilvl w:val="0"/>
                <w:numId w:val="40"/>
              </w:numPr>
              <w:jc w:val="both"/>
              <w:rPr>
                <w:rFonts w:ascii="Century Gothic" w:hAnsi="Century Gothic"/>
                <w:b/>
                <w:sz w:val="22"/>
                <w:szCs w:val="22"/>
                <w:lang w:val="lv-LV"/>
              </w:rPr>
            </w:pPr>
            <w:r w:rsidRPr="00D80338">
              <w:rPr>
                <w:rFonts w:ascii="Century Gothic" w:hAnsi="Century Gothic"/>
                <w:sz w:val="22"/>
                <w:szCs w:val="22"/>
                <w:lang w:val="lv-LV"/>
              </w:rPr>
              <w:t xml:space="preserve">aizdevuma līgumā noteiktās </w:t>
            </w:r>
            <w:r w:rsidRPr="00F8396F">
              <w:rPr>
                <w:rFonts w:ascii="Century Gothic" w:hAnsi="Century Gothic"/>
                <w:sz w:val="22"/>
                <w:szCs w:val="22"/>
                <w:lang w:val="lv-LV"/>
              </w:rPr>
              <w:t>faktiskās</w:t>
            </w:r>
            <w:r w:rsidRPr="00D80338">
              <w:rPr>
                <w:rFonts w:ascii="Century Gothic" w:hAnsi="Century Gothic"/>
                <w:sz w:val="22"/>
                <w:szCs w:val="22"/>
                <w:lang w:val="lv-LV"/>
              </w:rPr>
              <w:t xml:space="preserve"> procentu likmes;</w:t>
            </w:r>
          </w:p>
          <w:p w14:paraId="66B4381C" w14:textId="432D9D82" w:rsidR="00F95C11" w:rsidRPr="003D7849" w:rsidRDefault="00460B88" w:rsidP="003D7849">
            <w:pPr>
              <w:pStyle w:val="ListParagraph"/>
              <w:numPr>
                <w:ilvl w:val="0"/>
                <w:numId w:val="40"/>
              </w:numPr>
              <w:jc w:val="both"/>
              <w:rPr>
                <w:rFonts w:ascii="Century Gothic" w:hAnsi="Century Gothic"/>
                <w:b/>
                <w:sz w:val="22"/>
                <w:szCs w:val="22"/>
                <w:lang w:val="lv-LV"/>
              </w:rPr>
            </w:pPr>
            <w:r w:rsidRPr="00F8396F">
              <w:rPr>
                <w:rFonts w:ascii="Century Gothic" w:hAnsi="Century Gothic"/>
                <w:sz w:val="22"/>
                <w:szCs w:val="22"/>
                <w:lang w:val="lv-LV"/>
              </w:rPr>
              <w:t>izmaiņām procentu likmes mainīgā daļā</w:t>
            </w:r>
            <w:r w:rsidR="00EB518A" w:rsidRPr="00F8396F">
              <w:rPr>
                <w:rFonts w:ascii="Century Gothic" w:hAnsi="Century Gothic"/>
                <w:sz w:val="22"/>
                <w:szCs w:val="22"/>
                <w:lang w:val="lv-LV"/>
              </w:rPr>
              <w:t xml:space="preserve"> (</w:t>
            </w:r>
            <w:r w:rsidRPr="00F8396F">
              <w:rPr>
                <w:rFonts w:ascii="Century Gothic" w:hAnsi="Century Gothic"/>
                <w:iCs/>
                <w:sz w:val="22"/>
                <w:szCs w:val="22"/>
                <w:lang w:val="lv-LV"/>
              </w:rPr>
              <w:t>6 mēnešu EURIBOR</w:t>
            </w:r>
            <w:r w:rsidR="00EB518A" w:rsidRPr="00F8396F">
              <w:rPr>
                <w:rFonts w:ascii="Century Gothic" w:hAnsi="Century Gothic"/>
                <w:iCs/>
                <w:sz w:val="22"/>
                <w:szCs w:val="22"/>
                <w:lang w:val="lv-LV"/>
              </w:rPr>
              <w:t>)</w:t>
            </w:r>
            <w:r w:rsidRPr="00F8396F">
              <w:rPr>
                <w:rFonts w:ascii="Century Gothic" w:hAnsi="Century Gothic"/>
                <w:sz w:val="22"/>
                <w:szCs w:val="22"/>
                <w:lang w:val="lv-LV"/>
              </w:rPr>
              <w:t xml:space="preserve"> aizdevuma līguma darbības laikā)</w:t>
            </w:r>
            <w:r w:rsidR="00EB518A" w:rsidRPr="00D80338">
              <w:rPr>
                <w:rFonts w:ascii="Century Gothic" w:hAnsi="Century Gothic"/>
                <w:sz w:val="22"/>
                <w:szCs w:val="22"/>
                <w:lang w:val="lv-LV"/>
              </w:rPr>
              <w:t>.</w:t>
            </w:r>
          </w:p>
        </w:tc>
        <w:tc>
          <w:tcPr>
            <w:tcW w:w="3258" w:type="dxa"/>
            <w:shd w:val="clear" w:color="auto" w:fill="auto"/>
          </w:tcPr>
          <w:p w14:paraId="2AD96F7A" w14:textId="77777777" w:rsidR="00A61577" w:rsidRPr="00D80338" w:rsidRDefault="007F5D5B" w:rsidP="00F329CC">
            <w:pPr>
              <w:pStyle w:val="NormalWeb"/>
              <w:spacing w:before="0" w:beforeAutospacing="0" w:after="0" w:afterAutospacing="0"/>
              <w:jc w:val="both"/>
              <w:rPr>
                <w:rFonts w:ascii="Century Gothic" w:hAnsi="Century Gothic"/>
                <w:b/>
                <w:i/>
                <w:sz w:val="22"/>
                <w:szCs w:val="22"/>
                <w:lang w:val="lv-LV"/>
              </w:rPr>
            </w:pPr>
            <w:r w:rsidRPr="00F8396F">
              <w:rPr>
                <w:rFonts w:ascii="Century Gothic" w:hAnsi="Century Gothic"/>
                <w:b/>
                <w:i/>
                <w:sz w:val="22"/>
                <w:szCs w:val="22"/>
                <w:lang w:val="lv-LV"/>
              </w:rPr>
              <w:t>provizoriski</w:t>
            </w:r>
            <w:r w:rsidRPr="00D80338">
              <w:rPr>
                <w:rFonts w:ascii="Century Gothic" w:hAnsi="Century Gothic"/>
                <w:b/>
                <w:i/>
                <w:sz w:val="22"/>
                <w:szCs w:val="22"/>
                <w:lang w:val="lv-LV"/>
              </w:rPr>
              <w:t xml:space="preserve"> </w:t>
            </w:r>
            <w:r w:rsidR="00A61577" w:rsidRPr="00D80338">
              <w:rPr>
                <w:rFonts w:ascii="Century Gothic" w:hAnsi="Century Gothic"/>
                <w:b/>
                <w:i/>
                <w:sz w:val="22"/>
                <w:szCs w:val="22"/>
                <w:lang w:val="lv-LV"/>
              </w:rPr>
              <w:t xml:space="preserve">EUR </w:t>
            </w:r>
            <w:r w:rsidR="009B681B" w:rsidRPr="00D80338">
              <w:rPr>
                <w:rFonts w:ascii="Century Gothic" w:hAnsi="Century Gothic"/>
                <w:b/>
                <w:i/>
                <w:sz w:val="22"/>
                <w:szCs w:val="22"/>
                <w:lang w:val="lv-LV"/>
              </w:rPr>
              <w:t>____</w:t>
            </w:r>
          </w:p>
        </w:tc>
      </w:tr>
      <w:tr w:rsidR="002B4118" w:rsidRPr="00327DA5" w14:paraId="12874C72" w14:textId="77777777" w:rsidTr="00B666D4">
        <w:tc>
          <w:tcPr>
            <w:tcW w:w="5386" w:type="dxa"/>
            <w:shd w:val="clear" w:color="auto" w:fill="auto"/>
          </w:tcPr>
          <w:p w14:paraId="34C096FF" w14:textId="6AA0ED1F" w:rsidR="002B4118" w:rsidRDefault="002B4118" w:rsidP="00393A25">
            <w:pPr>
              <w:numPr>
                <w:ilvl w:val="0"/>
                <w:numId w:val="35"/>
              </w:numPr>
              <w:jc w:val="both"/>
              <w:rPr>
                <w:rFonts w:ascii="Century Gothic" w:hAnsi="Century Gothic"/>
                <w:b/>
                <w:sz w:val="22"/>
                <w:szCs w:val="22"/>
                <w:lang w:val="lv-LV"/>
              </w:rPr>
            </w:pPr>
            <w:r w:rsidRPr="003D7849">
              <w:rPr>
                <w:rFonts w:ascii="Century Gothic" w:hAnsi="Century Gothic"/>
                <w:b/>
                <w:color w:val="FF0000"/>
                <w:sz w:val="22"/>
                <w:szCs w:val="22"/>
                <w:lang w:val="lv-LV"/>
              </w:rPr>
              <w:t>atlikt aizdevuma pamatsummas maksājumu uz termiņu</w:t>
            </w:r>
          </w:p>
        </w:tc>
        <w:tc>
          <w:tcPr>
            <w:tcW w:w="3258" w:type="dxa"/>
            <w:shd w:val="clear" w:color="auto" w:fill="auto"/>
          </w:tcPr>
          <w:p w14:paraId="5B6D7DFD" w14:textId="7D1EBAA6" w:rsidR="002B4118" w:rsidRDefault="002B4118" w:rsidP="00F329CC">
            <w:pPr>
              <w:pStyle w:val="NormalWeb"/>
              <w:spacing w:before="0" w:beforeAutospacing="0" w:after="0" w:afterAutospacing="0"/>
              <w:jc w:val="both"/>
              <w:rPr>
                <w:rFonts w:ascii="Century Gothic" w:hAnsi="Century Gothic"/>
                <w:b/>
                <w:i/>
                <w:sz w:val="22"/>
                <w:szCs w:val="22"/>
                <w:lang w:val="lv-LV"/>
              </w:rPr>
            </w:pPr>
            <w:r>
              <w:rPr>
                <w:rFonts w:ascii="Century Gothic" w:hAnsi="Century Gothic"/>
                <w:b/>
                <w:i/>
                <w:sz w:val="22"/>
                <w:szCs w:val="22"/>
                <w:lang w:val="lv-LV"/>
              </w:rPr>
              <w:t>___ mēneši </w:t>
            </w:r>
            <w:r w:rsidRPr="003D7849">
              <w:rPr>
                <w:rStyle w:val="FootnoteReference"/>
                <w:rFonts w:ascii="Century Gothic" w:hAnsi="Century Gothic"/>
                <w:b/>
                <w:color w:val="FF0000"/>
                <w:sz w:val="22"/>
                <w:szCs w:val="22"/>
                <w:lang w:val="lv-LV"/>
              </w:rPr>
              <w:footnoteReference w:id="19"/>
            </w:r>
          </w:p>
        </w:tc>
      </w:tr>
      <w:tr w:rsidR="00393A25" w:rsidRPr="00327DA5" w14:paraId="5312A158" w14:textId="77777777" w:rsidTr="00B666D4">
        <w:tc>
          <w:tcPr>
            <w:tcW w:w="5386" w:type="dxa"/>
            <w:shd w:val="clear" w:color="auto" w:fill="auto"/>
          </w:tcPr>
          <w:p w14:paraId="0EAC9381" w14:textId="77777777" w:rsidR="00393A25" w:rsidRPr="00327DA5" w:rsidRDefault="00393A25" w:rsidP="00393A25">
            <w:pPr>
              <w:numPr>
                <w:ilvl w:val="0"/>
                <w:numId w:val="35"/>
              </w:numPr>
              <w:jc w:val="both"/>
              <w:rPr>
                <w:rFonts w:ascii="Century Gothic" w:hAnsi="Century Gothic"/>
                <w:b/>
                <w:sz w:val="22"/>
                <w:szCs w:val="22"/>
                <w:lang w:val="lv-LV"/>
              </w:rPr>
            </w:pPr>
            <w:r>
              <w:rPr>
                <w:rFonts w:ascii="Century Gothic" w:hAnsi="Century Gothic"/>
                <w:b/>
                <w:sz w:val="22"/>
                <w:szCs w:val="22"/>
                <w:lang w:val="lv-LV"/>
              </w:rPr>
              <w:t>komisijas maksa par aizdevuma rezervēšanu gadā</w:t>
            </w:r>
          </w:p>
        </w:tc>
        <w:tc>
          <w:tcPr>
            <w:tcW w:w="3258" w:type="dxa"/>
            <w:shd w:val="clear" w:color="auto" w:fill="auto"/>
          </w:tcPr>
          <w:p w14:paraId="0DA376D6" w14:textId="77777777" w:rsidR="00393A25" w:rsidRPr="00327DA5" w:rsidRDefault="00BC5D4E" w:rsidP="00F329CC">
            <w:pPr>
              <w:pStyle w:val="NormalWeb"/>
              <w:spacing w:before="0" w:beforeAutospacing="0" w:after="0" w:afterAutospacing="0"/>
              <w:jc w:val="both"/>
              <w:rPr>
                <w:rFonts w:ascii="Century Gothic" w:hAnsi="Century Gothic"/>
                <w:b/>
                <w:i/>
                <w:sz w:val="22"/>
                <w:szCs w:val="22"/>
                <w:lang w:val="lv-LV"/>
              </w:rPr>
            </w:pPr>
            <w:r>
              <w:rPr>
                <w:rFonts w:ascii="Century Gothic" w:hAnsi="Century Gothic"/>
                <w:b/>
                <w:i/>
                <w:sz w:val="22"/>
                <w:szCs w:val="22"/>
                <w:lang w:val="lv-LV"/>
              </w:rPr>
              <w:t>1</w:t>
            </w:r>
            <w:r w:rsidR="00393A25">
              <w:rPr>
                <w:rFonts w:ascii="Century Gothic" w:hAnsi="Century Gothic"/>
                <w:b/>
                <w:i/>
                <w:sz w:val="22"/>
                <w:szCs w:val="22"/>
                <w:lang w:val="lv-LV"/>
              </w:rPr>
              <w:t xml:space="preserve"> %</w:t>
            </w:r>
          </w:p>
        </w:tc>
      </w:tr>
      <w:tr w:rsidR="00393A25" w:rsidRPr="00327DA5" w14:paraId="59C256A0" w14:textId="77777777" w:rsidTr="00B666D4">
        <w:tc>
          <w:tcPr>
            <w:tcW w:w="5386" w:type="dxa"/>
            <w:shd w:val="clear" w:color="auto" w:fill="auto"/>
          </w:tcPr>
          <w:p w14:paraId="0CC49041" w14:textId="77777777" w:rsidR="00393A25" w:rsidRDefault="00393A25" w:rsidP="00393A25">
            <w:pPr>
              <w:numPr>
                <w:ilvl w:val="0"/>
                <w:numId w:val="35"/>
              </w:numPr>
              <w:jc w:val="both"/>
              <w:rPr>
                <w:rFonts w:ascii="Century Gothic" w:hAnsi="Century Gothic"/>
                <w:b/>
                <w:sz w:val="22"/>
                <w:szCs w:val="22"/>
                <w:lang w:val="lv-LV"/>
              </w:rPr>
            </w:pPr>
            <w:r>
              <w:rPr>
                <w:rFonts w:ascii="Century Gothic" w:hAnsi="Century Gothic"/>
                <w:b/>
                <w:sz w:val="22"/>
                <w:szCs w:val="22"/>
                <w:lang w:val="lv-LV"/>
              </w:rPr>
              <w:t>komisijas maksa par aizdevuma apkalpošanu (mēnesī)</w:t>
            </w:r>
          </w:p>
        </w:tc>
        <w:tc>
          <w:tcPr>
            <w:tcW w:w="3258" w:type="dxa"/>
            <w:shd w:val="clear" w:color="auto" w:fill="auto"/>
          </w:tcPr>
          <w:p w14:paraId="6BDEB493" w14:textId="77777777" w:rsidR="00393A25" w:rsidRDefault="00393A25" w:rsidP="00F329CC">
            <w:pPr>
              <w:pStyle w:val="NormalWeb"/>
              <w:spacing w:before="0" w:beforeAutospacing="0" w:after="0" w:afterAutospacing="0"/>
              <w:jc w:val="both"/>
              <w:rPr>
                <w:rFonts w:ascii="Century Gothic" w:hAnsi="Century Gothic"/>
                <w:b/>
                <w:i/>
                <w:sz w:val="22"/>
                <w:szCs w:val="22"/>
                <w:lang w:val="lv-LV"/>
              </w:rPr>
            </w:pPr>
            <w:r>
              <w:rPr>
                <w:rFonts w:ascii="Century Gothic" w:hAnsi="Century Gothic"/>
                <w:b/>
                <w:i/>
                <w:sz w:val="22"/>
                <w:szCs w:val="22"/>
                <w:lang w:val="lv-LV"/>
              </w:rPr>
              <w:t>EUR 5</w:t>
            </w:r>
          </w:p>
        </w:tc>
      </w:tr>
      <w:tr w:rsidR="00A61577" w:rsidRPr="00327DA5" w14:paraId="429A1EBE" w14:textId="77777777" w:rsidTr="00B666D4">
        <w:tc>
          <w:tcPr>
            <w:tcW w:w="5386" w:type="dxa"/>
            <w:shd w:val="clear" w:color="auto" w:fill="auto"/>
          </w:tcPr>
          <w:p w14:paraId="0F820F45" w14:textId="77777777" w:rsidR="00A61577" w:rsidRPr="00327DA5" w:rsidRDefault="00A61577" w:rsidP="00A61577">
            <w:pPr>
              <w:numPr>
                <w:ilvl w:val="0"/>
                <w:numId w:val="35"/>
              </w:numPr>
              <w:jc w:val="both"/>
              <w:rPr>
                <w:rFonts w:ascii="Century Gothic" w:hAnsi="Century Gothic"/>
                <w:b/>
                <w:sz w:val="22"/>
                <w:szCs w:val="22"/>
                <w:lang w:val="lv-LV"/>
              </w:rPr>
            </w:pPr>
            <w:r w:rsidRPr="00327DA5">
              <w:rPr>
                <w:rFonts w:ascii="Century Gothic" w:hAnsi="Century Gothic"/>
                <w:b/>
                <w:sz w:val="22"/>
                <w:szCs w:val="22"/>
                <w:lang w:val="lv-LV"/>
              </w:rPr>
              <w:t>citi nosacījumi</w:t>
            </w:r>
          </w:p>
        </w:tc>
        <w:tc>
          <w:tcPr>
            <w:tcW w:w="3258" w:type="dxa"/>
            <w:shd w:val="clear" w:color="auto" w:fill="auto"/>
          </w:tcPr>
          <w:p w14:paraId="0B908710" w14:textId="77777777" w:rsidR="00A61577" w:rsidRPr="00327DA5" w:rsidRDefault="00A61577" w:rsidP="00F329CC">
            <w:pPr>
              <w:pStyle w:val="NormalWeb"/>
              <w:spacing w:before="0" w:beforeAutospacing="0" w:after="0" w:afterAutospacing="0"/>
              <w:jc w:val="both"/>
              <w:rPr>
                <w:rFonts w:ascii="Century Gothic" w:hAnsi="Century Gothic"/>
                <w:b/>
                <w:i/>
                <w:color w:val="FF0000"/>
                <w:sz w:val="22"/>
                <w:szCs w:val="22"/>
                <w:lang w:val="lv-LV"/>
              </w:rPr>
            </w:pPr>
          </w:p>
        </w:tc>
      </w:tr>
    </w:tbl>
    <w:p w14:paraId="2D9A4620" w14:textId="77777777" w:rsidR="00F329CC" w:rsidRPr="00327DA5" w:rsidRDefault="00F329CC" w:rsidP="00F329CC">
      <w:pPr>
        <w:rPr>
          <w:rFonts w:ascii="Century Gothic" w:hAnsi="Century Gothic"/>
          <w:vanish/>
          <w:sz w:val="22"/>
          <w:szCs w:val="22"/>
          <w:lang w:val="lv-LV"/>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A61577" w:rsidRPr="00327DA5" w14:paraId="388773CF" w14:textId="77777777" w:rsidTr="00CB585C">
        <w:tc>
          <w:tcPr>
            <w:tcW w:w="8644" w:type="dxa"/>
            <w:shd w:val="clear" w:color="auto" w:fill="auto"/>
          </w:tcPr>
          <w:p w14:paraId="12811112" w14:textId="77777777" w:rsidR="00A61577" w:rsidRPr="00327DA5" w:rsidRDefault="00D66F57" w:rsidP="00F329CC">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b/>
                <w:sz w:val="22"/>
                <w:szCs w:val="22"/>
                <w:lang w:val="lv-LV"/>
              </w:rPr>
              <w:t>Augstāk</w:t>
            </w:r>
            <w:r w:rsidR="00A61577" w:rsidRPr="00327DA5">
              <w:rPr>
                <w:rFonts w:ascii="Century Gothic" w:hAnsi="Century Gothic"/>
                <w:b/>
                <w:sz w:val="22"/>
                <w:szCs w:val="22"/>
                <w:lang w:val="lv-LV"/>
              </w:rPr>
              <w:t xml:space="preserve"> minētā uzdevuma sakarā parakstīt visus ar aizdevuma izsniegšanu saistītos darījuma dokumentus, tajā skaitā aizdevuma līgumu, pieprasījumus aizdevuma izsniegšanai (pārskaitīšanai), kā arī veikt aizdevuma līguma izpildi.</w:t>
            </w:r>
          </w:p>
          <w:p w14:paraId="7C78920A" w14:textId="77777777" w:rsidR="00CB585C" w:rsidRPr="00327DA5" w:rsidRDefault="00A61577" w:rsidP="007109BF">
            <w:pPr>
              <w:spacing w:after="120"/>
              <w:jc w:val="both"/>
              <w:rPr>
                <w:rFonts w:ascii="Century Gothic" w:hAnsi="Century Gothic"/>
                <w:sz w:val="22"/>
                <w:szCs w:val="22"/>
                <w:lang w:val="lv-LV"/>
              </w:rPr>
            </w:pPr>
            <w:r w:rsidRPr="00443E79">
              <w:rPr>
                <w:rFonts w:ascii="Century Gothic" w:hAnsi="Century Gothic"/>
                <w:b/>
                <w:sz w:val="22"/>
                <w:szCs w:val="22"/>
                <w:lang w:val="lv-LV"/>
              </w:rPr>
              <w:t>Noteikt, ka saistību izpilde pret FINANSĒTĀJU ir prioritāra attiecībā pret citiem kreditoriem,</w:t>
            </w:r>
            <w:r w:rsidRPr="00327DA5">
              <w:rPr>
                <w:rFonts w:ascii="Century Gothic" w:hAnsi="Century Gothic"/>
                <w:b/>
                <w:sz w:val="22"/>
                <w:szCs w:val="22"/>
                <w:lang w:val="lv-LV"/>
              </w:rPr>
              <w:t xml:space="preserve"> kā arī noteikt, ka gadījumā, ja dzīvokļu īpašnieku veiktie maksājumi nav pietiekami FINANSĒTĀJA aizdevuma līguma saistību dzēšanai, Pilnvarotā persona ir tiesīga saistību izpildei izmantot uzkrājum</w:t>
            </w:r>
            <w:r w:rsidR="00AA5553">
              <w:rPr>
                <w:rFonts w:ascii="Century Gothic" w:hAnsi="Century Gothic"/>
                <w:b/>
                <w:sz w:val="22"/>
                <w:szCs w:val="22"/>
                <w:lang w:val="lv-LV"/>
              </w:rPr>
              <w:t>u</w:t>
            </w:r>
            <w:r w:rsidRPr="00327DA5">
              <w:rPr>
                <w:rFonts w:ascii="Century Gothic" w:hAnsi="Century Gothic"/>
                <w:b/>
                <w:sz w:val="22"/>
                <w:szCs w:val="22"/>
                <w:lang w:val="lv-LV"/>
              </w:rPr>
              <w:t xml:space="preserve"> fonda līdzekļus.</w:t>
            </w:r>
          </w:p>
        </w:tc>
      </w:tr>
      <w:tr w:rsidR="00A97107" w:rsidRPr="00327DA5" w14:paraId="28D207EA" w14:textId="77777777" w:rsidTr="00CB585C">
        <w:tc>
          <w:tcPr>
            <w:tcW w:w="8644" w:type="dxa"/>
            <w:shd w:val="clear" w:color="auto" w:fill="auto"/>
          </w:tcPr>
          <w:p w14:paraId="66CD1527" w14:textId="7B8FF1E8" w:rsidR="007B7FFC" w:rsidRPr="000B6F98" w:rsidRDefault="00A97107" w:rsidP="007B7FFC">
            <w:pPr>
              <w:numPr>
                <w:ilvl w:val="1"/>
                <w:numId w:val="37"/>
              </w:numPr>
              <w:spacing w:after="120"/>
              <w:jc w:val="both"/>
              <w:rPr>
                <w:rFonts w:ascii="Century Gothic" w:hAnsi="Century Gothic"/>
                <w:b/>
                <w:sz w:val="22"/>
                <w:szCs w:val="22"/>
                <w:lang w:val="lv-LV"/>
              </w:rPr>
            </w:pPr>
            <w:r w:rsidRPr="000B6F98">
              <w:rPr>
                <w:rFonts w:ascii="Century Gothic" w:hAnsi="Century Gothic"/>
                <w:b/>
                <w:sz w:val="22"/>
                <w:szCs w:val="22"/>
                <w:lang w:val="lv-LV"/>
              </w:rPr>
              <w:t xml:space="preserve">Apstiprināt aizdevuma līguma saistību dzēšanai </w:t>
            </w:r>
            <w:r w:rsidR="009A4CDC" w:rsidRPr="000B6F98">
              <w:rPr>
                <w:rFonts w:ascii="Century Gothic" w:hAnsi="Century Gothic"/>
                <w:b/>
                <w:sz w:val="22"/>
                <w:szCs w:val="22"/>
                <w:lang w:val="lv-LV"/>
              </w:rPr>
              <w:t xml:space="preserve">maksimālā </w:t>
            </w:r>
            <w:r w:rsidRPr="000B6F98">
              <w:rPr>
                <w:rFonts w:ascii="Century Gothic" w:hAnsi="Century Gothic"/>
                <w:b/>
                <w:sz w:val="22"/>
                <w:szCs w:val="22"/>
                <w:lang w:val="lv-LV"/>
              </w:rPr>
              <w:t>novirzāmā ikmēneša maksājuma apmēru  EUR _____mēnesī</w:t>
            </w:r>
            <w:r w:rsidR="009B681B" w:rsidRPr="000B6F98">
              <w:rPr>
                <w:rStyle w:val="FootnoteReference"/>
                <w:rFonts w:ascii="Century Gothic" w:hAnsi="Century Gothic"/>
                <w:b/>
                <w:sz w:val="22"/>
                <w:szCs w:val="22"/>
                <w:lang w:val="lv-LV"/>
              </w:rPr>
              <w:footnoteReference w:id="20"/>
            </w:r>
            <w:r w:rsidRPr="000B6F98">
              <w:rPr>
                <w:rFonts w:ascii="Century Gothic" w:hAnsi="Century Gothic"/>
                <w:b/>
                <w:sz w:val="22"/>
                <w:szCs w:val="22"/>
                <w:lang w:val="lv-LV"/>
              </w:rPr>
              <w:t xml:space="preserve"> par 1m</w:t>
            </w:r>
            <w:r w:rsidRPr="000B6F98">
              <w:rPr>
                <w:rFonts w:ascii="Century Gothic" w:hAnsi="Century Gothic"/>
                <w:b/>
                <w:sz w:val="22"/>
                <w:szCs w:val="22"/>
                <w:vertAlign w:val="superscript"/>
                <w:lang w:val="lv-LV"/>
              </w:rPr>
              <w:t>2</w:t>
            </w:r>
            <w:r w:rsidRPr="000B6F98">
              <w:rPr>
                <w:rFonts w:ascii="Century Gothic" w:hAnsi="Century Gothic"/>
                <w:b/>
                <w:sz w:val="22"/>
                <w:szCs w:val="22"/>
                <w:lang w:val="lv-LV"/>
              </w:rPr>
              <w:t xml:space="preserve"> no dzīvokļa platības</w:t>
            </w:r>
            <w:r w:rsidRPr="000B6F98">
              <w:rPr>
                <w:rFonts w:ascii="Century Gothic" w:hAnsi="Century Gothic"/>
                <w:b/>
                <w:sz w:val="22"/>
                <w:szCs w:val="22"/>
                <w:vertAlign w:val="superscript"/>
                <w:lang w:val="lv-LV"/>
              </w:rPr>
              <w:t xml:space="preserve"> </w:t>
            </w:r>
            <w:r w:rsidRPr="000B6F98">
              <w:rPr>
                <w:rFonts w:ascii="Century Gothic" w:hAnsi="Century Gothic"/>
                <w:b/>
                <w:sz w:val="22"/>
                <w:szCs w:val="22"/>
                <w:lang w:val="lv-LV"/>
              </w:rPr>
              <w:t xml:space="preserve">un noteikt, ka dzīvokļu īpašnieki veic ikmēneša maksājumus </w:t>
            </w:r>
            <w:r w:rsidR="002352A6" w:rsidRPr="000B6F98">
              <w:rPr>
                <w:rFonts w:ascii="Century Gothic" w:hAnsi="Century Gothic"/>
                <w:b/>
                <w:color w:val="FF0000"/>
                <w:sz w:val="22"/>
                <w:szCs w:val="22"/>
                <w:lang w:val="lv-LV"/>
              </w:rPr>
              <w:t>dzīvokļu īpašnieku kopības/</w:t>
            </w:r>
            <w:r w:rsidRPr="000B6F98">
              <w:rPr>
                <w:rFonts w:ascii="Century Gothic" w:hAnsi="Century Gothic"/>
                <w:b/>
                <w:color w:val="FF0000"/>
                <w:sz w:val="22"/>
                <w:szCs w:val="22"/>
                <w:lang w:val="lv-LV"/>
              </w:rPr>
              <w:t>pilnvarotās personas</w:t>
            </w:r>
            <w:r w:rsidR="005A693C" w:rsidRPr="000B6F98">
              <w:rPr>
                <w:rFonts w:ascii="Century Gothic" w:hAnsi="Century Gothic"/>
                <w:b/>
                <w:color w:val="FF0000"/>
                <w:sz w:val="22"/>
                <w:szCs w:val="22"/>
                <w:lang w:val="lv-LV"/>
              </w:rPr>
              <w:t>/pārvaldnieka</w:t>
            </w:r>
            <w:r w:rsidRPr="000B6F98">
              <w:rPr>
                <w:rFonts w:ascii="Century Gothic" w:hAnsi="Century Gothic"/>
                <w:b/>
                <w:color w:val="FF0000"/>
                <w:sz w:val="22"/>
                <w:szCs w:val="22"/>
                <w:lang w:val="lv-LV"/>
              </w:rPr>
              <w:t xml:space="preserve"> </w:t>
            </w:r>
            <w:r w:rsidRPr="000B6F98">
              <w:rPr>
                <w:rFonts w:ascii="Century Gothic" w:hAnsi="Century Gothic"/>
                <w:sz w:val="22"/>
                <w:szCs w:val="22"/>
                <w:lang w:val="lv-LV"/>
              </w:rPr>
              <w:t xml:space="preserve">________________ </w:t>
            </w:r>
            <w:r w:rsidRPr="000B6F98">
              <w:rPr>
                <w:rFonts w:ascii="Century Gothic" w:hAnsi="Century Gothic"/>
                <w:i/>
                <w:color w:val="FF0000"/>
                <w:sz w:val="22"/>
                <w:szCs w:val="22"/>
                <w:lang w:val="lv-LV"/>
              </w:rPr>
              <w:t>[</w:t>
            </w:r>
            <w:r w:rsidR="002B4118" w:rsidRPr="000B6F98">
              <w:rPr>
                <w:rFonts w:ascii="Century Gothic" w:hAnsi="Century Gothic"/>
                <w:i/>
                <w:color w:val="FF0000"/>
                <w:sz w:val="22"/>
                <w:szCs w:val="22"/>
                <w:lang w:val="lv-LV"/>
              </w:rPr>
              <w:t>fiziskai personai vārds, uzvārds, personas kods , juridiskai personai -</w:t>
            </w:r>
            <w:r w:rsidR="002B4118" w:rsidRPr="000B6F98">
              <w:rPr>
                <w:i/>
                <w:color w:val="FF0000"/>
                <w:sz w:val="22"/>
                <w:szCs w:val="22"/>
                <w:lang w:val="lv-LV"/>
              </w:rPr>
              <w:t xml:space="preserve"> </w:t>
            </w:r>
            <w:r w:rsidRPr="000B6F98">
              <w:rPr>
                <w:rFonts w:ascii="Century Gothic" w:hAnsi="Century Gothic"/>
                <w:i/>
                <w:color w:val="FF0000"/>
                <w:sz w:val="22"/>
                <w:szCs w:val="22"/>
                <w:lang w:val="lv-LV"/>
              </w:rPr>
              <w:t xml:space="preserve">nosaukums un vienotās reģistrācijas </w:t>
            </w:r>
            <w:r w:rsidR="00E975E3" w:rsidRPr="000B6F98">
              <w:rPr>
                <w:rFonts w:ascii="Century Gothic" w:hAnsi="Century Gothic"/>
                <w:i/>
                <w:color w:val="FF0000"/>
                <w:sz w:val="22"/>
                <w:szCs w:val="22"/>
                <w:lang w:val="lv-LV"/>
              </w:rPr>
              <w:t>n</w:t>
            </w:r>
            <w:r w:rsidRPr="000B6F98">
              <w:rPr>
                <w:rFonts w:ascii="Century Gothic" w:hAnsi="Century Gothic"/>
                <w:i/>
                <w:color w:val="FF0000"/>
                <w:sz w:val="22"/>
                <w:szCs w:val="22"/>
                <w:lang w:val="lv-LV"/>
              </w:rPr>
              <w:t xml:space="preserve">r.] </w:t>
            </w:r>
            <w:r w:rsidRPr="000B6F98">
              <w:rPr>
                <w:rFonts w:ascii="Century Gothic" w:hAnsi="Century Gothic"/>
                <w:b/>
                <w:sz w:val="22"/>
                <w:szCs w:val="22"/>
                <w:lang w:val="lv-LV"/>
              </w:rPr>
              <w:t>norādītajā kredītiestādes kontā ar mērķi aizdevuma saistību dzēšanai</w:t>
            </w:r>
            <w:r w:rsidR="007B7FFC" w:rsidRPr="000B6F98">
              <w:rPr>
                <w:rFonts w:ascii="Century Gothic" w:hAnsi="Century Gothic"/>
                <w:b/>
                <w:sz w:val="22"/>
                <w:szCs w:val="22"/>
                <w:lang w:val="lv-LV"/>
              </w:rPr>
              <w:t xml:space="preserve">. </w:t>
            </w:r>
          </w:p>
          <w:p w14:paraId="351F18F5" w14:textId="43348819" w:rsidR="007B7FFC" w:rsidRPr="000B6F98" w:rsidRDefault="007B7FFC" w:rsidP="001F0CC3">
            <w:pPr>
              <w:spacing w:after="120"/>
              <w:ind w:left="720"/>
              <w:jc w:val="both"/>
              <w:rPr>
                <w:rFonts w:ascii="Century Gothic" w:hAnsi="Century Gothic"/>
                <w:b/>
                <w:sz w:val="22"/>
                <w:szCs w:val="22"/>
                <w:lang w:val="lv-LV"/>
              </w:rPr>
            </w:pPr>
            <w:r w:rsidRPr="000B6F98">
              <w:rPr>
                <w:rFonts w:ascii="Century Gothic" w:hAnsi="Century Gothic"/>
                <w:b/>
                <w:sz w:val="22"/>
                <w:szCs w:val="22"/>
                <w:lang w:val="lv-LV"/>
              </w:rPr>
              <w:t>N</w:t>
            </w:r>
            <w:r w:rsidR="00A97107" w:rsidRPr="000B6F98">
              <w:rPr>
                <w:rFonts w:ascii="Century Gothic" w:hAnsi="Century Gothic"/>
                <w:b/>
                <w:sz w:val="22"/>
                <w:szCs w:val="22"/>
                <w:lang w:val="lv-LV"/>
              </w:rPr>
              <w:t>oteikt, ka iepriekš minēto maksājumu rezultātā iegūt</w:t>
            </w:r>
            <w:r w:rsidRPr="000B6F98">
              <w:rPr>
                <w:rFonts w:ascii="Century Gothic" w:hAnsi="Century Gothic"/>
                <w:b/>
                <w:sz w:val="22"/>
                <w:szCs w:val="22"/>
                <w:lang w:val="lv-LV"/>
              </w:rPr>
              <w:t>os</w:t>
            </w:r>
            <w:r w:rsidR="00A97107" w:rsidRPr="000B6F98">
              <w:rPr>
                <w:rFonts w:ascii="Century Gothic" w:hAnsi="Century Gothic"/>
                <w:b/>
                <w:sz w:val="22"/>
                <w:szCs w:val="22"/>
                <w:lang w:val="lv-LV"/>
              </w:rPr>
              <w:t xml:space="preserve"> līdzekļ</w:t>
            </w:r>
            <w:r w:rsidRPr="000B6F98">
              <w:rPr>
                <w:rFonts w:ascii="Century Gothic" w:hAnsi="Century Gothic"/>
                <w:b/>
                <w:sz w:val="22"/>
                <w:szCs w:val="22"/>
                <w:lang w:val="lv-LV"/>
              </w:rPr>
              <w:t xml:space="preserve">us </w:t>
            </w:r>
            <w:r w:rsidR="002352A6" w:rsidRPr="000B6F98">
              <w:rPr>
                <w:rFonts w:ascii="Century Gothic" w:hAnsi="Century Gothic"/>
                <w:b/>
                <w:color w:val="FF0000"/>
                <w:sz w:val="22"/>
                <w:szCs w:val="22"/>
                <w:lang w:val="lv-LV"/>
              </w:rPr>
              <w:t>dzīvokļu īpašnieku kopība/</w:t>
            </w:r>
            <w:r w:rsidRPr="000B6F98">
              <w:rPr>
                <w:rFonts w:ascii="Century Gothic" w:hAnsi="Century Gothic"/>
                <w:b/>
                <w:color w:val="FF0000"/>
                <w:sz w:val="22"/>
                <w:szCs w:val="22"/>
                <w:lang w:val="lv-LV"/>
              </w:rPr>
              <w:t>pilnvarotā persona/pārvaldnieks</w:t>
            </w:r>
            <w:r w:rsidR="00A97107" w:rsidRPr="000B6F98">
              <w:rPr>
                <w:rFonts w:ascii="Century Gothic" w:hAnsi="Century Gothic"/>
                <w:b/>
                <w:color w:val="FF0000"/>
                <w:sz w:val="22"/>
                <w:szCs w:val="22"/>
                <w:lang w:val="lv-LV"/>
              </w:rPr>
              <w:t xml:space="preserve"> </w:t>
            </w:r>
            <w:r w:rsidR="00A97107" w:rsidRPr="000B6F98">
              <w:rPr>
                <w:rFonts w:ascii="Century Gothic" w:hAnsi="Century Gothic"/>
                <w:b/>
                <w:sz w:val="22"/>
                <w:szCs w:val="22"/>
                <w:lang w:val="lv-LV"/>
              </w:rPr>
              <w:t>izmanto tikai FINANSĒTĀJA aizdevuma atmaksai</w:t>
            </w:r>
            <w:r w:rsidR="00214E72" w:rsidRPr="000B6F98">
              <w:rPr>
                <w:rFonts w:ascii="Century Gothic" w:hAnsi="Century Gothic"/>
                <w:b/>
                <w:sz w:val="22"/>
                <w:szCs w:val="22"/>
                <w:lang w:val="lv-LV"/>
              </w:rPr>
              <w:t xml:space="preserve">, veicot maksājumus saskaņā ar aizdevuma līguma nosacījumiem. </w:t>
            </w:r>
            <w:r w:rsidR="00214E72" w:rsidRPr="000B6F98">
              <w:rPr>
                <w:rFonts w:ascii="Century Gothic" w:hAnsi="Century Gothic"/>
                <w:b/>
                <w:color w:val="FF0000"/>
                <w:sz w:val="22"/>
                <w:szCs w:val="22"/>
                <w:lang w:val="lv-LV"/>
              </w:rPr>
              <w:t>Šī uzdevuma izpildei</w:t>
            </w:r>
            <w:r w:rsidR="00A924A5" w:rsidRPr="000B6F98">
              <w:rPr>
                <w:rFonts w:ascii="Century Gothic" w:hAnsi="Century Gothic"/>
                <w:b/>
                <w:color w:val="FF0000"/>
                <w:sz w:val="22"/>
                <w:szCs w:val="22"/>
                <w:lang w:val="lv-LV"/>
              </w:rPr>
              <w:t>,</w:t>
            </w:r>
            <w:r w:rsidR="00214E72" w:rsidRPr="000B6F98">
              <w:rPr>
                <w:rFonts w:ascii="Century Gothic" w:hAnsi="Century Gothic"/>
                <w:b/>
                <w:color w:val="FF0000"/>
                <w:sz w:val="22"/>
                <w:szCs w:val="22"/>
                <w:lang w:val="lv-LV"/>
              </w:rPr>
              <w:t xml:space="preserve"> noslēgt rakstisku vienošanos ar pārvaldnieku par tā pienākumu aizdevuma atmaksai </w:t>
            </w:r>
            <w:r w:rsidR="00214E72" w:rsidRPr="000B6F98">
              <w:rPr>
                <w:rFonts w:ascii="Century Gothic" w:hAnsi="Century Gothic"/>
                <w:b/>
                <w:color w:val="FF0000"/>
                <w:sz w:val="22"/>
                <w:szCs w:val="22"/>
                <w:lang w:val="lv-LV"/>
              </w:rPr>
              <w:lastRenderedPageBreak/>
              <w:t>paredzētos dzīvokļu īpašnieku maksājumus novirzīt tikai</w:t>
            </w:r>
            <w:r w:rsidR="00A924A5" w:rsidRPr="000B6F98">
              <w:rPr>
                <w:rFonts w:ascii="Century Gothic" w:hAnsi="Century Gothic"/>
                <w:b/>
                <w:color w:val="FF0000"/>
                <w:sz w:val="22"/>
                <w:szCs w:val="22"/>
                <w:lang w:val="lv-LV"/>
              </w:rPr>
              <w:t xml:space="preserve"> </w:t>
            </w:r>
            <w:r w:rsidR="00214E72" w:rsidRPr="000B6F98">
              <w:rPr>
                <w:rFonts w:ascii="Century Gothic" w:hAnsi="Century Gothic"/>
                <w:b/>
                <w:color w:val="FF0000"/>
                <w:sz w:val="22"/>
                <w:szCs w:val="22"/>
                <w:lang w:val="lv-LV"/>
              </w:rPr>
              <w:t>aizdevuma līguma saistību dzēšanai.</w:t>
            </w:r>
            <w:r w:rsidR="002B4118" w:rsidRPr="000B6F98">
              <w:rPr>
                <w:rFonts w:ascii="Century Gothic" w:hAnsi="Century Gothic"/>
                <w:b/>
                <w:color w:val="FF0000"/>
                <w:sz w:val="22"/>
                <w:szCs w:val="22"/>
                <w:lang w:val="lv-LV"/>
              </w:rPr>
              <w:t> </w:t>
            </w:r>
            <w:r w:rsidR="00214E72" w:rsidRPr="000B6F98">
              <w:rPr>
                <w:rStyle w:val="FootnoteReference"/>
                <w:rFonts w:ascii="Century Gothic" w:hAnsi="Century Gothic"/>
                <w:b/>
                <w:color w:val="FF0000"/>
                <w:sz w:val="22"/>
                <w:szCs w:val="22"/>
                <w:lang w:val="lv-LV"/>
              </w:rPr>
              <w:footnoteReference w:id="21"/>
            </w:r>
          </w:p>
          <w:p w14:paraId="3F728E83" w14:textId="355B173D" w:rsidR="00214E72" w:rsidRPr="000B6F98" w:rsidRDefault="007B7FFC" w:rsidP="001F0CC3">
            <w:pPr>
              <w:spacing w:after="120"/>
              <w:ind w:left="720"/>
              <w:jc w:val="both"/>
              <w:rPr>
                <w:rFonts w:ascii="Century Gothic" w:hAnsi="Century Gothic"/>
                <w:b/>
                <w:sz w:val="22"/>
                <w:szCs w:val="22"/>
                <w:lang w:val="lv-LV"/>
              </w:rPr>
            </w:pPr>
            <w:r w:rsidRPr="000B6F98">
              <w:rPr>
                <w:rFonts w:ascii="Century Gothic" w:hAnsi="Century Gothic"/>
                <w:b/>
                <w:sz w:val="22"/>
                <w:szCs w:val="22"/>
                <w:lang w:val="lv-LV"/>
              </w:rPr>
              <w:t>N</w:t>
            </w:r>
            <w:r w:rsidR="00A97107" w:rsidRPr="000B6F98">
              <w:rPr>
                <w:rFonts w:ascii="Century Gothic" w:hAnsi="Century Gothic"/>
                <w:b/>
                <w:sz w:val="22"/>
                <w:szCs w:val="22"/>
                <w:lang w:val="lv-LV"/>
              </w:rPr>
              <w:t xml:space="preserve">oteikt, ka </w:t>
            </w:r>
            <w:r w:rsidR="002352A6" w:rsidRPr="000B6F98">
              <w:rPr>
                <w:rFonts w:ascii="Century Gothic" w:hAnsi="Century Gothic"/>
                <w:b/>
                <w:color w:val="FF0000"/>
                <w:sz w:val="22"/>
                <w:szCs w:val="22"/>
                <w:lang w:val="lv-LV"/>
              </w:rPr>
              <w:t>dzīvokļu īpašnieku kopība /</w:t>
            </w:r>
            <w:r w:rsidR="00A97107" w:rsidRPr="000B6F98">
              <w:rPr>
                <w:rFonts w:ascii="Century Gothic" w:hAnsi="Century Gothic"/>
                <w:b/>
                <w:color w:val="FF0000"/>
                <w:sz w:val="22"/>
                <w:szCs w:val="22"/>
                <w:lang w:val="lv-LV"/>
              </w:rPr>
              <w:t>pilnvarotā persona</w:t>
            </w:r>
            <w:r w:rsidR="005A693C" w:rsidRPr="000B6F98">
              <w:rPr>
                <w:rFonts w:ascii="Century Gothic" w:hAnsi="Century Gothic"/>
                <w:b/>
                <w:color w:val="FF0000"/>
                <w:sz w:val="22"/>
                <w:szCs w:val="22"/>
                <w:lang w:val="lv-LV"/>
              </w:rPr>
              <w:t>/pārvaldnieks</w:t>
            </w:r>
            <w:r w:rsidR="00A97107" w:rsidRPr="000B6F98">
              <w:rPr>
                <w:rFonts w:ascii="Century Gothic" w:hAnsi="Century Gothic"/>
                <w:b/>
                <w:color w:val="FF0000"/>
                <w:sz w:val="22"/>
                <w:szCs w:val="22"/>
                <w:lang w:val="lv-LV"/>
              </w:rPr>
              <w:t xml:space="preserve"> </w:t>
            </w:r>
            <w:r w:rsidR="00A97107" w:rsidRPr="000B6F98">
              <w:rPr>
                <w:rFonts w:ascii="Century Gothic" w:hAnsi="Century Gothic"/>
                <w:b/>
                <w:sz w:val="22"/>
                <w:szCs w:val="22"/>
                <w:lang w:val="lv-LV"/>
              </w:rPr>
              <w:t>ir tiesīga</w:t>
            </w:r>
            <w:r w:rsidR="005A693C" w:rsidRPr="000B6F98">
              <w:rPr>
                <w:rFonts w:ascii="Century Gothic" w:hAnsi="Century Gothic"/>
                <w:b/>
                <w:sz w:val="22"/>
                <w:szCs w:val="22"/>
                <w:lang w:val="lv-LV"/>
              </w:rPr>
              <w:t>/</w:t>
            </w:r>
            <w:r w:rsidR="009A246D" w:rsidRPr="000B6F98">
              <w:rPr>
                <w:rFonts w:ascii="Century Gothic" w:hAnsi="Century Gothic"/>
                <w:b/>
                <w:color w:val="FF0000"/>
                <w:sz w:val="22"/>
                <w:szCs w:val="22"/>
                <w:lang w:val="lv-LV"/>
              </w:rPr>
              <w:t>-</w:t>
            </w:r>
            <w:r w:rsidR="005A693C" w:rsidRPr="000B6F98">
              <w:rPr>
                <w:rFonts w:ascii="Century Gothic" w:hAnsi="Century Gothic"/>
                <w:b/>
                <w:color w:val="FF0000"/>
                <w:sz w:val="22"/>
                <w:szCs w:val="22"/>
                <w:lang w:val="lv-LV"/>
              </w:rPr>
              <w:t>s</w:t>
            </w:r>
            <w:r w:rsidR="00A97107" w:rsidRPr="000B6F98">
              <w:rPr>
                <w:rFonts w:ascii="Century Gothic" w:hAnsi="Century Gothic"/>
                <w:b/>
                <w:color w:val="FF0000"/>
                <w:sz w:val="22"/>
                <w:szCs w:val="22"/>
                <w:lang w:val="lv-LV"/>
              </w:rPr>
              <w:t xml:space="preserve"> </w:t>
            </w:r>
            <w:r w:rsidR="00A97107" w:rsidRPr="000B6F98">
              <w:rPr>
                <w:rFonts w:ascii="Century Gothic" w:hAnsi="Century Gothic"/>
                <w:b/>
                <w:sz w:val="22"/>
                <w:szCs w:val="22"/>
                <w:lang w:val="lv-LV"/>
              </w:rPr>
              <w:t>paaugstināt maksājumus par 1m</w:t>
            </w:r>
            <w:r w:rsidR="00A97107" w:rsidRPr="000B6F98">
              <w:rPr>
                <w:rFonts w:ascii="Century Gothic" w:hAnsi="Century Gothic"/>
                <w:b/>
                <w:sz w:val="22"/>
                <w:szCs w:val="22"/>
                <w:vertAlign w:val="superscript"/>
                <w:lang w:val="lv-LV"/>
              </w:rPr>
              <w:t>2</w:t>
            </w:r>
            <w:r w:rsidR="00A97107" w:rsidRPr="000B6F98">
              <w:rPr>
                <w:rFonts w:ascii="Century Gothic" w:hAnsi="Century Gothic"/>
                <w:b/>
                <w:sz w:val="22"/>
                <w:szCs w:val="22"/>
                <w:lang w:val="lv-LV"/>
              </w:rPr>
              <w:t xml:space="preserve"> no dz</w:t>
            </w:r>
            <w:r w:rsidR="00971A2A" w:rsidRPr="000B6F98">
              <w:rPr>
                <w:rFonts w:ascii="Century Gothic" w:hAnsi="Century Gothic"/>
                <w:b/>
                <w:sz w:val="22"/>
                <w:szCs w:val="22"/>
                <w:lang w:val="lv-LV"/>
              </w:rPr>
              <w:t>īvokļa platības, ja lī</w:t>
            </w:r>
            <w:r w:rsidR="00A97107" w:rsidRPr="000B6F98">
              <w:rPr>
                <w:rFonts w:ascii="Century Gothic" w:hAnsi="Century Gothic"/>
                <w:b/>
                <w:sz w:val="22"/>
                <w:szCs w:val="22"/>
                <w:lang w:val="lv-LV"/>
              </w:rPr>
              <w:t>dzšinējais maksājuma apmērs, saistībā ar aizdevuma procentu likmes izmaiņām, nav pietiekams no FINANSĒTĀJA aizdevuma līguma izrietošo saistību izpildei.</w:t>
            </w:r>
          </w:p>
        </w:tc>
      </w:tr>
      <w:tr w:rsidR="00E95CDD" w:rsidRPr="00327DA5" w14:paraId="6BC5EA20" w14:textId="77777777" w:rsidTr="00CB585C">
        <w:tc>
          <w:tcPr>
            <w:tcW w:w="8644" w:type="dxa"/>
            <w:shd w:val="clear" w:color="auto" w:fill="auto"/>
          </w:tcPr>
          <w:p w14:paraId="1C866B0F" w14:textId="121DD3DB" w:rsidR="00E95CDD" w:rsidRPr="000B6F98" w:rsidRDefault="00E95CDD" w:rsidP="007109BF">
            <w:pPr>
              <w:pStyle w:val="NormalWeb"/>
              <w:numPr>
                <w:ilvl w:val="1"/>
                <w:numId w:val="37"/>
              </w:numPr>
              <w:spacing w:before="0" w:beforeAutospacing="0" w:after="120" w:afterAutospacing="0"/>
              <w:jc w:val="both"/>
              <w:rPr>
                <w:rFonts w:ascii="Century Gothic" w:hAnsi="Century Gothic"/>
                <w:b/>
                <w:sz w:val="22"/>
                <w:szCs w:val="22"/>
                <w:lang w:val="lv-LV"/>
              </w:rPr>
            </w:pPr>
            <w:r w:rsidRPr="000B6F98">
              <w:rPr>
                <w:rFonts w:ascii="Century Gothic" w:hAnsi="Century Gothic"/>
                <w:b/>
                <w:sz w:val="22"/>
                <w:szCs w:val="22"/>
                <w:lang w:val="lv-LV"/>
              </w:rPr>
              <w:t xml:space="preserve">Apstiprināt, ka, veicot pilnvarotās personas nomaiņu, jaunajai pilnvarotajai personai tiek uzdots </w:t>
            </w:r>
            <w:r w:rsidR="009E06ED" w:rsidRPr="000B6F98">
              <w:rPr>
                <w:rFonts w:ascii="Century Gothic" w:hAnsi="Century Gothic"/>
                <w:b/>
                <w:bCs/>
                <w:color w:val="FF0000"/>
                <w:sz w:val="22"/>
                <w:szCs w:val="22"/>
                <w:lang w:val="lv-LV"/>
              </w:rPr>
              <w:t>nekavējoties informēt  par to FINANSĒTĀJU</w:t>
            </w:r>
            <w:r w:rsidR="009E06ED" w:rsidRPr="000B6F98">
              <w:rPr>
                <w:rFonts w:ascii="Century Gothic" w:hAnsi="Century Gothic"/>
                <w:b/>
                <w:bCs/>
                <w:sz w:val="22"/>
                <w:szCs w:val="22"/>
                <w:lang w:val="lv-LV"/>
              </w:rPr>
              <w:t xml:space="preserve">  /</w:t>
            </w:r>
            <w:r w:rsidR="009E06ED" w:rsidRPr="000B6F98">
              <w:rPr>
                <w:rFonts w:ascii="Century Gothic" w:hAnsi="Century Gothic"/>
                <w:b/>
                <w:sz w:val="22"/>
                <w:szCs w:val="22"/>
                <w:lang w:val="lv-LV"/>
              </w:rPr>
              <w:t xml:space="preserve"> </w:t>
            </w:r>
            <w:r w:rsidRPr="000B6F98">
              <w:rPr>
                <w:rFonts w:ascii="Century Gothic" w:hAnsi="Century Gothic"/>
                <w:b/>
                <w:color w:val="FF0000"/>
                <w:sz w:val="22"/>
                <w:szCs w:val="22"/>
                <w:lang w:val="lv-LV"/>
              </w:rPr>
              <w:t>un tai ir pienākums noslēgt pārjaunojuma līgumu</w:t>
            </w:r>
            <w:r w:rsidRPr="000B6F98">
              <w:rPr>
                <w:rFonts w:ascii="Century Gothic" w:hAnsi="Century Gothic"/>
                <w:b/>
                <w:i/>
                <w:color w:val="FF0000"/>
                <w:sz w:val="22"/>
                <w:szCs w:val="22"/>
                <w:lang w:val="lv-LV"/>
              </w:rPr>
              <w:t xml:space="preserve"> </w:t>
            </w:r>
            <w:r w:rsidRPr="000B6F98">
              <w:rPr>
                <w:rFonts w:ascii="Century Gothic" w:hAnsi="Century Gothic"/>
                <w:b/>
                <w:color w:val="FF0000"/>
                <w:sz w:val="22"/>
                <w:szCs w:val="22"/>
                <w:lang w:val="lv-LV"/>
              </w:rPr>
              <w:t>FINASĒTĀJA aizdevuma līgumam, uzņemoties saistības, kas izriet no FINANSĒTĀJA aizdevuma līguma, nodrošināt šo līgumu izpildi, kā arī noteikt, ka dzīvokļu īpašniekiem ir pienākums turpināt atmaksāt FINANSĒTĀJA aizdevuma līguma saistību dzēšanai nepieciešamos maksājumus līdz pārjaunojuma līguma noslēgšanai un pēc pārjaunojuma līguma noslēgšanas.</w:t>
            </w:r>
            <w:r w:rsidR="00331E84" w:rsidRPr="000B6F98">
              <w:rPr>
                <w:rStyle w:val="FootnoteReference"/>
                <w:rFonts w:ascii="Century Gothic" w:hAnsi="Century Gothic"/>
                <w:b/>
                <w:color w:val="FF0000"/>
                <w:sz w:val="22"/>
                <w:szCs w:val="22"/>
                <w:lang w:val="lv-LV"/>
              </w:rPr>
              <w:footnoteReference w:id="22"/>
            </w:r>
          </w:p>
        </w:tc>
      </w:tr>
      <w:tr w:rsidR="00001D78" w:rsidRPr="00327DA5" w14:paraId="63CCF3B7" w14:textId="77777777" w:rsidTr="00CB585C">
        <w:tc>
          <w:tcPr>
            <w:tcW w:w="8644" w:type="dxa"/>
            <w:shd w:val="clear" w:color="auto" w:fill="auto"/>
          </w:tcPr>
          <w:p w14:paraId="22B3B900" w14:textId="77777777" w:rsidR="00001D78" w:rsidRPr="00327DA5" w:rsidRDefault="00001D78" w:rsidP="007109BF">
            <w:pPr>
              <w:numPr>
                <w:ilvl w:val="1"/>
                <w:numId w:val="37"/>
              </w:numPr>
              <w:spacing w:after="120"/>
              <w:jc w:val="both"/>
              <w:rPr>
                <w:rFonts w:ascii="Century Gothic" w:hAnsi="Century Gothic"/>
                <w:sz w:val="22"/>
                <w:szCs w:val="22"/>
                <w:lang w:val="lv-LV"/>
              </w:rPr>
            </w:pPr>
            <w:bookmarkStart w:id="5" w:name="_Hlk81827722"/>
            <w:r w:rsidRPr="00327DA5">
              <w:rPr>
                <w:rFonts w:ascii="Century Gothic" w:hAnsi="Century Gothic"/>
                <w:b/>
                <w:sz w:val="22"/>
                <w:szCs w:val="22"/>
                <w:lang w:val="lv-LV"/>
              </w:rPr>
              <w:t>Apstiprināt, ka dzīvokļu īpašnieki apmaksās neparedzētiem būvniecības un/vai remontdarbiem</w:t>
            </w:r>
            <w:r w:rsidR="000A28C9">
              <w:rPr>
                <w:rFonts w:ascii="Century Gothic" w:hAnsi="Century Gothic"/>
                <w:b/>
                <w:sz w:val="22"/>
                <w:szCs w:val="22"/>
                <w:lang w:val="lv-LV"/>
              </w:rPr>
              <w:t xml:space="preserve"> un/vai </w:t>
            </w:r>
            <w:r w:rsidR="000A28C9" w:rsidRPr="000A28C9">
              <w:rPr>
                <w:rFonts w:ascii="Century Gothic" w:hAnsi="Century Gothic"/>
                <w:b/>
                <w:iCs/>
                <w:sz w:val="22"/>
                <w:szCs w:val="22"/>
                <w:lang w:val="lv-LV"/>
              </w:rPr>
              <w:t>teritorijas labiekārtošanu</w:t>
            </w:r>
            <w:r w:rsidRPr="00327DA5">
              <w:rPr>
                <w:rFonts w:ascii="Century Gothic" w:hAnsi="Century Gothic"/>
                <w:b/>
                <w:sz w:val="22"/>
                <w:szCs w:val="22"/>
                <w:lang w:val="lv-LV"/>
              </w:rPr>
              <w:t xml:space="preserve"> nepieciešamos izdevumus – sadārdzinājumu, ja tāds radīsies PROJEKTA īstenošanas laikā</w:t>
            </w:r>
            <w:bookmarkEnd w:id="5"/>
            <w:r w:rsidR="00232B59">
              <w:rPr>
                <w:rFonts w:ascii="Century Gothic" w:hAnsi="Century Gothic"/>
                <w:b/>
                <w:sz w:val="22"/>
                <w:szCs w:val="22"/>
                <w:lang w:val="lv-LV"/>
              </w:rPr>
              <w:t>.</w:t>
            </w:r>
          </w:p>
        </w:tc>
      </w:tr>
    </w:tbl>
    <w:p w14:paraId="48AE8E98" w14:textId="77777777" w:rsidR="001B3FA7" w:rsidRPr="00327DA5" w:rsidRDefault="001B3FA7" w:rsidP="007007E0">
      <w:pPr>
        <w:jc w:val="both"/>
        <w:rPr>
          <w:rFonts w:ascii="Century Gothic" w:hAnsi="Century Gothic"/>
          <w:b/>
          <w:sz w:val="22"/>
          <w:szCs w:val="22"/>
          <w:lang w:val="lv-LV"/>
        </w:rPr>
      </w:pP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590"/>
        <w:gridCol w:w="792"/>
        <w:gridCol w:w="617"/>
        <w:gridCol w:w="801"/>
      </w:tblGrid>
      <w:tr w:rsidR="00001D78" w:rsidRPr="00327DA5" w14:paraId="0E44D84A" w14:textId="77777777" w:rsidTr="00F8396F">
        <w:trPr>
          <w:trHeight w:val="397"/>
        </w:trPr>
        <w:tc>
          <w:tcPr>
            <w:tcW w:w="1136" w:type="dxa"/>
          </w:tcPr>
          <w:p w14:paraId="6BA13243" w14:textId="77777777" w:rsidR="00001D78" w:rsidRPr="00327DA5" w:rsidRDefault="00001D78" w:rsidP="00001D78">
            <w:pPr>
              <w:jc w:val="both"/>
              <w:rPr>
                <w:rFonts w:ascii="Century Gothic" w:hAnsi="Century Gothic"/>
                <w:b/>
                <w:sz w:val="22"/>
                <w:szCs w:val="22"/>
                <w:lang w:val="lv-LV"/>
              </w:rPr>
            </w:pPr>
            <w:r w:rsidRPr="00327DA5">
              <w:rPr>
                <w:rFonts w:ascii="Century Gothic" w:hAnsi="Century Gothic"/>
                <w:b/>
                <w:sz w:val="22"/>
                <w:szCs w:val="22"/>
                <w:lang w:val="lv-LV"/>
              </w:rPr>
              <w:t xml:space="preserve">Balsojot:  </w:t>
            </w:r>
          </w:p>
        </w:tc>
        <w:tc>
          <w:tcPr>
            <w:tcW w:w="590" w:type="dxa"/>
          </w:tcPr>
          <w:p w14:paraId="22121466" w14:textId="77777777" w:rsidR="00001D78" w:rsidRPr="00327DA5" w:rsidRDefault="00001D78" w:rsidP="00001D78">
            <w:pPr>
              <w:jc w:val="both"/>
              <w:rPr>
                <w:rFonts w:ascii="Century Gothic" w:hAnsi="Century Gothic"/>
                <w:b/>
                <w:sz w:val="22"/>
                <w:szCs w:val="22"/>
                <w:lang w:val="lv-LV"/>
              </w:rPr>
            </w:pPr>
            <w:r w:rsidRPr="00327DA5">
              <w:rPr>
                <w:rFonts w:ascii="Century Gothic" w:hAnsi="Century Gothic"/>
                <w:b/>
                <w:sz w:val="22"/>
                <w:szCs w:val="22"/>
                <w:lang w:val="lv-LV"/>
              </w:rPr>
              <w:t>Par</w:t>
            </w:r>
          </w:p>
        </w:tc>
        <w:tc>
          <w:tcPr>
            <w:tcW w:w="792" w:type="dxa"/>
          </w:tcPr>
          <w:p w14:paraId="2AA561CD" w14:textId="77777777" w:rsidR="00001D78" w:rsidRPr="00327DA5" w:rsidRDefault="00001D78" w:rsidP="00001D78">
            <w:pPr>
              <w:jc w:val="both"/>
              <w:rPr>
                <w:rFonts w:ascii="Century Gothic" w:hAnsi="Century Gothic"/>
                <w:b/>
                <w:sz w:val="22"/>
                <w:szCs w:val="22"/>
                <w:lang w:val="lv-LV"/>
              </w:rPr>
            </w:pPr>
          </w:p>
        </w:tc>
        <w:tc>
          <w:tcPr>
            <w:tcW w:w="617" w:type="dxa"/>
          </w:tcPr>
          <w:p w14:paraId="25A5B9A9" w14:textId="77777777" w:rsidR="00001D78" w:rsidRPr="00327DA5" w:rsidRDefault="00001D78" w:rsidP="00001D78">
            <w:pPr>
              <w:jc w:val="both"/>
              <w:rPr>
                <w:rFonts w:ascii="Century Gothic" w:hAnsi="Century Gothic"/>
                <w:b/>
                <w:sz w:val="22"/>
                <w:szCs w:val="22"/>
                <w:lang w:val="lv-LV"/>
              </w:rPr>
            </w:pPr>
            <w:r w:rsidRPr="00327DA5">
              <w:rPr>
                <w:rFonts w:ascii="Century Gothic" w:hAnsi="Century Gothic"/>
                <w:b/>
                <w:sz w:val="22"/>
                <w:szCs w:val="22"/>
                <w:lang w:val="lv-LV"/>
              </w:rPr>
              <w:t>Pret</w:t>
            </w:r>
          </w:p>
        </w:tc>
        <w:tc>
          <w:tcPr>
            <w:tcW w:w="801" w:type="dxa"/>
          </w:tcPr>
          <w:p w14:paraId="61D0471C" w14:textId="77777777" w:rsidR="00001D78" w:rsidRPr="00327DA5" w:rsidRDefault="00001D78" w:rsidP="00001D78">
            <w:pPr>
              <w:jc w:val="both"/>
              <w:rPr>
                <w:rFonts w:ascii="Century Gothic" w:hAnsi="Century Gothic"/>
                <w:b/>
                <w:sz w:val="22"/>
                <w:szCs w:val="22"/>
                <w:lang w:val="lv-LV"/>
              </w:rPr>
            </w:pPr>
          </w:p>
        </w:tc>
      </w:tr>
    </w:tbl>
    <w:p w14:paraId="022A3D91" w14:textId="77777777" w:rsidR="00A03A85" w:rsidRPr="00327DA5" w:rsidRDefault="00A03A85" w:rsidP="001B3FA7">
      <w:pPr>
        <w:pStyle w:val="NormalWeb"/>
        <w:spacing w:before="0" w:beforeAutospacing="0" w:after="0" w:afterAutospacing="0"/>
        <w:rPr>
          <w:rFonts w:ascii="Century Gothic" w:hAnsi="Century Gothic"/>
          <w:b/>
          <w:sz w:val="22"/>
          <w:szCs w:val="22"/>
          <w:lang w:val="lv-LV"/>
        </w:rPr>
      </w:pPr>
    </w:p>
    <w:p w14:paraId="29889D5F" w14:textId="77777777" w:rsidR="007007E0" w:rsidRPr="00327DA5" w:rsidRDefault="007007E0" w:rsidP="001B3FA7">
      <w:pPr>
        <w:pStyle w:val="NormalWeb"/>
        <w:spacing w:before="0" w:beforeAutospacing="0" w:after="0" w:afterAutospacing="0"/>
        <w:rPr>
          <w:rFonts w:ascii="Century Gothic" w:hAnsi="Century Gothic"/>
          <w:b/>
          <w:sz w:val="22"/>
          <w:szCs w:val="22"/>
          <w:lang w:val="lv-LV"/>
        </w:rPr>
      </w:pPr>
    </w:p>
    <w:p w14:paraId="790A1A1B" w14:textId="77777777" w:rsidR="00A03A85" w:rsidRPr="00327DA5" w:rsidRDefault="00A03A85" w:rsidP="00EB133A">
      <w:pPr>
        <w:pStyle w:val="NormalWeb"/>
        <w:spacing w:before="0" w:beforeAutospacing="0" w:after="0" w:afterAutospacing="0"/>
        <w:rPr>
          <w:rFonts w:ascii="Century Gothic" w:hAnsi="Century Gothic"/>
          <w:sz w:val="22"/>
          <w:szCs w:val="22"/>
          <w:lang w:val="lv-LV"/>
        </w:rPr>
      </w:pPr>
    </w:p>
    <w:p w14:paraId="1398716D" w14:textId="77777777" w:rsidR="00887D33" w:rsidRPr="00327DA5" w:rsidRDefault="00887D33" w:rsidP="004B00BB">
      <w:pPr>
        <w:pStyle w:val="NormalWeb"/>
        <w:spacing w:before="0" w:beforeAutospacing="0" w:after="0" w:afterAutospacing="0"/>
        <w:rPr>
          <w:rFonts w:ascii="Century Gothic" w:hAnsi="Century Gothic"/>
          <w:b/>
          <w:sz w:val="22"/>
          <w:szCs w:val="22"/>
          <w:lang w:val="lv-LV"/>
        </w:rPr>
      </w:pPr>
      <w:r w:rsidRPr="00327DA5">
        <w:rPr>
          <w:rFonts w:ascii="Century Gothic" w:hAnsi="Century Gothic"/>
          <w:b/>
          <w:sz w:val="22"/>
          <w:szCs w:val="22"/>
          <w:lang w:val="lv-LV"/>
        </w:rPr>
        <w:t>Kopsapulces vadītājs: _____________________________________________________</w:t>
      </w:r>
    </w:p>
    <w:p w14:paraId="5A442090" w14:textId="77777777" w:rsidR="00887D33" w:rsidRPr="00327DA5" w:rsidRDefault="004B00BB" w:rsidP="00887D33">
      <w:pPr>
        <w:pStyle w:val="NormalWeb"/>
        <w:spacing w:before="0" w:beforeAutospacing="0" w:after="0" w:afterAutospacing="0"/>
        <w:jc w:val="center"/>
        <w:rPr>
          <w:rFonts w:ascii="Century Gothic" w:hAnsi="Century Gothic"/>
          <w:bCs/>
          <w:i/>
          <w:iCs/>
          <w:sz w:val="22"/>
          <w:szCs w:val="22"/>
          <w:lang w:val="lv-LV"/>
        </w:rPr>
      </w:pPr>
      <w:r w:rsidRPr="00327DA5">
        <w:rPr>
          <w:rFonts w:ascii="Century Gothic" w:hAnsi="Century Gothic"/>
          <w:bCs/>
          <w:i/>
          <w:iCs/>
          <w:sz w:val="22"/>
          <w:szCs w:val="22"/>
          <w:lang w:val="lv-LV"/>
        </w:rPr>
        <w:t xml:space="preserve">                                 </w:t>
      </w:r>
      <w:r w:rsidR="00887D33" w:rsidRPr="00327DA5">
        <w:rPr>
          <w:rFonts w:ascii="Century Gothic" w:hAnsi="Century Gothic"/>
          <w:bCs/>
          <w:i/>
          <w:iCs/>
          <w:sz w:val="22"/>
          <w:szCs w:val="22"/>
          <w:lang w:val="lv-LV"/>
        </w:rPr>
        <w:t>[paraksts, tā atšifrējums]</w:t>
      </w:r>
    </w:p>
    <w:p w14:paraId="02A21679" w14:textId="77777777" w:rsidR="00887D33" w:rsidRPr="00327DA5" w:rsidRDefault="00887D33" w:rsidP="00887D33">
      <w:pPr>
        <w:pStyle w:val="NormalWeb"/>
        <w:spacing w:before="0" w:beforeAutospacing="0" w:after="0" w:afterAutospacing="0"/>
        <w:jc w:val="center"/>
        <w:rPr>
          <w:rFonts w:ascii="Century Gothic" w:hAnsi="Century Gothic"/>
          <w:b/>
          <w:sz w:val="22"/>
          <w:szCs w:val="22"/>
          <w:lang w:val="lv-LV"/>
        </w:rPr>
      </w:pPr>
    </w:p>
    <w:p w14:paraId="1F44D17D" w14:textId="77777777" w:rsidR="00887D33" w:rsidRPr="00327DA5" w:rsidRDefault="00887D33" w:rsidP="004B00BB">
      <w:pPr>
        <w:pStyle w:val="NormalWeb"/>
        <w:spacing w:before="0" w:beforeAutospacing="0" w:after="0" w:afterAutospacing="0"/>
        <w:rPr>
          <w:rFonts w:ascii="Century Gothic" w:hAnsi="Century Gothic"/>
          <w:b/>
          <w:sz w:val="22"/>
          <w:szCs w:val="22"/>
          <w:lang w:val="lv-LV"/>
        </w:rPr>
      </w:pPr>
      <w:r w:rsidRPr="00327DA5">
        <w:rPr>
          <w:rFonts w:ascii="Century Gothic" w:hAnsi="Century Gothic"/>
          <w:b/>
          <w:sz w:val="22"/>
          <w:szCs w:val="22"/>
          <w:lang w:val="lv-LV"/>
        </w:rPr>
        <w:t>Kopsapulces protokolētājs: _________________________________________________</w:t>
      </w:r>
    </w:p>
    <w:p w14:paraId="2E255E5D" w14:textId="77777777" w:rsidR="00887D33" w:rsidRPr="00327DA5" w:rsidRDefault="00887D33" w:rsidP="00887D33">
      <w:pPr>
        <w:pStyle w:val="NormalWeb"/>
        <w:spacing w:before="0" w:beforeAutospacing="0" w:after="0" w:afterAutospacing="0"/>
        <w:jc w:val="center"/>
        <w:rPr>
          <w:rFonts w:ascii="Century Gothic" w:hAnsi="Century Gothic"/>
          <w:bCs/>
          <w:i/>
          <w:iCs/>
          <w:sz w:val="22"/>
          <w:szCs w:val="22"/>
          <w:lang w:val="lv-LV"/>
        </w:rPr>
      </w:pPr>
      <w:r w:rsidRPr="00327DA5">
        <w:rPr>
          <w:rFonts w:ascii="Century Gothic" w:hAnsi="Century Gothic"/>
          <w:bCs/>
          <w:i/>
          <w:iCs/>
          <w:sz w:val="22"/>
          <w:szCs w:val="22"/>
          <w:lang w:val="lv-LV"/>
        </w:rPr>
        <w:t xml:space="preserve"> </w:t>
      </w:r>
      <w:r w:rsidR="004B00BB" w:rsidRPr="00327DA5">
        <w:rPr>
          <w:rFonts w:ascii="Century Gothic" w:hAnsi="Century Gothic"/>
          <w:bCs/>
          <w:i/>
          <w:iCs/>
          <w:sz w:val="22"/>
          <w:szCs w:val="22"/>
          <w:lang w:val="lv-LV"/>
        </w:rPr>
        <w:t xml:space="preserve">                                </w:t>
      </w:r>
      <w:r w:rsidRPr="00327DA5">
        <w:rPr>
          <w:rFonts w:ascii="Century Gothic" w:hAnsi="Century Gothic"/>
          <w:bCs/>
          <w:i/>
          <w:iCs/>
          <w:sz w:val="22"/>
          <w:szCs w:val="22"/>
          <w:lang w:val="lv-LV"/>
        </w:rPr>
        <w:t>[paraksts, tā atšifrējums]</w:t>
      </w:r>
    </w:p>
    <w:p w14:paraId="6AA1D7DF" w14:textId="77777777" w:rsidR="00887D33" w:rsidRPr="00327DA5" w:rsidRDefault="00887D33" w:rsidP="00887D33">
      <w:pPr>
        <w:pStyle w:val="NormalWeb"/>
        <w:spacing w:before="0" w:beforeAutospacing="0" w:after="0" w:afterAutospacing="0"/>
        <w:jc w:val="center"/>
        <w:rPr>
          <w:rFonts w:ascii="Century Gothic" w:hAnsi="Century Gothic"/>
          <w:b/>
          <w:sz w:val="22"/>
          <w:szCs w:val="22"/>
          <w:lang w:val="lv-LV"/>
        </w:rPr>
      </w:pPr>
    </w:p>
    <w:p w14:paraId="5DE367CB" w14:textId="77777777" w:rsidR="00887D33" w:rsidRPr="00327DA5" w:rsidRDefault="00887D33" w:rsidP="004B00BB">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b/>
          <w:sz w:val="22"/>
          <w:szCs w:val="22"/>
          <w:lang w:val="lv-LV"/>
        </w:rPr>
        <w:t>Dzīvokļa Nr.__ īpašnieks:</w:t>
      </w:r>
      <w:r w:rsidR="004B00BB" w:rsidRPr="00327DA5">
        <w:rPr>
          <w:rFonts w:ascii="Century Gothic" w:hAnsi="Century Gothic"/>
          <w:b/>
          <w:sz w:val="22"/>
          <w:szCs w:val="22"/>
          <w:lang w:val="lv-LV"/>
        </w:rPr>
        <w:t xml:space="preserve"> </w:t>
      </w:r>
      <w:r w:rsidRPr="00327DA5">
        <w:rPr>
          <w:rFonts w:ascii="Century Gothic" w:hAnsi="Century Gothic"/>
          <w:b/>
          <w:sz w:val="22"/>
          <w:szCs w:val="22"/>
          <w:lang w:val="lv-LV"/>
        </w:rPr>
        <w:t>__________________________________________________</w:t>
      </w:r>
    </w:p>
    <w:p w14:paraId="7811B228" w14:textId="77777777" w:rsidR="00887D33" w:rsidRPr="00327DA5" w:rsidRDefault="004B00BB" w:rsidP="00887D33">
      <w:pPr>
        <w:pStyle w:val="NormalWeb"/>
        <w:spacing w:before="0" w:beforeAutospacing="0" w:after="0" w:afterAutospacing="0"/>
        <w:jc w:val="center"/>
        <w:rPr>
          <w:rFonts w:ascii="Century Gothic" w:hAnsi="Century Gothic"/>
          <w:bCs/>
          <w:i/>
          <w:iCs/>
          <w:sz w:val="22"/>
          <w:szCs w:val="22"/>
          <w:lang w:val="lv-LV"/>
        </w:rPr>
      </w:pPr>
      <w:r w:rsidRPr="00327DA5">
        <w:rPr>
          <w:rFonts w:ascii="Century Gothic" w:hAnsi="Century Gothic"/>
          <w:bCs/>
          <w:i/>
          <w:iCs/>
          <w:sz w:val="22"/>
          <w:szCs w:val="22"/>
          <w:lang w:val="lv-LV"/>
        </w:rPr>
        <w:t xml:space="preserve">                                    </w:t>
      </w:r>
      <w:r w:rsidR="00887D33" w:rsidRPr="00327DA5">
        <w:rPr>
          <w:rFonts w:ascii="Century Gothic" w:hAnsi="Century Gothic"/>
          <w:bCs/>
          <w:i/>
          <w:iCs/>
          <w:sz w:val="22"/>
          <w:szCs w:val="22"/>
          <w:lang w:val="lv-LV"/>
        </w:rPr>
        <w:t>[paraksts, tā atšifrējums]</w:t>
      </w:r>
    </w:p>
    <w:p w14:paraId="59EC9972" w14:textId="77777777" w:rsidR="00887D33" w:rsidRPr="00327DA5" w:rsidRDefault="00887D33" w:rsidP="00887D33">
      <w:pPr>
        <w:pStyle w:val="NormalWeb"/>
        <w:spacing w:before="0" w:beforeAutospacing="0" w:after="0" w:afterAutospacing="0"/>
        <w:jc w:val="center"/>
        <w:rPr>
          <w:rFonts w:ascii="Century Gothic" w:hAnsi="Century Gothic"/>
          <w:b/>
          <w:sz w:val="22"/>
          <w:szCs w:val="22"/>
          <w:lang w:val="lv-LV"/>
        </w:rPr>
      </w:pPr>
    </w:p>
    <w:p w14:paraId="64C7A06D" w14:textId="77777777" w:rsidR="00887D33" w:rsidRPr="00327DA5" w:rsidRDefault="00887D33" w:rsidP="004B00BB">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b/>
          <w:sz w:val="22"/>
          <w:szCs w:val="22"/>
          <w:lang w:val="lv-LV"/>
        </w:rPr>
        <w:t>Dzīvokļa Nr.__ īpašnieks:</w:t>
      </w:r>
      <w:r w:rsidR="004B00BB" w:rsidRPr="00327DA5">
        <w:rPr>
          <w:rFonts w:ascii="Century Gothic" w:hAnsi="Century Gothic"/>
          <w:b/>
          <w:sz w:val="22"/>
          <w:szCs w:val="22"/>
          <w:lang w:val="lv-LV"/>
        </w:rPr>
        <w:t xml:space="preserve"> </w:t>
      </w:r>
      <w:r w:rsidRPr="00327DA5">
        <w:rPr>
          <w:rFonts w:ascii="Century Gothic" w:hAnsi="Century Gothic"/>
          <w:b/>
          <w:sz w:val="22"/>
          <w:szCs w:val="22"/>
          <w:lang w:val="lv-LV"/>
        </w:rPr>
        <w:t>___________________________________________________</w:t>
      </w:r>
    </w:p>
    <w:p w14:paraId="596252A8" w14:textId="77777777" w:rsidR="00887D33" w:rsidRPr="00327DA5" w:rsidRDefault="004B00BB" w:rsidP="00887D33">
      <w:pPr>
        <w:pStyle w:val="NormalWeb"/>
        <w:spacing w:before="0" w:beforeAutospacing="0" w:after="0" w:afterAutospacing="0"/>
        <w:jc w:val="center"/>
        <w:rPr>
          <w:rFonts w:ascii="Century Gothic" w:hAnsi="Century Gothic"/>
          <w:bCs/>
          <w:i/>
          <w:iCs/>
          <w:sz w:val="22"/>
          <w:szCs w:val="22"/>
          <w:lang w:val="lv-LV"/>
        </w:rPr>
      </w:pPr>
      <w:r w:rsidRPr="00327DA5">
        <w:rPr>
          <w:rFonts w:ascii="Century Gothic" w:hAnsi="Century Gothic"/>
          <w:bCs/>
          <w:i/>
          <w:iCs/>
          <w:sz w:val="22"/>
          <w:szCs w:val="22"/>
          <w:lang w:val="lv-LV"/>
        </w:rPr>
        <w:t xml:space="preserve">                                      </w:t>
      </w:r>
      <w:r w:rsidR="00887D33" w:rsidRPr="00327DA5">
        <w:rPr>
          <w:rFonts w:ascii="Century Gothic" w:hAnsi="Century Gothic"/>
          <w:bCs/>
          <w:i/>
          <w:iCs/>
          <w:sz w:val="22"/>
          <w:szCs w:val="22"/>
          <w:lang w:val="lv-LV"/>
        </w:rPr>
        <w:t>[paraksts, tā atšifrējums]</w:t>
      </w:r>
    </w:p>
    <w:p w14:paraId="2C09E7CD" w14:textId="77777777" w:rsidR="00887D33" w:rsidRPr="00327DA5" w:rsidRDefault="00887D33" w:rsidP="00CA2C36">
      <w:pPr>
        <w:pStyle w:val="NormalWeb"/>
        <w:spacing w:before="0" w:beforeAutospacing="0" w:after="0" w:afterAutospacing="0"/>
        <w:rPr>
          <w:rFonts w:ascii="Century Gothic" w:hAnsi="Century Gothic"/>
          <w:b/>
          <w:sz w:val="22"/>
          <w:szCs w:val="22"/>
          <w:lang w:val="lv-LV"/>
        </w:rPr>
      </w:pPr>
    </w:p>
    <w:p w14:paraId="130E651D" w14:textId="4D657E85" w:rsidR="00887D33" w:rsidRPr="00327DA5" w:rsidRDefault="00887D33" w:rsidP="00887D33">
      <w:pPr>
        <w:pStyle w:val="NormalWeb"/>
        <w:spacing w:before="0" w:beforeAutospacing="0" w:after="0" w:afterAutospacing="0"/>
        <w:jc w:val="both"/>
        <w:rPr>
          <w:rFonts w:ascii="Century Gothic" w:hAnsi="Century Gothic"/>
          <w:b/>
          <w:sz w:val="22"/>
          <w:szCs w:val="22"/>
          <w:lang w:val="lv-LV"/>
        </w:rPr>
      </w:pPr>
      <w:r w:rsidRPr="000B6F98">
        <w:rPr>
          <w:rFonts w:ascii="Century Gothic" w:hAnsi="Century Gothic"/>
          <w:b/>
          <w:sz w:val="22"/>
          <w:szCs w:val="22"/>
          <w:lang w:val="lv-LV"/>
        </w:rPr>
        <w:t xml:space="preserve">Parakstoties pilnvarotās personas ________________________ </w:t>
      </w:r>
      <w:r w:rsidRPr="000B6F98">
        <w:rPr>
          <w:rFonts w:ascii="Century Gothic" w:hAnsi="Century Gothic"/>
          <w:i/>
          <w:color w:val="FF0000"/>
          <w:sz w:val="22"/>
          <w:szCs w:val="22"/>
          <w:lang w:val="lv-LV"/>
        </w:rPr>
        <w:t>[</w:t>
      </w:r>
      <w:r w:rsidR="009060AE" w:rsidRPr="000B6F98">
        <w:rPr>
          <w:rFonts w:ascii="Century Gothic" w:hAnsi="Century Gothic"/>
          <w:i/>
          <w:color w:val="FF0000"/>
          <w:sz w:val="22"/>
          <w:szCs w:val="22"/>
          <w:lang w:val="lv-LV"/>
        </w:rPr>
        <w:t>fiziskai personai vārds, uzvārds, personas kods , juridiskai personai -</w:t>
      </w:r>
      <w:r w:rsidR="009060AE" w:rsidRPr="000B6F98">
        <w:rPr>
          <w:i/>
          <w:color w:val="FF0000"/>
          <w:sz w:val="22"/>
          <w:szCs w:val="22"/>
          <w:lang w:val="lv-LV"/>
        </w:rPr>
        <w:t xml:space="preserve"> </w:t>
      </w:r>
      <w:r w:rsidR="002F6A39" w:rsidRPr="000B6F98">
        <w:rPr>
          <w:rFonts w:ascii="Century Gothic" w:hAnsi="Century Gothic"/>
          <w:i/>
          <w:color w:val="FF0000"/>
          <w:sz w:val="22"/>
          <w:szCs w:val="22"/>
          <w:lang w:val="lv-LV"/>
        </w:rPr>
        <w:t xml:space="preserve">nosaukums </w:t>
      </w:r>
      <w:r w:rsidRPr="000B6F98">
        <w:rPr>
          <w:rFonts w:ascii="Century Gothic" w:hAnsi="Century Gothic"/>
          <w:i/>
          <w:color w:val="FF0000"/>
          <w:sz w:val="22"/>
          <w:szCs w:val="22"/>
          <w:lang w:val="lv-LV"/>
        </w:rPr>
        <w:t xml:space="preserve">un vienotās reģistrācijas </w:t>
      </w:r>
      <w:r w:rsidR="00E975E3" w:rsidRPr="000B6F98">
        <w:rPr>
          <w:rFonts w:ascii="Century Gothic" w:hAnsi="Century Gothic"/>
          <w:i/>
          <w:color w:val="FF0000"/>
          <w:sz w:val="22"/>
          <w:szCs w:val="22"/>
          <w:lang w:val="lv-LV"/>
        </w:rPr>
        <w:t>n</w:t>
      </w:r>
      <w:r w:rsidRPr="000B6F98">
        <w:rPr>
          <w:rFonts w:ascii="Century Gothic" w:hAnsi="Century Gothic"/>
          <w:i/>
          <w:color w:val="FF0000"/>
          <w:sz w:val="22"/>
          <w:szCs w:val="22"/>
          <w:lang w:val="lv-LV"/>
        </w:rPr>
        <w:t>r.]</w:t>
      </w:r>
      <w:r w:rsidRPr="000B6F98">
        <w:rPr>
          <w:rFonts w:ascii="Century Gothic" w:hAnsi="Century Gothic"/>
          <w:i/>
          <w:sz w:val="22"/>
          <w:szCs w:val="22"/>
          <w:lang w:val="lv-LV"/>
        </w:rPr>
        <w:t xml:space="preserve"> </w:t>
      </w:r>
      <w:r w:rsidRPr="000B6F98">
        <w:rPr>
          <w:rFonts w:ascii="Century Gothic" w:hAnsi="Century Gothic"/>
          <w:b/>
          <w:sz w:val="22"/>
          <w:szCs w:val="22"/>
          <w:lang w:val="lv-LV"/>
        </w:rPr>
        <w:t xml:space="preserve">pārstāvis </w:t>
      </w:r>
      <w:r w:rsidRPr="000B6F98">
        <w:rPr>
          <w:rFonts w:ascii="Century Gothic" w:hAnsi="Century Gothic"/>
          <w:i/>
          <w:sz w:val="22"/>
          <w:szCs w:val="22"/>
          <w:lang w:val="lv-LV"/>
        </w:rPr>
        <w:t xml:space="preserve">___________________ </w:t>
      </w:r>
      <w:r w:rsidRPr="000B6F98">
        <w:rPr>
          <w:rFonts w:ascii="Century Gothic" w:hAnsi="Century Gothic"/>
          <w:i/>
          <w:color w:val="FF0000"/>
          <w:sz w:val="22"/>
          <w:szCs w:val="22"/>
          <w:lang w:val="lv-LV"/>
        </w:rPr>
        <w:t>[amat</w:t>
      </w:r>
      <w:r w:rsidR="004B00BB" w:rsidRPr="000B6F98">
        <w:rPr>
          <w:rFonts w:ascii="Century Gothic" w:hAnsi="Century Gothic"/>
          <w:i/>
          <w:color w:val="FF0000"/>
          <w:sz w:val="22"/>
          <w:szCs w:val="22"/>
          <w:lang w:val="lv-LV"/>
        </w:rPr>
        <w:t>s</w:t>
      </w:r>
      <w:r w:rsidRPr="000B6F98">
        <w:rPr>
          <w:rFonts w:ascii="Century Gothic" w:hAnsi="Century Gothic"/>
          <w:i/>
          <w:color w:val="FF0000"/>
          <w:sz w:val="22"/>
          <w:szCs w:val="22"/>
          <w:lang w:val="lv-LV"/>
        </w:rPr>
        <w:t>, vārd</w:t>
      </w:r>
      <w:r w:rsidR="004B00BB" w:rsidRPr="000B6F98">
        <w:rPr>
          <w:rFonts w:ascii="Century Gothic" w:hAnsi="Century Gothic"/>
          <w:i/>
          <w:color w:val="FF0000"/>
          <w:sz w:val="22"/>
          <w:szCs w:val="22"/>
          <w:lang w:val="lv-LV"/>
        </w:rPr>
        <w:t>s</w:t>
      </w:r>
      <w:r w:rsidRPr="000B6F98">
        <w:rPr>
          <w:rFonts w:ascii="Century Gothic" w:hAnsi="Century Gothic"/>
          <w:i/>
          <w:color w:val="FF0000"/>
          <w:sz w:val="22"/>
          <w:szCs w:val="22"/>
          <w:lang w:val="lv-LV"/>
        </w:rPr>
        <w:t>, uzvārd</w:t>
      </w:r>
      <w:r w:rsidR="004B00BB" w:rsidRPr="000B6F98">
        <w:rPr>
          <w:rFonts w:ascii="Century Gothic" w:hAnsi="Century Gothic"/>
          <w:i/>
          <w:color w:val="FF0000"/>
          <w:sz w:val="22"/>
          <w:szCs w:val="22"/>
          <w:lang w:val="lv-LV"/>
        </w:rPr>
        <w:t>s</w:t>
      </w:r>
      <w:r w:rsidRPr="000B6F98">
        <w:rPr>
          <w:rFonts w:ascii="Century Gothic" w:hAnsi="Century Gothic"/>
          <w:i/>
          <w:color w:val="FF0000"/>
          <w:sz w:val="22"/>
          <w:szCs w:val="22"/>
          <w:lang w:val="lv-LV"/>
        </w:rPr>
        <w:t>, pārstāvības pamat</w:t>
      </w:r>
      <w:r w:rsidR="004B00BB" w:rsidRPr="000B6F98">
        <w:rPr>
          <w:rFonts w:ascii="Century Gothic" w:hAnsi="Century Gothic"/>
          <w:i/>
          <w:color w:val="FF0000"/>
          <w:sz w:val="22"/>
          <w:szCs w:val="22"/>
          <w:lang w:val="lv-LV"/>
        </w:rPr>
        <w:t>s</w:t>
      </w:r>
      <w:r w:rsidRPr="000B6F98">
        <w:rPr>
          <w:rFonts w:ascii="Century Gothic" w:hAnsi="Century Gothic"/>
          <w:i/>
          <w:color w:val="FF0000"/>
          <w:sz w:val="22"/>
          <w:szCs w:val="22"/>
          <w:lang w:val="lv-LV"/>
        </w:rPr>
        <w:t>]</w:t>
      </w:r>
      <w:r w:rsidRPr="000B6F98">
        <w:rPr>
          <w:rFonts w:ascii="Century Gothic" w:hAnsi="Century Gothic"/>
          <w:i/>
          <w:sz w:val="22"/>
          <w:szCs w:val="22"/>
          <w:lang w:val="lv-LV"/>
        </w:rPr>
        <w:t xml:space="preserve"> </w:t>
      </w:r>
      <w:r w:rsidRPr="000B6F98">
        <w:rPr>
          <w:rFonts w:ascii="Century Gothic" w:hAnsi="Century Gothic"/>
          <w:b/>
          <w:sz w:val="22"/>
          <w:szCs w:val="22"/>
          <w:lang w:val="lv-LV"/>
        </w:rPr>
        <w:t>apliecina, ka ir izpratis daudzdzīvokļu dzīvojamās mājas</w:t>
      </w:r>
      <w:r w:rsidRPr="000B6F98">
        <w:rPr>
          <w:rFonts w:ascii="Century Gothic" w:hAnsi="Century Gothic"/>
          <w:sz w:val="22"/>
          <w:szCs w:val="22"/>
          <w:lang w:val="lv-LV"/>
        </w:rPr>
        <w:t xml:space="preserve"> ____________</w:t>
      </w:r>
      <w:r w:rsidR="004B00BB" w:rsidRPr="000B6F98">
        <w:rPr>
          <w:rFonts w:ascii="Century Gothic" w:hAnsi="Century Gothic"/>
          <w:sz w:val="22"/>
          <w:szCs w:val="22"/>
          <w:lang w:val="lv-LV"/>
        </w:rPr>
        <w:t xml:space="preserve"> </w:t>
      </w:r>
      <w:r w:rsidRPr="000B6F98">
        <w:rPr>
          <w:rFonts w:ascii="Century Gothic" w:hAnsi="Century Gothic"/>
          <w:i/>
          <w:iCs/>
          <w:color w:val="FF0000"/>
          <w:sz w:val="22"/>
          <w:szCs w:val="22"/>
          <w:lang w:val="lv-LV"/>
        </w:rPr>
        <w:t>[adrese]</w:t>
      </w:r>
      <w:r w:rsidRPr="000B6F98">
        <w:rPr>
          <w:rFonts w:ascii="Century Gothic" w:hAnsi="Century Gothic"/>
          <w:sz w:val="22"/>
          <w:szCs w:val="22"/>
          <w:lang w:val="lv-LV"/>
        </w:rPr>
        <w:t xml:space="preserve"> </w:t>
      </w:r>
      <w:r w:rsidRPr="000B6F98">
        <w:rPr>
          <w:rFonts w:ascii="Century Gothic" w:hAnsi="Century Gothic"/>
          <w:b/>
          <w:sz w:val="22"/>
          <w:szCs w:val="22"/>
          <w:lang w:val="lv-LV"/>
        </w:rPr>
        <w:t xml:space="preserve">dzīvokļu īpašnieku </w:t>
      </w:r>
      <w:r w:rsidRPr="000B6F98">
        <w:rPr>
          <w:rFonts w:ascii="Century Gothic" w:hAnsi="Century Gothic"/>
          <w:b/>
          <w:i/>
          <w:color w:val="FF0000"/>
          <w:sz w:val="22"/>
          <w:szCs w:val="22"/>
          <w:lang w:val="lv-LV"/>
        </w:rPr>
        <w:t>DD.MM.GGG</w:t>
      </w:r>
      <w:r w:rsidRPr="000B6F98">
        <w:rPr>
          <w:rFonts w:ascii="Century Gothic" w:hAnsi="Century Gothic"/>
          <w:b/>
          <w:color w:val="FF0000"/>
          <w:sz w:val="22"/>
          <w:szCs w:val="22"/>
          <w:lang w:val="lv-LV"/>
        </w:rPr>
        <w:t>G.</w:t>
      </w:r>
      <w:r w:rsidRPr="000B6F98">
        <w:rPr>
          <w:rFonts w:ascii="Century Gothic" w:hAnsi="Century Gothic"/>
          <w:b/>
          <w:sz w:val="22"/>
          <w:szCs w:val="22"/>
          <w:lang w:val="lv-LV"/>
        </w:rPr>
        <w:t xml:space="preserve"> kopsapulcē </w:t>
      </w:r>
      <w:r w:rsidRPr="000B6F98">
        <w:rPr>
          <w:rFonts w:ascii="Century Gothic" w:hAnsi="Century Gothic"/>
          <w:b/>
          <w:color w:val="FF0000"/>
          <w:sz w:val="22"/>
          <w:szCs w:val="22"/>
          <w:lang w:val="lv-LV"/>
        </w:rPr>
        <w:t>Nr. __</w:t>
      </w:r>
      <w:r w:rsidRPr="000B6F98">
        <w:rPr>
          <w:rFonts w:ascii="Century Gothic" w:hAnsi="Century Gothic"/>
          <w:b/>
          <w:sz w:val="22"/>
          <w:szCs w:val="22"/>
          <w:lang w:val="lv-LV"/>
        </w:rPr>
        <w:t xml:space="preserve"> doto pilnvarojumu un uzdevumu </w:t>
      </w:r>
      <w:r w:rsidR="009060AE" w:rsidRPr="000B6F98">
        <w:rPr>
          <w:rFonts w:ascii="Century Gothic" w:hAnsi="Century Gothic"/>
          <w:b/>
          <w:sz w:val="22"/>
          <w:szCs w:val="22"/>
          <w:lang w:val="lv-LV"/>
        </w:rPr>
        <w:t>–</w:t>
      </w:r>
      <w:r w:rsidRPr="000B6F98">
        <w:rPr>
          <w:rFonts w:ascii="Century Gothic" w:hAnsi="Century Gothic"/>
          <w:b/>
          <w:sz w:val="22"/>
          <w:szCs w:val="22"/>
          <w:lang w:val="lv-LV"/>
        </w:rPr>
        <w:t xml:space="preserve"> </w:t>
      </w:r>
      <w:r w:rsidR="009060AE" w:rsidRPr="000B6F98">
        <w:rPr>
          <w:rFonts w:ascii="Century Gothic" w:hAnsi="Century Gothic"/>
          <w:b/>
          <w:color w:val="FF0000"/>
          <w:sz w:val="22"/>
          <w:szCs w:val="22"/>
          <w:lang w:val="lv-LV"/>
        </w:rPr>
        <w:t xml:space="preserve">dzīvokļu īpašnieku kopības / dzīvojamās mājas dzīvokļu īpašnieku </w:t>
      </w:r>
      <w:r w:rsidR="009060AE" w:rsidRPr="000B6F98">
        <w:rPr>
          <w:rFonts w:ascii="Century Gothic" w:hAnsi="Century Gothic"/>
          <w:b/>
          <w:sz w:val="22"/>
          <w:szCs w:val="22"/>
          <w:lang w:val="lv-LV"/>
        </w:rPr>
        <w:t xml:space="preserve">vārdā </w:t>
      </w:r>
      <w:r w:rsidRPr="000B6F98">
        <w:rPr>
          <w:rFonts w:ascii="Century Gothic" w:hAnsi="Century Gothic"/>
          <w:b/>
          <w:sz w:val="22"/>
          <w:szCs w:val="22"/>
          <w:lang w:val="lv-LV"/>
        </w:rPr>
        <w:t xml:space="preserve">īstenot </w:t>
      </w:r>
      <w:r w:rsidR="002F6A39" w:rsidRPr="000B6F98">
        <w:rPr>
          <w:rFonts w:ascii="Century Gothic" w:hAnsi="Century Gothic"/>
          <w:b/>
          <w:sz w:val="22"/>
          <w:szCs w:val="22"/>
          <w:lang w:val="lv-LV"/>
        </w:rPr>
        <w:t>PROJEKTU</w:t>
      </w:r>
      <w:r w:rsidRPr="000B6F98">
        <w:rPr>
          <w:rFonts w:ascii="Century Gothic" w:hAnsi="Century Gothic"/>
          <w:b/>
          <w:sz w:val="22"/>
          <w:szCs w:val="22"/>
          <w:lang w:val="lv-LV"/>
        </w:rPr>
        <w:t xml:space="preserve"> PROGRAMMAS ietvaros, piekrīt veikt uzdevuma izpildei visas nepieciešamās darbības, apzinās pilnvarnieka</w:t>
      </w:r>
      <w:r w:rsidRPr="00327DA5">
        <w:rPr>
          <w:rFonts w:ascii="Century Gothic" w:hAnsi="Century Gothic"/>
          <w:b/>
          <w:sz w:val="22"/>
          <w:szCs w:val="22"/>
          <w:lang w:val="lv-LV"/>
        </w:rPr>
        <w:t xml:space="preserve"> </w:t>
      </w:r>
      <w:r w:rsidRPr="00327DA5">
        <w:rPr>
          <w:rFonts w:ascii="Century Gothic" w:hAnsi="Century Gothic"/>
          <w:b/>
          <w:sz w:val="22"/>
          <w:szCs w:val="22"/>
          <w:lang w:val="lv-LV"/>
        </w:rPr>
        <w:lastRenderedPageBreak/>
        <w:t>atbildību atbilstoši Civillikuma 2295. un 2298.</w:t>
      </w:r>
      <w:r w:rsidR="000B6F98">
        <w:rPr>
          <w:rFonts w:ascii="Century Gothic" w:hAnsi="Century Gothic"/>
          <w:b/>
          <w:sz w:val="22"/>
          <w:szCs w:val="22"/>
          <w:lang w:val="lv-LV"/>
        </w:rPr>
        <w:t> </w:t>
      </w:r>
      <w:r w:rsidRPr="00327DA5">
        <w:rPr>
          <w:rFonts w:ascii="Century Gothic" w:hAnsi="Century Gothic"/>
          <w:b/>
          <w:sz w:val="22"/>
          <w:szCs w:val="22"/>
          <w:lang w:val="lv-LV"/>
        </w:rPr>
        <w:t>pantam, un apņemas rīkoties dzīvokļu īpašnieku labā un viņu interesēs, kā arī saprot, ka pilnvarojums izdots bez pārpilnvarojuma tiesībām.</w:t>
      </w:r>
    </w:p>
    <w:p w14:paraId="2A49C182" w14:textId="77777777" w:rsidR="00887D33" w:rsidRPr="00327DA5" w:rsidRDefault="00887D33" w:rsidP="00887D33">
      <w:pPr>
        <w:pStyle w:val="NormalWeb"/>
        <w:spacing w:before="0" w:beforeAutospacing="0" w:after="0" w:afterAutospacing="0"/>
        <w:jc w:val="both"/>
        <w:rPr>
          <w:rFonts w:ascii="Century Gothic" w:hAnsi="Century Gothic"/>
          <w:b/>
          <w:sz w:val="22"/>
          <w:szCs w:val="22"/>
          <w:lang w:val="lv-LV"/>
        </w:rPr>
      </w:pPr>
    </w:p>
    <w:p w14:paraId="6A916600" w14:textId="77777777" w:rsidR="00887D33" w:rsidRPr="005A693C" w:rsidRDefault="00887D33" w:rsidP="00887D33">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b/>
          <w:sz w:val="22"/>
          <w:szCs w:val="22"/>
          <w:lang w:val="lv-LV"/>
        </w:rPr>
        <w:t xml:space="preserve"> </w:t>
      </w:r>
      <w:r w:rsidRPr="005A693C">
        <w:rPr>
          <w:rFonts w:ascii="Century Gothic" w:hAnsi="Century Gothic"/>
          <w:b/>
          <w:sz w:val="22"/>
          <w:szCs w:val="22"/>
          <w:lang w:val="lv-LV"/>
        </w:rPr>
        <w:t>_____________________________________________________</w:t>
      </w:r>
    </w:p>
    <w:p w14:paraId="6702FCAB" w14:textId="77777777" w:rsidR="00887D33" w:rsidRPr="005A693C" w:rsidRDefault="00E975E3" w:rsidP="00887D33">
      <w:pPr>
        <w:pStyle w:val="NormalWeb"/>
        <w:spacing w:before="0" w:beforeAutospacing="0" w:after="0" w:afterAutospacing="0"/>
        <w:jc w:val="both"/>
        <w:rPr>
          <w:rFonts w:ascii="Century Gothic" w:hAnsi="Century Gothic"/>
          <w:b/>
          <w:sz w:val="22"/>
          <w:szCs w:val="22"/>
          <w:lang w:val="lv-LV"/>
        </w:rPr>
      </w:pPr>
      <w:r w:rsidRPr="005A693C">
        <w:rPr>
          <w:rFonts w:ascii="Century Gothic" w:hAnsi="Century Gothic"/>
          <w:bCs/>
          <w:i/>
          <w:iCs/>
          <w:sz w:val="22"/>
          <w:szCs w:val="22"/>
          <w:lang w:val="lv-LV"/>
        </w:rPr>
        <w:t>[paraksts, tā atšifrējums]</w:t>
      </w:r>
    </w:p>
    <w:p w14:paraId="78A410D2" w14:textId="77777777" w:rsidR="00CA2C36" w:rsidRPr="005A693C" w:rsidRDefault="00CA2C36" w:rsidP="00887D33">
      <w:pPr>
        <w:pStyle w:val="NormalWeb"/>
        <w:spacing w:before="0" w:beforeAutospacing="0" w:after="0" w:afterAutospacing="0"/>
        <w:jc w:val="both"/>
        <w:rPr>
          <w:rFonts w:ascii="Century Gothic" w:hAnsi="Century Gothic"/>
          <w:b/>
          <w:sz w:val="22"/>
          <w:szCs w:val="22"/>
          <w:lang w:val="lv-LV"/>
        </w:rPr>
      </w:pPr>
    </w:p>
    <w:p w14:paraId="49264D49" w14:textId="04C7A8ED" w:rsidR="00E32BCB" w:rsidRPr="00834B2D" w:rsidRDefault="00887D33" w:rsidP="00C06CE9">
      <w:pPr>
        <w:jc w:val="both"/>
        <w:outlineLvl w:val="0"/>
        <w:rPr>
          <w:rFonts w:ascii="Century Gothic" w:hAnsi="Century Gothic"/>
          <w:bCs/>
          <w:i/>
          <w:color w:val="FF0000"/>
          <w:sz w:val="22"/>
          <w:szCs w:val="22"/>
          <w:lang w:val="lv-LV"/>
        </w:rPr>
      </w:pPr>
      <w:r w:rsidRPr="005A693C">
        <w:rPr>
          <w:rFonts w:ascii="Century Gothic" w:hAnsi="Century Gothic"/>
          <w:bCs/>
          <w:i/>
          <w:color w:val="FF0000"/>
          <w:sz w:val="22"/>
          <w:szCs w:val="22"/>
          <w:u w:val="single"/>
          <w:lang w:val="lv-LV"/>
        </w:rPr>
        <w:t>Piezīme</w:t>
      </w:r>
      <w:r w:rsidR="00D80338" w:rsidRPr="005A693C">
        <w:rPr>
          <w:rFonts w:ascii="Century Gothic" w:hAnsi="Century Gothic"/>
          <w:bCs/>
          <w:i/>
          <w:color w:val="FF0000"/>
          <w:sz w:val="22"/>
          <w:szCs w:val="22"/>
          <w:u w:val="single"/>
          <w:lang w:val="lv-LV"/>
        </w:rPr>
        <w:t>s</w:t>
      </w:r>
      <w:r w:rsidRPr="005A693C">
        <w:rPr>
          <w:rFonts w:ascii="Century Gothic" w:hAnsi="Century Gothic"/>
          <w:bCs/>
          <w:i/>
          <w:color w:val="FF0000"/>
          <w:sz w:val="22"/>
          <w:szCs w:val="22"/>
          <w:u w:val="single"/>
          <w:lang w:val="lv-LV"/>
        </w:rPr>
        <w:t>:</w:t>
      </w:r>
      <w:r w:rsidRPr="005A693C">
        <w:rPr>
          <w:rFonts w:ascii="Century Gothic" w:hAnsi="Century Gothic"/>
          <w:bCs/>
          <w:i/>
          <w:color w:val="FF0000"/>
          <w:sz w:val="22"/>
          <w:szCs w:val="22"/>
          <w:lang w:val="lv-LV"/>
        </w:rPr>
        <w:t xml:space="preserve"> </w:t>
      </w:r>
      <w:r w:rsidR="00C06CE9" w:rsidRPr="005A693C">
        <w:rPr>
          <w:rFonts w:ascii="Century Gothic" w:hAnsi="Century Gothic"/>
          <w:bCs/>
          <w:i/>
          <w:color w:val="FF0000"/>
          <w:sz w:val="22"/>
          <w:szCs w:val="22"/>
          <w:lang w:val="lv-LV"/>
        </w:rPr>
        <w:t xml:space="preserve"> k</w:t>
      </w:r>
      <w:r w:rsidRPr="005A693C">
        <w:rPr>
          <w:rFonts w:ascii="Century Gothic" w:hAnsi="Century Gothic"/>
          <w:bCs/>
          <w:i/>
          <w:color w:val="FF0000"/>
          <w:sz w:val="22"/>
          <w:szCs w:val="22"/>
          <w:lang w:val="lv-LV"/>
        </w:rPr>
        <w:t>opsapulces protokola lap</w:t>
      </w:r>
      <w:r w:rsidR="00197306" w:rsidRPr="005A693C">
        <w:rPr>
          <w:rFonts w:ascii="Century Gothic" w:hAnsi="Century Gothic"/>
          <w:bCs/>
          <w:i/>
          <w:color w:val="FF0000"/>
          <w:sz w:val="22"/>
          <w:szCs w:val="22"/>
          <w:lang w:val="lv-LV"/>
        </w:rPr>
        <w:t>as</w:t>
      </w:r>
      <w:r w:rsidR="00834B2D" w:rsidRPr="005A693C">
        <w:rPr>
          <w:rFonts w:ascii="Century Gothic" w:hAnsi="Century Gothic"/>
          <w:bCs/>
          <w:i/>
          <w:color w:val="FF0000"/>
          <w:sz w:val="22"/>
          <w:szCs w:val="22"/>
          <w:lang w:val="lv-LV"/>
        </w:rPr>
        <w:t xml:space="preserve"> jānumurē un tās</w:t>
      </w:r>
      <w:r w:rsidR="00197306" w:rsidRPr="005A693C">
        <w:rPr>
          <w:rFonts w:ascii="Century Gothic" w:hAnsi="Century Gothic"/>
          <w:bCs/>
          <w:i/>
          <w:color w:val="FF0000"/>
          <w:sz w:val="22"/>
          <w:szCs w:val="22"/>
          <w:lang w:val="lv-LV"/>
        </w:rPr>
        <w:t xml:space="preserve"> ie</w:t>
      </w:r>
      <w:r w:rsidRPr="005A693C">
        <w:rPr>
          <w:rFonts w:ascii="Century Gothic" w:hAnsi="Century Gothic"/>
          <w:bCs/>
          <w:i/>
          <w:color w:val="FF0000"/>
          <w:sz w:val="22"/>
          <w:szCs w:val="22"/>
          <w:lang w:val="lv-LV"/>
        </w:rPr>
        <w:t>t</w:t>
      </w:r>
      <w:r w:rsidR="00197306" w:rsidRPr="005A693C">
        <w:rPr>
          <w:rFonts w:ascii="Century Gothic" w:hAnsi="Century Gothic"/>
          <w:bCs/>
          <w:i/>
          <w:color w:val="FF0000"/>
          <w:sz w:val="22"/>
          <w:szCs w:val="22"/>
          <w:lang w:val="lv-LV"/>
        </w:rPr>
        <w:t>eicams</w:t>
      </w:r>
      <w:r w:rsidRPr="005A693C">
        <w:rPr>
          <w:rFonts w:ascii="Century Gothic" w:hAnsi="Century Gothic"/>
          <w:bCs/>
          <w:i/>
          <w:color w:val="FF0000"/>
          <w:sz w:val="22"/>
          <w:szCs w:val="22"/>
          <w:lang w:val="lv-LV"/>
        </w:rPr>
        <w:t xml:space="preserve"> </w:t>
      </w:r>
      <w:proofErr w:type="spellStart"/>
      <w:r w:rsidRPr="005A693C">
        <w:rPr>
          <w:rFonts w:ascii="Century Gothic" w:hAnsi="Century Gothic"/>
          <w:bCs/>
          <w:i/>
          <w:color w:val="FF0000"/>
          <w:sz w:val="22"/>
          <w:szCs w:val="22"/>
          <w:lang w:val="lv-LV"/>
        </w:rPr>
        <w:t>cauršūt</w:t>
      </w:r>
      <w:proofErr w:type="spellEnd"/>
      <w:r w:rsidRPr="005A693C">
        <w:rPr>
          <w:rFonts w:ascii="Century Gothic" w:hAnsi="Century Gothic"/>
          <w:bCs/>
          <w:i/>
          <w:color w:val="FF0000"/>
          <w:sz w:val="22"/>
          <w:szCs w:val="22"/>
          <w:lang w:val="lv-LV"/>
        </w:rPr>
        <w:t xml:space="preserve"> kopā ar pielikumu Nr. 1 - </w:t>
      </w:r>
      <w:r w:rsidR="00435B23" w:rsidRPr="005A693C">
        <w:rPr>
          <w:rFonts w:ascii="Century Gothic" w:hAnsi="Century Gothic"/>
          <w:bCs/>
          <w:i/>
          <w:color w:val="FF0000"/>
          <w:sz w:val="22"/>
          <w:szCs w:val="22"/>
          <w:lang w:val="lv-LV"/>
        </w:rPr>
        <w:t>kop</w:t>
      </w:r>
      <w:r w:rsidRPr="005A693C">
        <w:rPr>
          <w:rFonts w:ascii="Century Gothic" w:hAnsi="Century Gothic"/>
          <w:bCs/>
          <w:i/>
          <w:color w:val="FF0000"/>
          <w:sz w:val="22"/>
          <w:szCs w:val="22"/>
          <w:lang w:val="lv-LV"/>
        </w:rPr>
        <w:t xml:space="preserve">sapulces dalībnieku reģistrācijas </w:t>
      </w:r>
      <w:r w:rsidR="00435B23" w:rsidRPr="005A693C">
        <w:rPr>
          <w:rFonts w:ascii="Century Gothic" w:hAnsi="Century Gothic"/>
          <w:bCs/>
          <w:i/>
          <w:color w:val="FF0000"/>
          <w:sz w:val="22"/>
          <w:szCs w:val="22"/>
          <w:lang w:val="lv-LV"/>
        </w:rPr>
        <w:t xml:space="preserve"> un kopsapulces balsojuma </w:t>
      </w:r>
      <w:r w:rsidR="00E95CDD" w:rsidRPr="005A693C">
        <w:rPr>
          <w:rFonts w:ascii="Century Gothic" w:hAnsi="Century Gothic"/>
          <w:bCs/>
          <w:i/>
          <w:color w:val="FF0000"/>
          <w:sz w:val="22"/>
          <w:szCs w:val="22"/>
          <w:lang w:val="lv-LV"/>
        </w:rPr>
        <w:t>veidlap</w:t>
      </w:r>
      <w:r w:rsidR="00834B2D" w:rsidRPr="005A693C">
        <w:rPr>
          <w:rFonts w:ascii="Century Gothic" w:hAnsi="Century Gothic"/>
          <w:bCs/>
          <w:i/>
          <w:color w:val="FF0000"/>
          <w:sz w:val="22"/>
          <w:szCs w:val="22"/>
          <w:lang w:val="lv-LV"/>
        </w:rPr>
        <w:t>u</w:t>
      </w:r>
      <w:r w:rsidR="00E95CDD" w:rsidRPr="005A693C">
        <w:rPr>
          <w:rFonts w:ascii="Century Gothic" w:hAnsi="Century Gothic"/>
          <w:bCs/>
          <w:i/>
          <w:color w:val="FF0000"/>
          <w:sz w:val="22"/>
          <w:szCs w:val="22"/>
          <w:lang w:val="lv-LV"/>
        </w:rPr>
        <w:t xml:space="preserve">, </w:t>
      </w:r>
      <w:r w:rsidR="00834B2D" w:rsidRPr="005A693C">
        <w:rPr>
          <w:rFonts w:ascii="Century Gothic" w:hAnsi="Century Gothic"/>
          <w:bCs/>
          <w:i/>
          <w:color w:val="FF0000"/>
          <w:sz w:val="22"/>
          <w:szCs w:val="22"/>
          <w:lang w:val="lv-LV"/>
        </w:rPr>
        <w:t>ja protokols tiek gatavots papīra formā</w:t>
      </w:r>
      <w:r w:rsidR="006B551F" w:rsidRPr="005A693C">
        <w:rPr>
          <w:rFonts w:ascii="Century Gothic" w:hAnsi="Century Gothic"/>
          <w:bCs/>
          <w:i/>
          <w:color w:val="FF0000"/>
          <w:sz w:val="22"/>
          <w:szCs w:val="22"/>
          <w:lang w:val="lv-LV"/>
        </w:rPr>
        <w:t>.</w:t>
      </w:r>
    </w:p>
    <w:p w14:paraId="2607D6AE" w14:textId="77777777" w:rsidR="00D80338" w:rsidRPr="00F8396F" w:rsidRDefault="00D80338" w:rsidP="00C06CE9">
      <w:pPr>
        <w:jc w:val="both"/>
        <w:outlineLvl w:val="0"/>
        <w:rPr>
          <w:rFonts w:ascii="Century Gothic" w:hAnsi="Century Gothic"/>
          <w:bCs/>
          <w:iCs/>
          <w:sz w:val="22"/>
          <w:szCs w:val="22"/>
          <w:u w:val="single"/>
          <w:lang w:val="lv-LV"/>
        </w:rPr>
      </w:pPr>
    </w:p>
    <w:sectPr w:rsidR="00D80338" w:rsidRPr="00F8396F" w:rsidSect="000904D7">
      <w:footerReference w:type="even" r:id="rId11"/>
      <w:footerReference w:type="default" r:id="rId12"/>
      <w:headerReference w:type="first" r:id="rId13"/>
      <w:pgSz w:w="12240" w:h="15840"/>
      <w:pgMar w:top="1134" w:right="1183" w:bottom="126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1B99" w14:textId="77777777" w:rsidR="006C01CE" w:rsidRDefault="006C01CE">
      <w:r>
        <w:separator/>
      </w:r>
    </w:p>
  </w:endnote>
  <w:endnote w:type="continuationSeparator" w:id="0">
    <w:p w14:paraId="7E773641" w14:textId="77777777" w:rsidR="006C01CE" w:rsidRDefault="006C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Calligr TL">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3D94" w14:textId="77777777" w:rsidR="00546C4E" w:rsidRDefault="00546C4E" w:rsidP="007236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10D7">
      <w:rPr>
        <w:rStyle w:val="PageNumber"/>
        <w:noProof/>
      </w:rPr>
      <w:t>3</w:t>
    </w:r>
    <w:r>
      <w:rPr>
        <w:rStyle w:val="PageNumber"/>
      </w:rPr>
      <w:fldChar w:fldCharType="end"/>
    </w:r>
  </w:p>
  <w:p w14:paraId="2A3518A1" w14:textId="77777777" w:rsidR="00546C4E" w:rsidRDefault="00546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05BD" w14:textId="67DA9E90" w:rsidR="00546C4E" w:rsidRPr="001F0CC3" w:rsidRDefault="00225F81" w:rsidP="001F0CC3">
    <w:pPr>
      <w:pStyle w:val="Footer"/>
      <w:pBdr>
        <w:top w:val="single" w:sz="4" w:space="1" w:color="auto"/>
      </w:pBdr>
      <w:tabs>
        <w:tab w:val="clear" w:pos="4320"/>
        <w:tab w:val="clear" w:pos="8640"/>
        <w:tab w:val="center" w:pos="4820"/>
        <w:tab w:val="right" w:pos="10773"/>
        <w:tab w:val="right" w:pos="15876"/>
      </w:tabs>
      <w:ind w:left="567" w:right="8"/>
      <w:rPr>
        <w:rFonts w:ascii="Century Gothic" w:hAnsi="Century Gothic"/>
        <w:sz w:val="18"/>
        <w:szCs w:val="18"/>
      </w:rPr>
    </w:pPr>
    <w:r w:rsidRPr="00B94E95">
      <w:rPr>
        <w:rFonts w:ascii="Century Gothic" w:hAnsi="Century Gothic"/>
        <w:sz w:val="18"/>
        <w:szCs w:val="18"/>
      </w:rPr>
      <w:tab/>
    </w:r>
    <w:r w:rsidRPr="00B94E95">
      <w:rPr>
        <w:rFonts w:ascii="Century Gothic" w:hAnsi="Century Gothic"/>
        <w:sz w:val="18"/>
        <w:szCs w:val="18"/>
      </w:rPr>
      <w:fldChar w:fldCharType="begin"/>
    </w:r>
    <w:r w:rsidRPr="00B94E95">
      <w:rPr>
        <w:rFonts w:ascii="Century Gothic" w:hAnsi="Century Gothic"/>
        <w:sz w:val="18"/>
        <w:szCs w:val="18"/>
      </w:rPr>
      <w:instrText xml:space="preserve"> PAGE </w:instrText>
    </w:r>
    <w:r w:rsidRPr="00B94E95">
      <w:rPr>
        <w:rFonts w:ascii="Century Gothic" w:hAnsi="Century Gothic"/>
        <w:sz w:val="18"/>
        <w:szCs w:val="18"/>
      </w:rPr>
      <w:fldChar w:fldCharType="separate"/>
    </w:r>
    <w:r w:rsidRPr="00B94E95">
      <w:rPr>
        <w:rFonts w:ascii="Century Gothic" w:hAnsi="Century Gothic"/>
        <w:sz w:val="18"/>
        <w:szCs w:val="18"/>
      </w:rPr>
      <w:t>2</w:t>
    </w:r>
    <w:r w:rsidRPr="00B94E95">
      <w:rPr>
        <w:rFonts w:ascii="Century Gothic" w:hAnsi="Century Gothic"/>
        <w:sz w:val="18"/>
        <w:szCs w:val="18"/>
      </w:rPr>
      <w:fldChar w:fldCharType="end"/>
    </w:r>
    <w:r w:rsidRPr="00B94E95">
      <w:rPr>
        <w:rFonts w:ascii="Century Gothic" w:hAnsi="Century Gothic"/>
        <w:sz w:val="18"/>
        <w:szCs w:val="18"/>
      </w:rPr>
      <w:t xml:space="preserve">. </w:t>
    </w:r>
    <w:proofErr w:type="spellStart"/>
    <w:r w:rsidRPr="00B94E95">
      <w:rPr>
        <w:rFonts w:ascii="Century Gothic" w:hAnsi="Century Gothic"/>
        <w:sz w:val="18"/>
        <w:szCs w:val="18"/>
      </w:rPr>
      <w:t>lp</w:t>
    </w:r>
    <w:proofErr w:type="spellEnd"/>
    <w:r w:rsidRPr="00B94E95">
      <w:rPr>
        <w:rFonts w:ascii="Century Gothic" w:hAnsi="Century Gothic"/>
        <w:sz w:val="18"/>
        <w:szCs w:val="18"/>
      </w:rPr>
      <w:t xml:space="preserve">. no </w:t>
    </w:r>
    <w:r w:rsidRPr="00B94E95">
      <w:rPr>
        <w:rStyle w:val="PageNumber"/>
        <w:rFonts w:ascii="Century Gothic" w:hAnsi="Century Gothic"/>
        <w:sz w:val="18"/>
        <w:szCs w:val="18"/>
      </w:rPr>
      <w:fldChar w:fldCharType="begin"/>
    </w:r>
    <w:r w:rsidRPr="00B94E95">
      <w:rPr>
        <w:rStyle w:val="PageNumber"/>
        <w:rFonts w:ascii="Century Gothic" w:hAnsi="Century Gothic"/>
        <w:sz w:val="18"/>
        <w:szCs w:val="18"/>
      </w:rPr>
      <w:instrText xml:space="preserve"> NUMPAGES </w:instrText>
    </w:r>
    <w:r w:rsidRPr="00B94E95">
      <w:rPr>
        <w:rStyle w:val="PageNumber"/>
        <w:rFonts w:ascii="Century Gothic" w:hAnsi="Century Gothic"/>
        <w:sz w:val="18"/>
        <w:szCs w:val="18"/>
      </w:rPr>
      <w:fldChar w:fldCharType="separate"/>
    </w:r>
    <w:r w:rsidRPr="00B94E95">
      <w:rPr>
        <w:rStyle w:val="PageNumber"/>
        <w:rFonts w:ascii="Century Gothic" w:hAnsi="Century Gothic"/>
        <w:sz w:val="18"/>
        <w:szCs w:val="18"/>
      </w:rPr>
      <w:t>20</w:t>
    </w:r>
    <w:r w:rsidRPr="00B94E95">
      <w:rPr>
        <w:rStyle w:val="PageNumber"/>
        <w:rFonts w:ascii="Century Gothic" w:hAnsi="Century Gothic"/>
        <w:sz w:val="18"/>
        <w:szCs w:val="18"/>
      </w:rPr>
      <w:fldChar w:fldCharType="end"/>
    </w:r>
    <w:r w:rsidRPr="00B94E95">
      <w:rPr>
        <w:rFonts w:ascii="Century Gothic" w:hAnsi="Century Gothic"/>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7E01" w14:textId="77777777" w:rsidR="006C01CE" w:rsidRDefault="006C01CE">
      <w:r>
        <w:separator/>
      </w:r>
    </w:p>
  </w:footnote>
  <w:footnote w:type="continuationSeparator" w:id="0">
    <w:p w14:paraId="1D74265B" w14:textId="77777777" w:rsidR="006C01CE" w:rsidRDefault="006C01CE">
      <w:r>
        <w:continuationSeparator/>
      </w:r>
    </w:p>
  </w:footnote>
  <w:footnote w:id="1">
    <w:p w14:paraId="14912EE1" w14:textId="77777777" w:rsidR="00387784" w:rsidRPr="000904D7" w:rsidRDefault="00387784" w:rsidP="00B32F22">
      <w:pPr>
        <w:pStyle w:val="FootnoteText"/>
        <w:jc w:val="both"/>
        <w:rPr>
          <w:rFonts w:ascii="Century Gothic" w:hAnsi="Century Gothic"/>
          <w:sz w:val="18"/>
          <w:szCs w:val="18"/>
          <w:lang w:val="lv-LV"/>
        </w:rPr>
      </w:pPr>
      <w:r w:rsidRPr="000904D7">
        <w:rPr>
          <w:rStyle w:val="FootnoteReference"/>
          <w:rFonts w:ascii="Century Gothic" w:hAnsi="Century Gothic"/>
          <w:sz w:val="18"/>
          <w:szCs w:val="18"/>
        </w:rPr>
        <w:footnoteRef/>
      </w:r>
      <w:r w:rsidRPr="000904D7">
        <w:rPr>
          <w:rFonts w:ascii="Century Gothic" w:hAnsi="Century Gothic"/>
          <w:sz w:val="18"/>
          <w:szCs w:val="18"/>
        </w:rPr>
        <w:t xml:space="preserve"> </w:t>
      </w:r>
      <w:r w:rsidRPr="000904D7">
        <w:rPr>
          <w:rFonts w:ascii="Century Gothic" w:hAnsi="Century Gothic"/>
          <w:sz w:val="18"/>
          <w:szCs w:val="18"/>
          <w:lang w:val="lv-LV"/>
        </w:rPr>
        <w:t>Ja lēmums tiek pieņemts atkārtoti organizētā dzīvokļu īpašnieku kopsapulcē, dokumenta galvenē iekļauj atsauci uz to un sākotnēji organizētās kopsapulces vietu un laiku.</w:t>
      </w:r>
    </w:p>
  </w:footnote>
  <w:footnote w:id="2">
    <w:p w14:paraId="20C0378B" w14:textId="77777777" w:rsidR="006613AA" w:rsidRPr="000904D7" w:rsidRDefault="006613AA" w:rsidP="00F8396F">
      <w:pPr>
        <w:pStyle w:val="FootnoteText"/>
        <w:jc w:val="both"/>
        <w:rPr>
          <w:lang w:val="lv-LV"/>
        </w:rPr>
      </w:pPr>
      <w:r w:rsidRPr="000904D7">
        <w:rPr>
          <w:rStyle w:val="FootnoteReference"/>
        </w:rPr>
        <w:footnoteRef/>
      </w:r>
      <w:r w:rsidRPr="000904D7">
        <w:t xml:space="preserve"> </w:t>
      </w:r>
      <w:r w:rsidRPr="000904D7">
        <w:rPr>
          <w:rFonts w:ascii="Century Gothic" w:hAnsi="Century Gothic"/>
          <w:sz w:val="18"/>
          <w:szCs w:val="18"/>
          <w:lang w:val="lv-LV"/>
        </w:rPr>
        <w:t>Lai atkārtoti sasaukta dzīvokļu īpašnieku kopsapulce būtu lemttiesīga, atbilstoši Dzīvokļa īpašuma likuma 19.</w:t>
      </w:r>
      <w:r w:rsidRPr="000904D7">
        <w:rPr>
          <w:rFonts w:ascii="Century Gothic" w:hAnsi="Century Gothic"/>
          <w:sz w:val="18"/>
          <w:szCs w:val="18"/>
          <w:vertAlign w:val="superscript"/>
          <w:lang w:val="lv-LV"/>
        </w:rPr>
        <w:t>1</w:t>
      </w:r>
      <w:r w:rsidR="00BE49DB" w:rsidRPr="000904D7">
        <w:rPr>
          <w:rFonts w:ascii="Century Gothic" w:hAnsi="Century Gothic"/>
          <w:sz w:val="18"/>
          <w:szCs w:val="18"/>
          <w:lang w:val="lv-LV"/>
        </w:rPr>
        <w:t> </w:t>
      </w:r>
      <w:r w:rsidRPr="000904D7">
        <w:rPr>
          <w:rFonts w:ascii="Century Gothic" w:hAnsi="Century Gothic"/>
          <w:sz w:val="18"/>
          <w:szCs w:val="18"/>
          <w:lang w:val="lv-LV"/>
        </w:rPr>
        <w:t>panta (2) daļai tā jāsasauc ne vēlāk kā mēneša laikā pēc sākotnējās kopsapulces.</w:t>
      </w:r>
    </w:p>
  </w:footnote>
  <w:footnote w:id="3">
    <w:p w14:paraId="091FA61E" w14:textId="77777777" w:rsidR="00F25413" w:rsidRPr="0095601F" w:rsidRDefault="00546C4E" w:rsidP="00F04757">
      <w:pPr>
        <w:pStyle w:val="FootnoteText"/>
        <w:keepNext/>
        <w:keepLines/>
        <w:widowControl w:val="0"/>
        <w:jc w:val="both"/>
        <w:rPr>
          <w:rFonts w:ascii="Century Gothic" w:hAnsi="Century Gothic"/>
          <w:sz w:val="18"/>
          <w:szCs w:val="18"/>
          <w:lang w:val="lv-LV"/>
        </w:rPr>
      </w:pPr>
      <w:r w:rsidRPr="000904D7">
        <w:rPr>
          <w:rStyle w:val="FootnoteReference"/>
          <w:rFonts w:ascii="Century Gothic" w:hAnsi="Century Gothic"/>
          <w:sz w:val="18"/>
          <w:szCs w:val="18"/>
        </w:rPr>
        <w:footnoteRef/>
      </w:r>
      <w:r w:rsidRPr="000904D7">
        <w:rPr>
          <w:rFonts w:ascii="Century Gothic" w:hAnsi="Century Gothic"/>
          <w:sz w:val="18"/>
          <w:szCs w:val="18"/>
        </w:rPr>
        <w:t xml:space="preserve"> </w:t>
      </w:r>
      <w:r w:rsidRPr="000904D7">
        <w:rPr>
          <w:rFonts w:ascii="Century Gothic" w:hAnsi="Century Gothic"/>
          <w:sz w:val="18"/>
          <w:szCs w:val="18"/>
          <w:lang w:val="lv-LV"/>
        </w:rPr>
        <w:t>Dzīvokļu īpašnieku kopsapulce</w:t>
      </w:r>
      <w:r w:rsidR="00C77C5A" w:rsidRPr="000904D7">
        <w:rPr>
          <w:rFonts w:ascii="Century Gothic" w:hAnsi="Century Gothic"/>
          <w:sz w:val="18"/>
          <w:szCs w:val="18"/>
          <w:lang w:val="lv-LV"/>
        </w:rPr>
        <w:t xml:space="preserve"> atbilstoši Dzīvokļa īpašuma likumam</w:t>
      </w:r>
      <w:r w:rsidRPr="000904D7">
        <w:rPr>
          <w:rFonts w:ascii="Century Gothic" w:hAnsi="Century Gothic"/>
          <w:sz w:val="18"/>
          <w:szCs w:val="18"/>
          <w:lang w:val="lv-LV"/>
        </w:rPr>
        <w:t xml:space="preserve"> ir lemttiesīga, ja tajā piedalās dzīvokļu īpašnieki, kuri pārstāv vairāk nekā pusi no visiem dzīvokļu īpašumiem. </w:t>
      </w:r>
      <w:r w:rsidR="006613AA" w:rsidRPr="000904D7">
        <w:rPr>
          <w:rFonts w:ascii="Century Gothic" w:hAnsi="Century Gothic"/>
          <w:sz w:val="18"/>
          <w:szCs w:val="18"/>
          <w:lang w:val="lv-LV"/>
        </w:rPr>
        <w:t>Ja sākotnējā kopsapulce nav bijusi lemttiesīga dzīvokļu īpašnieku kvoruma trūkuma dēļ, nepieciešams, lai atkārtotā kopsapulcē piedalās</w:t>
      </w:r>
      <w:r w:rsidR="00F8396F" w:rsidRPr="000904D7">
        <w:rPr>
          <w:rFonts w:ascii="Century Gothic" w:hAnsi="Century Gothic"/>
          <w:sz w:val="18"/>
          <w:szCs w:val="18"/>
          <w:lang w:val="lv-LV"/>
        </w:rPr>
        <w:t xml:space="preserve">, t.i., </w:t>
      </w:r>
      <w:r w:rsidR="006613AA" w:rsidRPr="000904D7">
        <w:rPr>
          <w:rFonts w:ascii="Century Gothic" w:hAnsi="Century Gothic"/>
          <w:sz w:val="18"/>
          <w:szCs w:val="18"/>
          <w:lang w:val="lv-LV"/>
        </w:rPr>
        <w:t xml:space="preserve"> dalībnieku reģistrācijas sarakstā</w:t>
      </w:r>
      <w:r w:rsidR="00F8396F" w:rsidRPr="000904D7">
        <w:rPr>
          <w:rFonts w:ascii="Century Gothic" w:hAnsi="Century Gothic"/>
          <w:sz w:val="18"/>
          <w:szCs w:val="18"/>
          <w:lang w:val="lv-LV"/>
        </w:rPr>
        <w:t xml:space="preserve"> ir</w:t>
      </w:r>
      <w:r w:rsidR="006613AA" w:rsidRPr="000904D7">
        <w:rPr>
          <w:rFonts w:ascii="Century Gothic" w:hAnsi="Century Gothic"/>
          <w:sz w:val="18"/>
          <w:szCs w:val="18"/>
          <w:lang w:val="lv-LV"/>
        </w:rPr>
        <w:t xml:space="preserve"> reģistrēti vairāk nekā viena trešdaļa no visiem dzīvokļu īpašniekiem. </w:t>
      </w:r>
      <w:r w:rsidR="00F25413" w:rsidRPr="000904D7">
        <w:rPr>
          <w:rFonts w:ascii="Century Gothic" w:hAnsi="Century Gothic" w:cs="Arial"/>
          <w:sz w:val="18"/>
          <w:szCs w:val="18"/>
          <w:shd w:val="clear" w:color="auto" w:fill="FFFFFF"/>
          <w:lang w:val="lv-LV"/>
        </w:rPr>
        <w:t xml:space="preserve">Ja dzīvokļu īpašnieku kopsapulce sasaukta, izmantojot Būvniecības informācijas sistēmu, jāievēro </w:t>
      </w:r>
      <w:r w:rsidR="00F25413" w:rsidRPr="000904D7">
        <w:rPr>
          <w:rFonts w:ascii="Century Gothic" w:hAnsi="Century Gothic"/>
          <w:sz w:val="18"/>
          <w:szCs w:val="18"/>
          <w:lang w:val="lv-LV"/>
        </w:rPr>
        <w:t>Dzīvokļa</w:t>
      </w:r>
      <w:r w:rsidR="00F25413" w:rsidRPr="00B32F22">
        <w:rPr>
          <w:rFonts w:ascii="Century Gothic" w:hAnsi="Century Gothic"/>
          <w:sz w:val="18"/>
          <w:szCs w:val="18"/>
          <w:lang w:val="lv-LV"/>
        </w:rPr>
        <w:t xml:space="preserve"> īpašuma likuma </w:t>
      </w:r>
      <w:r w:rsidR="00F25413" w:rsidRPr="0095601F">
        <w:rPr>
          <w:rFonts w:ascii="Century Gothic" w:hAnsi="Century Gothic"/>
          <w:sz w:val="18"/>
          <w:szCs w:val="18"/>
          <w:lang w:val="lv-LV"/>
        </w:rPr>
        <w:t>19. panta (10),</w:t>
      </w:r>
      <w:r w:rsidR="0095601F">
        <w:rPr>
          <w:rFonts w:ascii="Century Gothic" w:hAnsi="Century Gothic"/>
          <w:sz w:val="18"/>
          <w:szCs w:val="18"/>
          <w:lang w:val="lv-LV"/>
        </w:rPr>
        <w:t xml:space="preserve"> </w:t>
      </w:r>
      <w:r w:rsidR="00F25413" w:rsidRPr="0095601F">
        <w:rPr>
          <w:rFonts w:ascii="Century Gothic" w:hAnsi="Century Gothic"/>
          <w:sz w:val="18"/>
          <w:szCs w:val="18"/>
          <w:lang w:val="lv-LV"/>
        </w:rPr>
        <w:t>(11)</w:t>
      </w:r>
      <w:r w:rsidR="00CE60E4">
        <w:rPr>
          <w:rFonts w:ascii="Century Gothic" w:hAnsi="Century Gothic"/>
          <w:sz w:val="18"/>
          <w:szCs w:val="18"/>
          <w:lang w:val="lv-LV"/>
        </w:rPr>
        <w:t xml:space="preserve"> </w:t>
      </w:r>
      <w:r w:rsidR="00F25413" w:rsidRPr="0095601F">
        <w:rPr>
          <w:rFonts w:ascii="Century Gothic" w:hAnsi="Century Gothic"/>
          <w:sz w:val="18"/>
          <w:szCs w:val="18"/>
          <w:lang w:val="lv-LV"/>
        </w:rPr>
        <w:t>un (12)</w:t>
      </w:r>
      <w:r w:rsidR="0095601F" w:rsidRPr="0095601F">
        <w:rPr>
          <w:rFonts w:ascii="Century Gothic" w:hAnsi="Century Gothic"/>
          <w:sz w:val="18"/>
          <w:szCs w:val="18"/>
          <w:lang w:val="lv-LV"/>
        </w:rPr>
        <w:t xml:space="preserve"> </w:t>
      </w:r>
      <w:r w:rsidR="00F25413" w:rsidRPr="00B32F22">
        <w:rPr>
          <w:rFonts w:ascii="Century Gothic" w:hAnsi="Century Gothic"/>
          <w:sz w:val="18"/>
          <w:szCs w:val="18"/>
          <w:lang w:val="lv-LV"/>
        </w:rPr>
        <w:t>daļ</w:t>
      </w:r>
      <w:r w:rsidR="00F25413" w:rsidRPr="0095601F">
        <w:rPr>
          <w:rFonts w:ascii="Century Gothic" w:hAnsi="Century Gothic"/>
          <w:sz w:val="18"/>
          <w:szCs w:val="18"/>
          <w:lang w:val="lv-LV"/>
        </w:rPr>
        <w:t>ās noteiktā kopsapulces protokola sagatavošanas un noformēšanas kārtība</w:t>
      </w:r>
      <w:r w:rsidR="001875DA" w:rsidRPr="0095601F">
        <w:rPr>
          <w:rFonts w:ascii="Century Gothic" w:hAnsi="Century Gothic"/>
          <w:sz w:val="18"/>
          <w:szCs w:val="18"/>
          <w:lang w:val="lv-LV"/>
        </w:rPr>
        <w:t>.</w:t>
      </w:r>
    </w:p>
    <w:p w14:paraId="1E347F7A" w14:textId="77777777" w:rsidR="0001533D" w:rsidRPr="0095601F" w:rsidRDefault="00A10BBC" w:rsidP="00F04757">
      <w:pPr>
        <w:pStyle w:val="FootnoteText"/>
        <w:keepNext/>
        <w:keepLines/>
        <w:widowControl w:val="0"/>
        <w:jc w:val="both"/>
        <w:rPr>
          <w:rFonts w:ascii="Century Gothic" w:hAnsi="Century Gothic" w:cs="Arial"/>
          <w:sz w:val="18"/>
          <w:szCs w:val="18"/>
          <w:highlight w:val="cyan"/>
          <w:shd w:val="clear" w:color="auto" w:fill="FFFFFF"/>
          <w:lang w:val="lv-LV"/>
        </w:rPr>
      </w:pPr>
      <w:r w:rsidRPr="0095601F">
        <w:rPr>
          <w:rFonts w:ascii="Century Gothic" w:hAnsi="Century Gothic" w:cs="Arial"/>
          <w:sz w:val="18"/>
          <w:szCs w:val="18"/>
          <w:shd w:val="clear" w:color="auto" w:fill="FFFFFF"/>
          <w:lang w:val="lv-LV"/>
        </w:rPr>
        <w:t>Lēmumus, kas attiecas uz obligāti veicamo pārvaldīšanas darbību nodrošināšanu kopīpašumā esošā dzīvojamā mājā</w:t>
      </w:r>
      <w:r w:rsidR="003E0F9D" w:rsidRPr="0095601F">
        <w:rPr>
          <w:rFonts w:ascii="Century Gothic" w:hAnsi="Century Gothic" w:cs="Arial"/>
          <w:sz w:val="18"/>
          <w:szCs w:val="18"/>
          <w:shd w:val="clear" w:color="auto" w:fill="FFFFFF"/>
          <w:lang w:val="lv-LV"/>
        </w:rPr>
        <w:t>,</w:t>
      </w:r>
      <w:r w:rsidRPr="0095601F">
        <w:rPr>
          <w:rFonts w:ascii="Century Gothic" w:hAnsi="Century Gothic" w:cs="Arial"/>
          <w:sz w:val="18"/>
          <w:szCs w:val="18"/>
          <w:shd w:val="clear" w:color="auto" w:fill="FFFFFF"/>
          <w:lang w:val="lv-LV"/>
        </w:rPr>
        <w:t xml:space="preserve"> pieņem, ievērojot </w:t>
      </w:r>
      <w:hyperlink r:id="rId1" w:tgtFrame="_blank" w:history="1">
        <w:r w:rsidRPr="0095601F">
          <w:rPr>
            <w:rStyle w:val="Hyperlink"/>
            <w:rFonts w:ascii="Century Gothic" w:hAnsi="Century Gothic" w:cs="Arial"/>
            <w:color w:val="auto"/>
            <w:sz w:val="18"/>
            <w:szCs w:val="18"/>
            <w:shd w:val="clear" w:color="auto" w:fill="FFFFFF"/>
            <w:lang w:val="lv-LV"/>
          </w:rPr>
          <w:t>Dzīvokļa īpašuma likuma</w:t>
        </w:r>
      </w:hyperlink>
      <w:r w:rsidRPr="0095601F">
        <w:rPr>
          <w:rFonts w:ascii="Century Gothic" w:hAnsi="Century Gothic" w:cs="Arial"/>
          <w:sz w:val="18"/>
          <w:szCs w:val="18"/>
          <w:shd w:val="clear" w:color="auto" w:fill="FFFFFF"/>
          <w:lang w:val="lv-LV"/>
        </w:rPr>
        <w:t> noteikumus par dzīvokļu īpašnieku kopības lēmumu pieņemšanu, un tie ir saistoši ikvienam dzīvojamās mājas kopīpašniekam.</w:t>
      </w:r>
      <w:r w:rsidR="009206E4" w:rsidRPr="0095601F">
        <w:rPr>
          <w:rFonts w:ascii="Century Gothic" w:hAnsi="Century Gothic" w:cs="Arial"/>
          <w:sz w:val="18"/>
          <w:szCs w:val="18"/>
          <w:shd w:val="clear" w:color="auto" w:fill="FFFFFF"/>
          <w:lang w:val="lv-LV"/>
        </w:rPr>
        <w:t xml:space="preserve"> Lēmumi, kas nav saistīti ar obligāti veicamo pārvaldīšanas darbību nodrošināšanu kopīpašumā esošā dzīvojamā mājā</w:t>
      </w:r>
      <w:r w:rsidR="003E0F9D" w:rsidRPr="0095601F">
        <w:rPr>
          <w:rFonts w:ascii="Century Gothic" w:hAnsi="Century Gothic" w:cs="Arial"/>
          <w:sz w:val="18"/>
          <w:szCs w:val="18"/>
          <w:shd w:val="clear" w:color="auto" w:fill="FFFFFF"/>
          <w:lang w:val="lv-LV"/>
        </w:rPr>
        <w:t>,</w:t>
      </w:r>
      <w:r w:rsidR="009206E4" w:rsidRPr="0095601F">
        <w:rPr>
          <w:rFonts w:ascii="Century Gothic" w:hAnsi="Century Gothic" w:cs="Arial"/>
          <w:sz w:val="18"/>
          <w:szCs w:val="18"/>
          <w:shd w:val="clear" w:color="auto" w:fill="FFFFFF"/>
          <w:lang w:val="lv-LV"/>
        </w:rPr>
        <w:t xml:space="preserve"> jāpieņem ar 100% kopīpašnieku balsojumu.</w:t>
      </w:r>
      <w:r w:rsidRPr="0095601F">
        <w:rPr>
          <w:rFonts w:ascii="Century Gothic" w:hAnsi="Century Gothic" w:cs="Arial"/>
          <w:sz w:val="18"/>
          <w:szCs w:val="18"/>
          <w:shd w:val="clear" w:color="auto" w:fill="FFFFFF"/>
          <w:lang w:val="lv-LV"/>
        </w:rPr>
        <w:t xml:space="preserve"> Ja kopīpašnieki atbilstoši </w:t>
      </w:r>
      <w:hyperlink r:id="rId2" w:tgtFrame="_blank" w:history="1">
        <w:r w:rsidRPr="0095601F">
          <w:rPr>
            <w:rStyle w:val="Hyperlink"/>
            <w:rFonts w:ascii="Century Gothic" w:hAnsi="Century Gothic" w:cs="Arial"/>
            <w:color w:val="auto"/>
            <w:sz w:val="18"/>
            <w:szCs w:val="18"/>
            <w:shd w:val="clear" w:color="auto" w:fill="FFFFFF"/>
            <w:lang w:val="lv-LV"/>
          </w:rPr>
          <w:t>Civillikuma</w:t>
        </w:r>
      </w:hyperlink>
      <w:r w:rsidRPr="0095601F">
        <w:rPr>
          <w:rFonts w:ascii="Century Gothic" w:hAnsi="Century Gothic" w:cs="Arial"/>
          <w:sz w:val="18"/>
          <w:szCs w:val="18"/>
          <w:shd w:val="clear" w:color="auto" w:fill="FFFFFF"/>
          <w:lang w:val="lv-LV"/>
        </w:rPr>
        <w:t> </w:t>
      </w:r>
      <w:hyperlink r:id="rId3" w:anchor="p1070" w:tgtFrame="_blank" w:history="1">
        <w:r w:rsidRPr="0095601F">
          <w:rPr>
            <w:rStyle w:val="Hyperlink"/>
            <w:rFonts w:ascii="Century Gothic" w:hAnsi="Century Gothic" w:cs="Arial"/>
            <w:color w:val="auto"/>
            <w:sz w:val="18"/>
            <w:szCs w:val="18"/>
            <w:shd w:val="clear" w:color="auto" w:fill="FFFFFF"/>
            <w:lang w:val="lv-LV"/>
          </w:rPr>
          <w:t>1070.</w:t>
        </w:r>
        <w:r w:rsidR="006613AA" w:rsidRPr="0095601F">
          <w:rPr>
            <w:rStyle w:val="Hyperlink"/>
            <w:rFonts w:ascii="Century Gothic" w:hAnsi="Century Gothic" w:cs="Arial"/>
            <w:color w:val="auto"/>
            <w:sz w:val="18"/>
            <w:szCs w:val="18"/>
            <w:shd w:val="clear" w:color="auto" w:fill="FFFFFF"/>
            <w:lang w:val="lv-LV"/>
          </w:rPr>
          <w:t> </w:t>
        </w:r>
        <w:r w:rsidRPr="0095601F">
          <w:rPr>
            <w:rStyle w:val="Hyperlink"/>
            <w:rFonts w:ascii="Century Gothic" w:hAnsi="Century Gothic" w:cs="Arial"/>
            <w:color w:val="auto"/>
            <w:sz w:val="18"/>
            <w:szCs w:val="18"/>
            <w:shd w:val="clear" w:color="auto" w:fill="FFFFFF"/>
            <w:lang w:val="lv-LV"/>
          </w:rPr>
          <w:t>panta</w:t>
        </w:r>
      </w:hyperlink>
      <w:r w:rsidR="00160C62" w:rsidRPr="0095601F">
        <w:rPr>
          <w:rFonts w:ascii="Century Gothic" w:hAnsi="Century Gothic"/>
          <w:sz w:val="18"/>
          <w:szCs w:val="18"/>
        </w:rPr>
        <w:t xml:space="preserve"> (1)</w:t>
      </w:r>
      <w:r w:rsidRPr="00B32F22">
        <w:rPr>
          <w:rFonts w:ascii="Century Gothic" w:hAnsi="Century Gothic" w:cs="Arial"/>
          <w:sz w:val="18"/>
          <w:szCs w:val="18"/>
          <w:shd w:val="clear" w:color="auto" w:fill="FFFFFF"/>
          <w:lang w:val="lv-LV"/>
        </w:rPr>
        <w:t> daļas</w:t>
      </w:r>
      <w:r w:rsidRPr="0095601F">
        <w:rPr>
          <w:rFonts w:ascii="Century Gothic" w:hAnsi="Century Gothic" w:cs="Arial"/>
          <w:sz w:val="18"/>
          <w:szCs w:val="18"/>
          <w:shd w:val="clear" w:color="auto" w:fill="FFFFFF"/>
          <w:lang w:val="lv-LV"/>
        </w:rPr>
        <w:t xml:space="preserve"> noteikumiem vienojušies par dzīvojamās mājas dalītas lietošanas kārtību un par to izdarīta atzīme zemesgrāmatā,  iepriekš minētie noteikumi piemērojami tiktāl, ciktāl tie nav pretrunā ar kopīpašnieku noteikto dzīvojamās mājas dalītas lietošanas kārtību.</w:t>
      </w:r>
    </w:p>
  </w:footnote>
  <w:footnote w:id="4">
    <w:p w14:paraId="5F0B3619" w14:textId="77777777" w:rsidR="00546C4E" w:rsidRPr="00971A2A" w:rsidRDefault="00546C4E" w:rsidP="007C4770">
      <w:pPr>
        <w:pStyle w:val="FootnoteText"/>
        <w:jc w:val="both"/>
        <w:rPr>
          <w:lang w:val="lv-LV"/>
        </w:rPr>
      </w:pPr>
      <w:r w:rsidRPr="0095601F">
        <w:rPr>
          <w:rStyle w:val="FootnoteReference"/>
          <w:lang w:val="lv-LV"/>
        </w:rPr>
        <w:footnoteRef/>
      </w:r>
      <w:r w:rsidRPr="0095601F">
        <w:rPr>
          <w:lang w:val="lv-LV"/>
        </w:rPr>
        <w:t xml:space="preserve"> </w:t>
      </w:r>
      <w:r w:rsidRPr="0095601F">
        <w:rPr>
          <w:rFonts w:ascii="Century Gothic" w:hAnsi="Century Gothic"/>
          <w:sz w:val="18"/>
          <w:szCs w:val="18"/>
          <w:lang w:val="lv-LV"/>
        </w:rPr>
        <w:t>Dzīvokļa īpašnieks, pilnvarojot citu personu pārstāvēt viņa intereses dzīvokļu īpašnieku kopībā, noformē par to rakstveida pilnvarojumu (Dzīvokļa īpašuma likums 17.panta (4) daļa).</w:t>
      </w:r>
      <w:r w:rsidR="00F25413" w:rsidRPr="00B32F22">
        <w:rPr>
          <w:rFonts w:ascii="Century Gothic" w:hAnsi="Century Gothic"/>
          <w:sz w:val="18"/>
          <w:szCs w:val="18"/>
          <w:lang w:val="lv-LV"/>
        </w:rPr>
        <w:t xml:space="preserve"> </w:t>
      </w:r>
      <w:r w:rsidR="00F25413" w:rsidRPr="0095601F">
        <w:rPr>
          <w:rFonts w:ascii="Century Gothic" w:hAnsi="Century Gothic"/>
          <w:sz w:val="18"/>
          <w:szCs w:val="18"/>
          <w:lang w:val="lv-LV"/>
        </w:rPr>
        <w:t>Pilnvarojumu noformēšanas kārtība, ja tiek izmantota</w:t>
      </w:r>
      <w:r w:rsidR="00F25413" w:rsidRPr="0095601F">
        <w:rPr>
          <w:rFonts w:ascii="Century Gothic" w:hAnsi="Century Gothic" w:cs="Arial"/>
          <w:sz w:val="18"/>
          <w:szCs w:val="18"/>
          <w:shd w:val="clear" w:color="auto" w:fill="FFFFFF"/>
          <w:lang w:val="lv-LV"/>
        </w:rPr>
        <w:t xml:space="preserve"> Būvniecības informācijas sistēma, noteikta </w:t>
      </w:r>
      <w:r w:rsidR="00F25413" w:rsidRPr="0095601F">
        <w:rPr>
          <w:rFonts w:ascii="Century Gothic" w:hAnsi="Century Gothic"/>
          <w:sz w:val="18"/>
          <w:szCs w:val="18"/>
          <w:lang w:val="lv-LV"/>
        </w:rPr>
        <w:t>Dzīvokļa īpašuma likuma 17.panta (4</w:t>
      </w:r>
      <w:r w:rsidR="00F25413" w:rsidRPr="0095601F">
        <w:rPr>
          <w:rFonts w:ascii="Century Gothic" w:hAnsi="Century Gothic"/>
          <w:sz w:val="18"/>
          <w:szCs w:val="18"/>
          <w:vertAlign w:val="superscript"/>
          <w:lang w:val="lv-LV"/>
        </w:rPr>
        <w:t>1</w:t>
      </w:r>
      <w:r w:rsidR="00F25413" w:rsidRPr="0095601F">
        <w:rPr>
          <w:rFonts w:ascii="Century Gothic" w:hAnsi="Century Gothic"/>
          <w:sz w:val="18"/>
          <w:szCs w:val="18"/>
          <w:lang w:val="lv-LV"/>
        </w:rPr>
        <w:t>)un (4</w:t>
      </w:r>
      <w:r w:rsidR="00F25413" w:rsidRPr="0095601F">
        <w:rPr>
          <w:rFonts w:ascii="Century Gothic" w:hAnsi="Century Gothic"/>
          <w:sz w:val="18"/>
          <w:szCs w:val="18"/>
          <w:vertAlign w:val="superscript"/>
          <w:lang w:val="lv-LV"/>
        </w:rPr>
        <w:t>2</w:t>
      </w:r>
      <w:r w:rsidR="00F25413" w:rsidRPr="0095601F">
        <w:rPr>
          <w:rFonts w:ascii="Century Gothic" w:hAnsi="Century Gothic"/>
          <w:sz w:val="18"/>
          <w:szCs w:val="18"/>
          <w:lang w:val="lv-LV"/>
        </w:rPr>
        <w:t>) daļās.</w:t>
      </w:r>
    </w:p>
  </w:footnote>
  <w:footnote w:id="5">
    <w:p w14:paraId="4C27418F" w14:textId="7559615E" w:rsidR="006613AA" w:rsidRPr="000B6F98" w:rsidRDefault="006613AA" w:rsidP="000B6F98">
      <w:pPr>
        <w:pStyle w:val="FootnoteText"/>
        <w:keepNext/>
        <w:keepLines/>
        <w:widowControl w:val="0"/>
        <w:jc w:val="both"/>
        <w:rPr>
          <w:rFonts w:ascii="Century Gothic" w:hAnsi="Century Gothic" w:cs="Arial"/>
          <w:color w:val="414142"/>
          <w:sz w:val="18"/>
          <w:szCs w:val="18"/>
          <w:shd w:val="clear" w:color="auto" w:fill="FFFFFF"/>
          <w:lang w:val="lv-LV"/>
        </w:rPr>
      </w:pPr>
      <w:r w:rsidRPr="000B6F98">
        <w:rPr>
          <w:rStyle w:val="FootnoteReference"/>
          <w:rFonts w:ascii="Century Gothic" w:hAnsi="Century Gothic"/>
          <w:sz w:val="18"/>
          <w:szCs w:val="18"/>
        </w:rPr>
        <w:footnoteRef/>
      </w:r>
      <w:r w:rsidRPr="000B6F98">
        <w:rPr>
          <w:rFonts w:ascii="Century Gothic" w:hAnsi="Century Gothic"/>
          <w:sz w:val="18"/>
          <w:szCs w:val="18"/>
        </w:rPr>
        <w:t xml:space="preserve"> </w:t>
      </w:r>
      <w:r w:rsidRPr="000B6F98">
        <w:rPr>
          <w:rFonts w:ascii="Century Gothic" w:hAnsi="Century Gothic"/>
          <w:sz w:val="18"/>
          <w:szCs w:val="18"/>
          <w:lang w:val="lv-LV"/>
        </w:rPr>
        <w:t>Lēmuma pieņemšanai nepieciešams, lai</w:t>
      </w:r>
      <w:r w:rsidRPr="000B6F98">
        <w:rPr>
          <w:rFonts w:ascii="Century Gothic" w:hAnsi="Century Gothic"/>
          <w:sz w:val="18"/>
          <w:szCs w:val="18"/>
        </w:rPr>
        <w:t xml:space="preserve"> “Par”</w:t>
      </w:r>
      <w:r w:rsidRPr="000B6F98">
        <w:rPr>
          <w:rFonts w:ascii="Century Gothic" w:hAnsi="Century Gothic"/>
          <w:sz w:val="18"/>
          <w:szCs w:val="18"/>
          <w:lang w:val="lv-LV"/>
        </w:rPr>
        <w:t xml:space="preserve"> kopsapulces darba kārtībā iekļautajiem jautājumiem nobalso: </w:t>
      </w:r>
      <w:r w:rsidR="00834B2D" w:rsidRPr="000B6F98">
        <w:rPr>
          <w:rFonts w:ascii="Century Gothic" w:hAnsi="Century Gothic"/>
          <w:sz w:val="18"/>
          <w:szCs w:val="18"/>
          <w:lang w:val="lv-LV"/>
        </w:rPr>
        <w:t>a</w:t>
      </w:r>
      <w:r w:rsidR="00D3405C" w:rsidRPr="000B6F98">
        <w:rPr>
          <w:rFonts w:ascii="Century Gothic" w:hAnsi="Century Gothic"/>
          <w:sz w:val="18"/>
          <w:szCs w:val="18"/>
          <w:lang w:val="lv-LV"/>
        </w:rPr>
        <w:t>) dzīvokļu īpašnieki, kas pārstāv vairāk nekā pusi no dzīvojamā mājā esošajiem dzīvokļu īpašumiem sākotnējā kopsapulcē</w:t>
      </w:r>
      <w:r w:rsidR="00834B2D" w:rsidRPr="000B6F98">
        <w:rPr>
          <w:rFonts w:ascii="Century Gothic" w:hAnsi="Century Gothic"/>
          <w:sz w:val="18"/>
          <w:szCs w:val="18"/>
          <w:lang w:val="lv-LV"/>
        </w:rPr>
        <w:t xml:space="preserve"> (tai skaitā arī dzīvokļos nesadalītās mājās, ja </w:t>
      </w:r>
      <w:proofErr w:type="spellStart"/>
      <w:r w:rsidR="00834B2D" w:rsidRPr="000B6F98">
        <w:rPr>
          <w:rFonts w:ascii="Century Gothic" w:hAnsi="Century Gothic"/>
          <w:sz w:val="18"/>
          <w:szCs w:val="18"/>
        </w:rPr>
        <w:t>veicamās</w:t>
      </w:r>
      <w:proofErr w:type="spellEnd"/>
      <w:r w:rsidR="00834B2D" w:rsidRPr="000B6F98">
        <w:rPr>
          <w:rFonts w:ascii="Century Gothic" w:hAnsi="Century Gothic"/>
          <w:sz w:val="18"/>
          <w:szCs w:val="18"/>
        </w:rPr>
        <w:t xml:space="preserve"> </w:t>
      </w:r>
      <w:proofErr w:type="spellStart"/>
      <w:r w:rsidR="00834B2D" w:rsidRPr="000B6F98">
        <w:rPr>
          <w:rFonts w:ascii="Century Gothic" w:hAnsi="Century Gothic"/>
          <w:sz w:val="18"/>
          <w:szCs w:val="18"/>
        </w:rPr>
        <w:t>darbības</w:t>
      </w:r>
      <w:proofErr w:type="spellEnd"/>
      <w:r w:rsidR="00834B2D" w:rsidRPr="000B6F98">
        <w:rPr>
          <w:rFonts w:ascii="Century Gothic" w:hAnsi="Century Gothic"/>
          <w:sz w:val="18"/>
          <w:szCs w:val="18"/>
        </w:rPr>
        <w:t xml:space="preserve"> </w:t>
      </w:r>
      <w:proofErr w:type="spellStart"/>
      <w:r w:rsidR="00834B2D" w:rsidRPr="000B6F98">
        <w:rPr>
          <w:rFonts w:ascii="Century Gothic" w:hAnsi="Century Gothic"/>
          <w:sz w:val="18"/>
          <w:szCs w:val="18"/>
        </w:rPr>
        <w:t>klasificējamas</w:t>
      </w:r>
      <w:proofErr w:type="spellEnd"/>
      <w:r w:rsidR="00834B2D" w:rsidRPr="000B6F98">
        <w:rPr>
          <w:rFonts w:ascii="Century Gothic" w:hAnsi="Century Gothic"/>
          <w:sz w:val="18"/>
          <w:szCs w:val="18"/>
        </w:rPr>
        <w:t xml:space="preserve"> </w:t>
      </w:r>
      <w:proofErr w:type="spellStart"/>
      <w:r w:rsidR="00834B2D" w:rsidRPr="000B6F98">
        <w:rPr>
          <w:rFonts w:ascii="Century Gothic" w:hAnsi="Century Gothic"/>
          <w:sz w:val="18"/>
          <w:szCs w:val="18"/>
        </w:rPr>
        <w:t>kā</w:t>
      </w:r>
      <w:proofErr w:type="spellEnd"/>
      <w:r w:rsidR="00834B2D" w:rsidRPr="000B6F98">
        <w:rPr>
          <w:rFonts w:ascii="Century Gothic" w:hAnsi="Century Gothic"/>
          <w:sz w:val="18"/>
          <w:szCs w:val="18"/>
        </w:rPr>
        <w:t xml:space="preserve"> </w:t>
      </w:r>
      <w:proofErr w:type="spellStart"/>
      <w:r w:rsidR="00834B2D" w:rsidRPr="000B6F98">
        <w:rPr>
          <w:rFonts w:ascii="Century Gothic" w:hAnsi="Century Gothic"/>
          <w:sz w:val="18"/>
          <w:szCs w:val="18"/>
        </w:rPr>
        <w:t>obligātās</w:t>
      </w:r>
      <w:proofErr w:type="spellEnd"/>
      <w:r w:rsidR="00834B2D" w:rsidRPr="000B6F98">
        <w:rPr>
          <w:rFonts w:ascii="Century Gothic" w:hAnsi="Century Gothic"/>
          <w:sz w:val="18"/>
          <w:szCs w:val="18"/>
        </w:rPr>
        <w:t xml:space="preserve"> </w:t>
      </w:r>
      <w:proofErr w:type="spellStart"/>
      <w:r w:rsidR="00834B2D" w:rsidRPr="000B6F98">
        <w:rPr>
          <w:rFonts w:ascii="Century Gothic" w:hAnsi="Century Gothic"/>
          <w:sz w:val="18"/>
          <w:szCs w:val="18"/>
        </w:rPr>
        <w:t>pārvaldīšanas</w:t>
      </w:r>
      <w:proofErr w:type="spellEnd"/>
      <w:r w:rsidR="00834B2D" w:rsidRPr="000B6F98">
        <w:rPr>
          <w:rFonts w:ascii="Century Gothic" w:hAnsi="Century Gothic"/>
          <w:sz w:val="18"/>
          <w:szCs w:val="18"/>
        </w:rPr>
        <w:t xml:space="preserve"> </w:t>
      </w:r>
      <w:proofErr w:type="spellStart"/>
      <w:r w:rsidR="00834B2D" w:rsidRPr="000B6F98">
        <w:rPr>
          <w:rFonts w:ascii="Century Gothic" w:hAnsi="Century Gothic"/>
          <w:sz w:val="18"/>
          <w:szCs w:val="18"/>
        </w:rPr>
        <w:t>darbības</w:t>
      </w:r>
      <w:proofErr w:type="spellEnd"/>
      <w:r w:rsidR="00834B2D" w:rsidRPr="000B6F98">
        <w:rPr>
          <w:rFonts w:ascii="Century Gothic" w:hAnsi="Century Gothic"/>
          <w:sz w:val="18"/>
          <w:szCs w:val="18"/>
        </w:rPr>
        <w:t xml:space="preserve"> </w:t>
      </w:r>
      <w:proofErr w:type="spellStart"/>
      <w:r w:rsidR="00834B2D" w:rsidRPr="000B6F98">
        <w:rPr>
          <w:rFonts w:ascii="Century Gothic" w:hAnsi="Century Gothic"/>
          <w:sz w:val="18"/>
          <w:szCs w:val="18"/>
        </w:rPr>
        <w:t>saskaņā</w:t>
      </w:r>
      <w:proofErr w:type="spellEnd"/>
      <w:r w:rsidR="00834B2D" w:rsidRPr="000B6F98">
        <w:rPr>
          <w:rFonts w:ascii="Century Gothic" w:hAnsi="Century Gothic"/>
          <w:sz w:val="18"/>
          <w:szCs w:val="18"/>
        </w:rPr>
        <w:t xml:space="preserve"> </w:t>
      </w:r>
      <w:proofErr w:type="spellStart"/>
      <w:r w:rsidR="00834B2D" w:rsidRPr="000B6F98">
        <w:rPr>
          <w:rFonts w:ascii="Century Gothic" w:hAnsi="Century Gothic"/>
          <w:sz w:val="18"/>
          <w:szCs w:val="18"/>
        </w:rPr>
        <w:t>ar</w:t>
      </w:r>
      <w:proofErr w:type="spellEnd"/>
      <w:r w:rsidR="00834B2D" w:rsidRPr="000B6F98">
        <w:rPr>
          <w:rFonts w:ascii="Century Gothic" w:hAnsi="Century Gothic"/>
          <w:sz w:val="18"/>
          <w:szCs w:val="18"/>
        </w:rPr>
        <w:t xml:space="preserve"> </w:t>
      </w:r>
      <w:proofErr w:type="spellStart"/>
      <w:r w:rsidR="00834B2D" w:rsidRPr="000B6F98">
        <w:rPr>
          <w:rFonts w:ascii="Century Gothic" w:hAnsi="Century Gothic"/>
          <w:sz w:val="18"/>
          <w:szCs w:val="18"/>
        </w:rPr>
        <w:t>Dzīvojamo</w:t>
      </w:r>
      <w:proofErr w:type="spellEnd"/>
      <w:r w:rsidR="00834B2D" w:rsidRPr="000B6F98">
        <w:rPr>
          <w:rFonts w:ascii="Century Gothic" w:hAnsi="Century Gothic"/>
          <w:sz w:val="18"/>
          <w:szCs w:val="18"/>
        </w:rPr>
        <w:t xml:space="preserve"> māju </w:t>
      </w:r>
      <w:proofErr w:type="spellStart"/>
      <w:r w:rsidR="00834B2D" w:rsidRPr="000B6F98">
        <w:rPr>
          <w:rFonts w:ascii="Century Gothic" w:hAnsi="Century Gothic"/>
          <w:sz w:val="18"/>
          <w:szCs w:val="18"/>
        </w:rPr>
        <w:t>pārvaldīšanas</w:t>
      </w:r>
      <w:proofErr w:type="spellEnd"/>
      <w:r w:rsidR="00834B2D" w:rsidRPr="000B6F98">
        <w:rPr>
          <w:rFonts w:ascii="Century Gothic" w:hAnsi="Century Gothic"/>
          <w:sz w:val="18"/>
          <w:szCs w:val="18"/>
        </w:rPr>
        <w:t xml:space="preserve"> </w:t>
      </w:r>
      <w:proofErr w:type="spellStart"/>
      <w:r w:rsidR="00834B2D" w:rsidRPr="000B6F98">
        <w:rPr>
          <w:rFonts w:ascii="Century Gothic" w:hAnsi="Century Gothic"/>
          <w:sz w:val="18"/>
          <w:szCs w:val="18"/>
        </w:rPr>
        <w:t>likumu</w:t>
      </w:r>
      <w:proofErr w:type="spellEnd"/>
      <w:r w:rsidR="00834B2D" w:rsidRPr="000B6F98">
        <w:rPr>
          <w:rFonts w:ascii="Century Gothic" w:hAnsi="Century Gothic"/>
          <w:sz w:val="18"/>
          <w:szCs w:val="18"/>
          <w:lang w:val="lv-LV"/>
        </w:rPr>
        <w:t>)</w:t>
      </w:r>
      <w:r w:rsidR="00D3405C" w:rsidRPr="000B6F98">
        <w:rPr>
          <w:rFonts w:ascii="Century Gothic" w:hAnsi="Century Gothic"/>
          <w:sz w:val="18"/>
          <w:szCs w:val="18"/>
          <w:lang w:val="lv-LV"/>
        </w:rPr>
        <w:t xml:space="preserve">, </w:t>
      </w:r>
      <w:r w:rsidR="00834B2D" w:rsidRPr="000B6F98">
        <w:rPr>
          <w:rFonts w:ascii="Century Gothic" w:hAnsi="Century Gothic"/>
          <w:sz w:val="18"/>
          <w:szCs w:val="18"/>
          <w:lang w:val="lv-LV"/>
        </w:rPr>
        <w:t>b</w:t>
      </w:r>
      <w:r w:rsidR="00D3405C" w:rsidRPr="000B6F98">
        <w:rPr>
          <w:rFonts w:ascii="Century Gothic" w:hAnsi="Century Gothic"/>
          <w:sz w:val="18"/>
          <w:szCs w:val="18"/>
          <w:lang w:val="lv-LV"/>
        </w:rPr>
        <w:t>) vairāk nekā puse no atkārtotā kopsapulcē pārstāvēto dzīvokļu īpašnieku skaita, pie nosacījuma,  ka atkārtotā kopsapulcē piedalās vismaz viena trešdaļa no visiem dzīvokļu īpašniekiem,</w:t>
      </w:r>
      <w:r w:rsidRPr="000B6F98">
        <w:rPr>
          <w:rFonts w:ascii="Century Gothic" w:hAnsi="Century Gothic"/>
          <w:sz w:val="18"/>
          <w:szCs w:val="18"/>
          <w:lang w:val="lv-LV"/>
        </w:rPr>
        <w:t xml:space="preserve"> </w:t>
      </w:r>
      <w:r w:rsidR="00834B2D" w:rsidRPr="000B6F98">
        <w:rPr>
          <w:rFonts w:ascii="Century Gothic" w:hAnsi="Century Gothic"/>
          <w:sz w:val="18"/>
          <w:szCs w:val="18"/>
          <w:lang w:val="lv-LV"/>
        </w:rPr>
        <w:t>c</w:t>
      </w:r>
      <w:r w:rsidRPr="000B6F98">
        <w:rPr>
          <w:rFonts w:ascii="Century Gothic" w:hAnsi="Century Gothic"/>
          <w:sz w:val="18"/>
          <w:szCs w:val="18"/>
          <w:lang w:val="lv-LV"/>
        </w:rPr>
        <w:t xml:space="preserve">) lielāks dzīvokļu īpašnieku skaits, ja to noteikusi pati dzīvokļu īpašnieku kopība.  </w:t>
      </w:r>
      <w:r w:rsidRPr="000B6F98">
        <w:rPr>
          <w:rFonts w:ascii="Century Gothic" w:hAnsi="Century Gothic" w:cs="Arial"/>
          <w:sz w:val="18"/>
          <w:szCs w:val="18"/>
          <w:shd w:val="clear" w:color="auto" w:fill="FFFFFF"/>
          <w:lang w:val="lv-LV"/>
        </w:rPr>
        <w:t>Lai atkārtota kopsapulce būtu lemttiesīga, tās darba kārtībā iekļaujami tikai tādi jautājumi, kas iekļaut</w:t>
      </w:r>
      <w:r w:rsidR="00F8396F" w:rsidRPr="000B6F98">
        <w:rPr>
          <w:rFonts w:ascii="Century Gothic" w:hAnsi="Century Gothic" w:cs="Arial"/>
          <w:sz w:val="18"/>
          <w:szCs w:val="18"/>
          <w:shd w:val="clear" w:color="auto" w:fill="FFFFFF"/>
          <w:lang w:val="lv-LV"/>
        </w:rPr>
        <w:t>i</w:t>
      </w:r>
      <w:r w:rsidRPr="000B6F98">
        <w:rPr>
          <w:rFonts w:ascii="Century Gothic" w:hAnsi="Century Gothic" w:cs="Arial"/>
          <w:sz w:val="18"/>
          <w:szCs w:val="18"/>
          <w:shd w:val="clear" w:color="auto" w:fill="FFFFFF"/>
          <w:lang w:val="lv-LV"/>
        </w:rPr>
        <w:t xml:space="preserve"> sākotnējās kopsapulces darba kārtībā un atbilst Dzīvokļu īpašuma likuma </w:t>
      </w:r>
      <w:r w:rsidR="00B32F22" w:rsidRPr="000B6F98">
        <w:rPr>
          <w:rFonts w:ascii="Century Gothic" w:hAnsi="Century Gothic"/>
          <w:sz w:val="18"/>
          <w:szCs w:val="18"/>
          <w:lang w:val="lv-LV"/>
        </w:rPr>
        <w:t>19.</w:t>
      </w:r>
      <w:r w:rsidR="00B32F22" w:rsidRPr="000B6F98">
        <w:rPr>
          <w:rFonts w:ascii="Century Gothic" w:hAnsi="Century Gothic"/>
          <w:sz w:val="18"/>
          <w:szCs w:val="18"/>
          <w:vertAlign w:val="superscript"/>
          <w:lang w:val="lv-LV"/>
        </w:rPr>
        <w:t>1</w:t>
      </w:r>
      <w:r w:rsidR="00B32F22" w:rsidRPr="000B6F98">
        <w:rPr>
          <w:rFonts w:ascii="Century Gothic" w:hAnsi="Century Gothic"/>
          <w:sz w:val="18"/>
          <w:szCs w:val="18"/>
          <w:lang w:val="lv-LV"/>
        </w:rPr>
        <w:t> panta </w:t>
      </w:r>
      <w:r w:rsidR="00B32F22" w:rsidRPr="000B6F98">
        <w:rPr>
          <w:rFonts w:ascii="Century Gothic" w:hAnsi="Century Gothic" w:cs="Arial"/>
          <w:sz w:val="18"/>
          <w:szCs w:val="18"/>
          <w:shd w:val="clear" w:color="auto" w:fill="FFFFFF"/>
          <w:lang w:val="lv-LV"/>
        </w:rPr>
        <w:t xml:space="preserve"> </w:t>
      </w:r>
      <w:r w:rsidRPr="000B6F98">
        <w:rPr>
          <w:rFonts w:ascii="Century Gothic" w:hAnsi="Century Gothic" w:cs="Arial"/>
          <w:sz w:val="18"/>
          <w:szCs w:val="18"/>
          <w:shd w:val="clear" w:color="auto" w:fill="FFFFFF"/>
          <w:lang w:val="lv-LV"/>
        </w:rPr>
        <w:t xml:space="preserve">nosacījumiem. </w:t>
      </w:r>
      <w:r w:rsidRPr="000B6F98">
        <w:rPr>
          <w:rFonts w:ascii="Century Gothic" w:hAnsi="Century Gothic"/>
          <w:sz w:val="18"/>
          <w:szCs w:val="18"/>
          <w:lang w:val="lv-LV"/>
        </w:rPr>
        <w:t xml:space="preserve">Balsojumu protokolā fiksē, </w:t>
      </w:r>
      <w:r w:rsidRPr="000B6F98">
        <w:rPr>
          <w:rFonts w:ascii="Century Gothic" w:hAnsi="Century Gothic" w:cs="Arial"/>
          <w:sz w:val="18"/>
          <w:szCs w:val="18"/>
          <w:shd w:val="clear" w:color="auto" w:fill="FFFFFF"/>
          <w:lang w:val="lv-LV"/>
        </w:rPr>
        <w:t>norādot katra dzīvokļa īpašnieka balsojumu — "par" vai "pret" — par katru kopsapulces darba kārtībā iekļauto jautājumu (</w:t>
      </w:r>
      <w:r w:rsidRPr="000B6F98">
        <w:rPr>
          <w:rFonts w:ascii="Century Gothic" w:hAnsi="Century Gothic"/>
          <w:sz w:val="18"/>
          <w:szCs w:val="18"/>
          <w:lang w:val="lv-LV"/>
        </w:rPr>
        <w:t>Dzīvokļa īpašuma likuma</w:t>
      </w:r>
      <w:r w:rsidRPr="000B6F98">
        <w:rPr>
          <w:rFonts w:ascii="Century Gothic" w:hAnsi="Century Gothic" w:cs="Arial"/>
          <w:sz w:val="18"/>
          <w:szCs w:val="18"/>
          <w:shd w:val="clear" w:color="auto" w:fill="FFFFFF"/>
          <w:lang w:val="lv-LV"/>
        </w:rPr>
        <w:t xml:space="preserve"> 19. panta (9) daļa).</w:t>
      </w:r>
    </w:p>
  </w:footnote>
  <w:footnote w:id="6">
    <w:p w14:paraId="190AFB0B" w14:textId="77777777" w:rsidR="0063721C" w:rsidRPr="000B6F98" w:rsidRDefault="0063721C" w:rsidP="000B6F98">
      <w:pPr>
        <w:pStyle w:val="FootnoteText"/>
        <w:jc w:val="both"/>
        <w:rPr>
          <w:rFonts w:ascii="Century Gothic" w:hAnsi="Century Gothic"/>
          <w:sz w:val="18"/>
          <w:szCs w:val="18"/>
          <w:lang w:val="lv-LV"/>
        </w:rPr>
      </w:pPr>
      <w:r w:rsidRPr="000B6F98">
        <w:rPr>
          <w:rStyle w:val="FootnoteReference"/>
          <w:rFonts w:ascii="Century Gothic" w:hAnsi="Century Gothic"/>
          <w:sz w:val="18"/>
          <w:szCs w:val="18"/>
        </w:rPr>
        <w:footnoteRef/>
      </w:r>
      <w:r w:rsidRPr="000B6F98">
        <w:rPr>
          <w:rFonts w:ascii="Century Gothic" w:hAnsi="Century Gothic"/>
          <w:sz w:val="18"/>
          <w:szCs w:val="18"/>
          <w:lang w:val="lv-LV"/>
        </w:rPr>
        <w:t xml:space="preserve"> </w:t>
      </w:r>
      <w:r w:rsidRPr="000B6F98">
        <w:rPr>
          <w:rFonts w:ascii="Century Gothic" w:hAnsi="Century Gothic"/>
          <w:sz w:val="18"/>
          <w:szCs w:val="18"/>
          <w:lang w:val="lv-LV"/>
        </w:rPr>
        <w:t>Piegādātāju izvēle jāveic atbilstoši normatīvajiem aktiem publisko iepirkumu jomā.</w:t>
      </w:r>
    </w:p>
  </w:footnote>
  <w:footnote w:id="7">
    <w:p w14:paraId="7EF41B68" w14:textId="7E8F10B3" w:rsidR="009B67C3" w:rsidRPr="000B6F98" w:rsidRDefault="009B67C3" w:rsidP="000B6F98">
      <w:pPr>
        <w:pStyle w:val="FootnoteText"/>
        <w:jc w:val="both"/>
        <w:rPr>
          <w:rFonts w:ascii="Century Gothic" w:hAnsi="Century Gothic"/>
          <w:color w:val="FF0000"/>
          <w:sz w:val="18"/>
          <w:szCs w:val="18"/>
          <w:lang w:val="lv-LV"/>
        </w:rPr>
      </w:pPr>
      <w:r w:rsidRPr="000B6F98">
        <w:rPr>
          <w:rStyle w:val="FootnoteReference"/>
          <w:rFonts w:ascii="Century Gothic" w:hAnsi="Century Gothic"/>
          <w:sz w:val="18"/>
          <w:szCs w:val="18"/>
        </w:rPr>
        <w:footnoteRef/>
      </w:r>
      <w:r w:rsidRPr="000B6F98">
        <w:rPr>
          <w:rFonts w:ascii="Century Gothic" w:hAnsi="Century Gothic"/>
          <w:sz w:val="18"/>
          <w:szCs w:val="18"/>
        </w:rPr>
        <w:t xml:space="preserve"> </w:t>
      </w:r>
      <w:r w:rsidRPr="000B6F98">
        <w:rPr>
          <w:rFonts w:ascii="Century Gothic" w:hAnsi="Century Gothic" w:cs="Arial"/>
          <w:sz w:val="18"/>
          <w:szCs w:val="18"/>
          <w:shd w:val="clear" w:color="auto" w:fill="FFFFFF"/>
          <w:lang w:val="lv-LV"/>
        </w:rPr>
        <w:t>Norāda, ka pilnvaro dzīvojamās mājas dzīvokļu īpašnieki tikai gadījumos, ja uz viena zemesgabala atrodas vairākas ēkas un tikai vienas ēkas dzīvokļu īpašnieki vēlas īstenot būvdarbus daudzdzīvokļu mājā un (vai) labiekārtot teritoriju</w:t>
      </w:r>
      <w:r w:rsidR="00B94E95" w:rsidRPr="000B6F98">
        <w:rPr>
          <w:rFonts w:ascii="Century Gothic" w:hAnsi="Century Gothic" w:cs="Arial"/>
          <w:sz w:val="18"/>
          <w:szCs w:val="18"/>
          <w:shd w:val="clear" w:color="auto" w:fill="FFFFFF"/>
          <w:lang w:val="lv-LV"/>
        </w:rPr>
        <w:t xml:space="preserve"> vai arī gadījumos, kad dzīvojamā māja nav sadalīta dzīvokļa īpašumos</w:t>
      </w:r>
      <w:r w:rsidR="00AE3D52" w:rsidRPr="000B6F98">
        <w:rPr>
          <w:rFonts w:ascii="Century Gothic" w:hAnsi="Century Gothic" w:cs="Arial"/>
          <w:sz w:val="18"/>
          <w:szCs w:val="18"/>
          <w:shd w:val="clear" w:color="auto" w:fill="FFFFFF"/>
          <w:lang w:val="lv-LV"/>
        </w:rPr>
        <w:t xml:space="preserve">. Šādā gadījumā pilnvarotā persona var būt tikai juridiska persona. </w:t>
      </w:r>
    </w:p>
  </w:footnote>
  <w:footnote w:id="8">
    <w:p w14:paraId="554DA4A5" w14:textId="77777777" w:rsidR="00546C4E" w:rsidRPr="000B6F98" w:rsidRDefault="00546C4E" w:rsidP="000B6F98">
      <w:pPr>
        <w:pStyle w:val="FootnoteText"/>
        <w:jc w:val="both"/>
        <w:rPr>
          <w:rFonts w:ascii="Century Gothic" w:hAnsi="Century Gothic"/>
          <w:bCs/>
          <w:sz w:val="18"/>
          <w:szCs w:val="18"/>
          <w:lang w:val="lv-LV"/>
        </w:rPr>
      </w:pPr>
      <w:r w:rsidRPr="000B6F98">
        <w:rPr>
          <w:rStyle w:val="FootnoteReference"/>
          <w:rFonts w:ascii="Century Gothic" w:hAnsi="Century Gothic"/>
          <w:sz w:val="18"/>
          <w:szCs w:val="18"/>
          <w:lang w:val="lv-LV"/>
        </w:rPr>
        <w:footnoteRef/>
      </w:r>
      <w:r w:rsidRPr="000B6F98">
        <w:rPr>
          <w:rFonts w:ascii="Century Gothic" w:hAnsi="Century Gothic"/>
          <w:sz w:val="18"/>
          <w:szCs w:val="18"/>
          <w:lang w:val="lv-LV"/>
        </w:rPr>
        <w:t xml:space="preserve"> </w:t>
      </w:r>
      <w:r w:rsidR="005A4475" w:rsidRPr="000B6F98">
        <w:rPr>
          <w:rFonts w:ascii="Century Gothic" w:hAnsi="Century Gothic"/>
          <w:bCs/>
          <w:sz w:val="18"/>
          <w:szCs w:val="18"/>
          <w:lang w:val="lv-LV"/>
        </w:rPr>
        <w:t>D</w:t>
      </w:r>
      <w:r w:rsidRPr="000B6F98">
        <w:rPr>
          <w:rFonts w:ascii="Century Gothic" w:hAnsi="Century Gothic"/>
          <w:bCs/>
          <w:sz w:val="18"/>
          <w:szCs w:val="18"/>
          <w:lang w:val="lv-LV"/>
        </w:rPr>
        <w:t xml:space="preserve">zīvokļu īpašnieku uzkrājumi (privātie līdzekļi), kuri saskaņā ar noslēgto līgumu ar ALTUM par </w:t>
      </w:r>
      <w:r w:rsidR="006F7E1E" w:rsidRPr="000B6F98">
        <w:rPr>
          <w:rFonts w:ascii="Century Gothic" w:hAnsi="Century Gothic"/>
          <w:bCs/>
          <w:sz w:val="18"/>
          <w:szCs w:val="18"/>
          <w:lang w:val="lv-LV"/>
        </w:rPr>
        <w:t>aizdevuma</w:t>
      </w:r>
      <w:r w:rsidRPr="000B6F98">
        <w:rPr>
          <w:rFonts w:ascii="Century Gothic" w:hAnsi="Century Gothic"/>
          <w:bCs/>
          <w:sz w:val="18"/>
          <w:szCs w:val="18"/>
          <w:lang w:val="lv-LV"/>
        </w:rPr>
        <w:t xml:space="preserve"> piešķiršanu, ti</w:t>
      </w:r>
      <w:r w:rsidR="006F7E1E" w:rsidRPr="000B6F98">
        <w:rPr>
          <w:rFonts w:ascii="Century Gothic" w:hAnsi="Century Gothic"/>
          <w:bCs/>
          <w:sz w:val="18"/>
          <w:szCs w:val="18"/>
          <w:lang w:val="lv-LV"/>
        </w:rPr>
        <w:t>ks</w:t>
      </w:r>
      <w:r w:rsidRPr="000B6F98">
        <w:rPr>
          <w:rFonts w:ascii="Century Gothic" w:hAnsi="Century Gothic"/>
          <w:bCs/>
          <w:sz w:val="18"/>
          <w:szCs w:val="18"/>
          <w:lang w:val="lv-LV"/>
        </w:rPr>
        <w:t xml:space="preserve"> izmantoti </w:t>
      </w:r>
      <w:r w:rsidR="005A4475" w:rsidRPr="000B6F98">
        <w:rPr>
          <w:rFonts w:ascii="Century Gothic" w:hAnsi="Century Gothic"/>
          <w:bCs/>
          <w:sz w:val="18"/>
          <w:szCs w:val="18"/>
          <w:lang w:val="lv-LV"/>
        </w:rPr>
        <w:t>P</w:t>
      </w:r>
      <w:r w:rsidRPr="000B6F98">
        <w:rPr>
          <w:rFonts w:ascii="Century Gothic" w:hAnsi="Century Gothic"/>
          <w:bCs/>
          <w:sz w:val="18"/>
          <w:szCs w:val="18"/>
          <w:lang w:val="lv-LV"/>
        </w:rPr>
        <w:t xml:space="preserve">rojekta </w:t>
      </w:r>
      <w:r w:rsidR="006F7E1E" w:rsidRPr="000B6F98">
        <w:rPr>
          <w:rFonts w:ascii="Century Gothic" w:hAnsi="Century Gothic"/>
          <w:bCs/>
          <w:sz w:val="18"/>
          <w:szCs w:val="18"/>
          <w:lang w:val="lv-LV"/>
        </w:rPr>
        <w:t>finansēšanai, ja aizdevums ir mazāks par Projekta kopējām izmaksām</w:t>
      </w:r>
      <w:r w:rsidRPr="000B6F98">
        <w:rPr>
          <w:rFonts w:ascii="Century Gothic" w:hAnsi="Century Gothic"/>
          <w:bCs/>
          <w:sz w:val="18"/>
          <w:szCs w:val="18"/>
          <w:lang w:val="lv-LV"/>
        </w:rPr>
        <w:t>.</w:t>
      </w:r>
    </w:p>
  </w:footnote>
  <w:footnote w:id="9">
    <w:p w14:paraId="53B8B7B8" w14:textId="434AAD38" w:rsidR="0072502D" w:rsidRPr="00491072" w:rsidRDefault="0072502D" w:rsidP="000B6F98">
      <w:pPr>
        <w:pStyle w:val="FootnoteText"/>
        <w:jc w:val="both"/>
        <w:rPr>
          <w:lang w:val="lv-LV"/>
        </w:rPr>
      </w:pPr>
      <w:r w:rsidRPr="000B6F98">
        <w:rPr>
          <w:rStyle w:val="FootnoteReference"/>
          <w:rFonts w:ascii="Century Gothic" w:hAnsi="Century Gothic"/>
          <w:sz w:val="18"/>
          <w:szCs w:val="18"/>
          <w:lang w:val="lv-LV"/>
        </w:rPr>
        <w:footnoteRef/>
      </w:r>
      <w:r w:rsidRPr="000B6F98">
        <w:rPr>
          <w:rFonts w:ascii="Century Gothic" w:hAnsi="Century Gothic"/>
          <w:bCs/>
          <w:sz w:val="18"/>
          <w:szCs w:val="18"/>
          <w:lang w:val="lv-LV"/>
        </w:rPr>
        <w:t xml:space="preserve"> </w:t>
      </w:r>
      <w:r w:rsidRPr="000B6F98">
        <w:rPr>
          <w:rFonts w:ascii="Century Gothic" w:hAnsi="Century Gothic"/>
          <w:bCs/>
          <w:sz w:val="18"/>
          <w:szCs w:val="18"/>
          <w:lang w:val="lv-LV"/>
        </w:rPr>
        <w:t>Ja dzīvokļu īpašniek</w:t>
      </w:r>
      <w:r w:rsidR="00491072" w:rsidRPr="000B6F98">
        <w:rPr>
          <w:rFonts w:ascii="Century Gothic" w:hAnsi="Century Gothic"/>
          <w:bCs/>
          <w:sz w:val="18"/>
          <w:szCs w:val="18"/>
          <w:lang w:val="lv-LV"/>
        </w:rPr>
        <w:t>u kopība</w:t>
      </w:r>
      <w:r w:rsidRPr="000B6F98">
        <w:rPr>
          <w:rFonts w:ascii="Century Gothic" w:hAnsi="Century Gothic"/>
          <w:bCs/>
          <w:sz w:val="18"/>
          <w:szCs w:val="18"/>
          <w:lang w:val="lv-LV"/>
        </w:rPr>
        <w:t xml:space="preserve"> </w:t>
      </w:r>
      <w:r w:rsidR="004236BA" w:rsidRPr="000B6F98">
        <w:rPr>
          <w:rFonts w:ascii="Century Gothic" w:hAnsi="Century Gothic"/>
          <w:bCs/>
          <w:sz w:val="18"/>
          <w:szCs w:val="18"/>
          <w:lang w:val="lv-LV"/>
        </w:rPr>
        <w:t>pilnvaro juridisku vai fizisku personu, kas Dzīvokļu īpašnieku kopību reģistrā nav reģistrēta kā dzīvojamās mājas pārvaldnieks, nepieciešams iesniegt notariāli apstiprinātu pilnvaru.</w:t>
      </w:r>
      <w:r w:rsidR="004236BA" w:rsidRPr="00491072">
        <w:rPr>
          <w:lang w:val="lv-LV"/>
        </w:rPr>
        <w:t xml:space="preserve"> </w:t>
      </w:r>
    </w:p>
  </w:footnote>
  <w:footnote w:id="10">
    <w:p w14:paraId="1EB22B01" w14:textId="77777777" w:rsidR="00546C4E" w:rsidRPr="00F8396F" w:rsidRDefault="00546C4E" w:rsidP="000B05DD">
      <w:pPr>
        <w:pStyle w:val="FootnoteText"/>
        <w:jc w:val="both"/>
        <w:rPr>
          <w:rFonts w:ascii="Century Gothic" w:hAnsi="Century Gothic"/>
          <w:sz w:val="18"/>
          <w:szCs w:val="18"/>
          <w:lang w:val="lv-LV"/>
        </w:rPr>
      </w:pPr>
      <w:r w:rsidRPr="00D80338">
        <w:rPr>
          <w:rStyle w:val="FootnoteReference"/>
          <w:sz w:val="18"/>
          <w:szCs w:val="18"/>
        </w:rPr>
        <w:footnoteRef/>
      </w:r>
      <w:r w:rsidRPr="00D80338">
        <w:rPr>
          <w:sz w:val="18"/>
          <w:szCs w:val="18"/>
          <w:lang w:val="lv-LV"/>
        </w:rPr>
        <w:t xml:space="preserve"> </w:t>
      </w:r>
      <w:r w:rsidRPr="00D80338">
        <w:rPr>
          <w:rFonts w:ascii="Century Gothic" w:hAnsi="Century Gothic"/>
          <w:sz w:val="18"/>
          <w:szCs w:val="18"/>
          <w:lang w:val="lv-LV"/>
        </w:rPr>
        <w:t xml:space="preserve">Pieņemot dzīvokļu īpašnieku kopības lēmumu, </w:t>
      </w:r>
      <w:r w:rsidR="00C77C5A" w:rsidRPr="00D80338">
        <w:rPr>
          <w:rFonts w:ascii="Century Gothic" w:hAnsi="Century Gothic"/>
          <w:sz w:val="18"/>
          <w:szCs w:val="18"/>
          <w:lang w:val="lv-LV"/>
        </w:rPr>
        <w:t xml:space="preserve">atbilstoši Dzīvokļa īpašuma likumam, </w:t>
      </w:r>
      <w:r w:rsidRPr="00D80338">
        <w:rPr>
          <w:rFonts w:ascii="Century Gothic" w:hAnsi="Century Gothic"/>
          <w:sz w:val="18"/>
          <w:szCs w:val="18"/>
          <w:lang w:val="lv-LV"/>
        </w:rPr>
        <w:t>katram dzīvokļa īpašniekam ir tik balsu, cik dzīvokļu īpašumu viņam pieder (</w:t>
      </w:r>
      <w:r w:rsidRPr="00F8396F">
        <w:rPr>
          <w:rFonts w:ascii="Century Gothic" w:hAnsi="Century Gothic"/>
          <w:sz w:val="18"/>
          <w:szCs w:val="18"/>
          <w:lang w:val="lv-LV"/>
        </w:rPr>
        <w:t>Dzīvokļa īpašuma likums 17.</w:t>
      </w:r>
      <w:r w:rsidR="00D80338" w:rsidRPr="00D80338">
        <w:rPr>
          <w:rFonts w:ascii="Century Gothic" w:hAnsi="Century Gothic"/>
          <w:sz w:val="18"/>
          <w:szCs w:val="18"/>
          <w:lang w:val="lv-LV"/>
        </w:rPr>
        <w:t> </w:t>
      </w:r>
      <w:r w:rsidRPr="00F8396F">
        <w:rPr>
          <w:rFonts w:ascii="Century Gothic" w:hAnsi="Century Gothic"/>
          <w:sz w:val="18"/>
          <w:szCs w:val="18"/>
          <w:lang w:val="lv-LV"/>
        </w:rPr>
        <w:t xml:space="preserve">panta (1) daļa). </w:t>
      </w:r>
      <w:r w:rsidRPr="00D80338">
        <w:rPr>
          <w:rFonts w:ascii="Century Gothic" w:hAnsi="Century Gothic"/>
          <w:sz w:val="18"/>
          <w:szCs w:val="18"/>
          <w:lang w:val="lv-LV"/>
        </w:rPr>
        <w:t xml:space="preserve">Dzīvokļa īpašums pieder diviem vai vairākiem kopīpašniekiem, tie pilnvaro vienu personu pārstāvēt visus dzīvokļa īpašniekus un, balsojot tai ir viena balss </w:t>
      </w:r>
      <w:r w:rsidRPr="00F8396F">
        <w:rPr>
          <w:rFonts w:ascii="Century Gothic" w:hAnsi="Century Gothic"/>
          <w:sz w:val="18"/>
          <w:szCs w:val="18"/>
          <w:lang w:val="lv-LV"/>
        </w:rPr>
        <w:t>Dzīvokļa īpašuma likums 17.</w:t>
      </w:r>
      <w:r w:rsidR="00D80338" w:rsidRPr="00D80338">
        <w:rPr>
          <w:rFonts w:ascii="Century Gothic" w:hAnsi="Century Gothic"/>
          <w:sz w:val="18"/>
          <w:szCs w:val="18"/>
          <w:lang w:val="lv-LV"/>
        </w:rPr>
        <w:t> </w:t>
      </w:r>
      <w:r w:rsidRPr="00F8396F">
        <w:rPr>
          <w:rFonts w:ascii="Century Gothic" w:hAnsi="Century Gothic"/>
          <w:sz w:val="18"/>
          <w:szCs w:val="18"/>
          <w:lang w:val="lv-LV"/>
        </w:rPr>
        <w:t>panta (3) daļa. Ja vienam dzīvokļu īpašniekam pieder vairāk nekā puse no dzīvojamā māja esošajiem dzīvokļiem, balsojot viņam ir 50 procenti balsu no visām dzīvokļu īpašnieku balsīm (Dzīvokļa īpašuma likuma 17.</w:t>
      </w:r>
      <w:r w:rsidR="00D80338" w:rsidRPr="00D80338">
        <w:rPr>
          <w:rFonts w:ascii="Century Gothic" w:hAnsi="Century Gothic"/>
          <w:sz w:val="18"/>
          <w:szCs w:val="18"/>
          <w:lang w:val="lv-LV"/>
        </w:rPr>
        <w:t> </w:t>
      </w:r>
      <w:r w:rsidRPr="00F8396F">
        <w:rPr>
          <w:rFonts w:ascii="Century Gothic" w:hAnsi="Century Gothic"/>
          <w:sz w:val="18"/>
          <w:szCs w:val="18"/>
          <w:lang w:val="lv-LV"/>
        </w:rPr>
        <w:t>panta (2) daļa).</w:t>
      </w:r>
    </w:p>
    <w:p w14:paraId="13203A35" w14:textId="4901DC65" w:rsidR="00825872" w:rsidRPr="000B6F98" w:rsidRDefault="00825872" w:rsidP="000B6F98">
      <w:pPr>
        <w:pStyle w:val="FootnoteText"/>
        <w:keepNext/>
        <w:keepLines/>
        <w:widowControl w:val="0"/>
        <w:jc w:val="both"/>
        <w:rPr>
          <w:rFonts w:ascii="Century Gothic" w:hAnsi="Century Gothic"/>
          <w:sz w:val="18"/>
          <w:szCs w:val="18"/>
          <w:lang w:val="lv-LV"/>
        </w:rPr>
      </w:pPr>
      <w:r w:rsidRPr="00D80338">
        <w:rPr>
          <w:rFonts w:ascii="Century Gothic" w:hAnsi="Century Gothic"/>
          <w:sz w:val="18"/>
          <w:szCs w:val="18"/>
          <w:lang w:val="lv-LV"/>
        </w:rPr>
        <w:t xml:space="preserve">Pieņemot dzīvokļa īpašumos nesadalītas dzīvojamās mājas kopīpašnieku lēmumu par </w:t>
      </w:r>
      <w:r w:rsidRPr="00F8396F">
        <w:rPr>
          <w:rFonts w:ascii="Century Gothic" w:hAnsi="Century Gothic" w:cs="Arial"/>
          <w:sz w:val="18"/>
          <w:szCs w:val="18"/>
          <w:shd w:val="clear" w:color="auto" w:fill="FFFFFF"/>
          <w:lang w:val="lv-LV"/>
        </w:rPr>
        <w:t xml:space="preserve">obligāti veicamo </w:t>
      </w:r>
      <w:r w:rsidRPr="00D80338">
        <w:rPr>
          <w:rFonts w:ascii="Century Gothic" w:hAnsi="Century Gothic"/>
          <w:sz w:val="18"/>
          <w:szCs w:val="18"/>
          <w:lang w:val="lv-LV"/>
        </w:rPr>
        <w:t xml:space="preserve">pārvaldīšanas darbību nodrošināšanu, balsu skaitīšanā ņemami vērā kopīpašnieku lietošanā esoši </w:t>
      </w:r>
      <w:proofErr w:type="spellStart"/>
      <w:r w:rsidRPr="00D80338">
        <w:rPr>
          <w:rFonts w:ascii="Century Gothic" w:hAnsi="Century Gothic"/>
          <w:sz w:val="18"/>
          <w:szCs w:val="18"/>
          <w:lang w:val="lv-LV"/>
        </w:rPr>
        <w:t>būvnieciski</w:t>
      </w:r>
      <w:proofErr w:type="spellEnd"/>
      <w:r w:rsidRPr="00D80338">
        <w:rPr>
          <w:rFonts w:ascii="Century Gothic" w:hAnsi="Century Gothic"/>
          <w:sz w:val="18"/>
          <w:szCs w:val="18"/>
          <w:lang w:val="lv-LV"/>
        </w:rPr>
        <w:t xml:space="preserve"> norobežoti un funkcionāli nošķirti dzīvokļi, neapdzīvojamās telpas vai mākslinieka darbnīcas, kuras kā dzīvojamās vai nedzīvojamās telpu grupas reģistrētas </w:t>
      </w:r>
      <w:r w:rsidRPr="00F8396F">
        <w:rPr>
          <w:rFonts w:ascii="Century Gothic" w:hAnsi="Century Gothic"/>
          <w:sz w:val="18"/>
          <w:szCs w:val="18"/>
          <w:lang w:val="lv-LV"/>
        </w:rPr>
        <w:t>Nekustamā īpašuma valsts kadastra informācijas sistēmā</w:t>
      </w:r>
      <w:r w:rsidRPr="00D80338">
        <w:rPr>
          <w:rFonts w:ascii="Century Gothic" w:hAnsi="Century Gothic"/>
          <w:sz w:val="18"/>
          <w:szCs w:val="18"/>
          <w:lang w:val="lv-LV"/>
        </w:rPr>
        <w:t xml:space="preserve">. </w:t>
      </w:r>
      <w:r w:rsidRPr="00D80338">
        <w:rPr>
          <w:rFonts w:ascii="Century Gothic" w:hAnsi="Century Gothic"/>
          <w:sz w:val="18"/>
          <w:szCs w:val="18"/>
          <w:lang w:val="lv-LV"/>
        </w:rPr>
        <w:t>Katram kopīpašniekam ir tik balsu, cik šādu telpu grupu atbilstoši viņam piederošajām domājamām daļām ir viņa atsevišķā lietošanā.</w:t>
      </w:r>
    </w:p>
  </w:footnote>
  <w:footnote w:id="11">
    <w:p w14:paraId="35E92967" w14:textId="4D598549" w:rsidR="001E4C32" w:rsidRPr="000B6F98" w:rsidRDefault="001E4C32" w:rsidP="003D7849">
      <w:pPr>
        <w:pStyle w:val="FootnoteText"/>
        <w:jc w:val="both"/>
        <w:rPr>
          <w:rFonts w:ascii="Century Gothic" w:hAnsi="Century Gothic"/>
          <w:sz w:val="18"/>
          <w:szCs w:val="18"/>
          <w:lang w:val="lv-LV"/>
        </w:rPr>
      </w:pPr>
      <w:r w:rsidRPr="000B6F98">
        <w:rPr>
          <w:rStyle w:val="FootnoteReference"/>
          <w:rFonts w:ascii="Century Gothic" w:hAnsi="Century Gothic"/>
          <w:sz w:val="18"/>
          <w:szCs w:val="18"/>
        </w:rPr>
        <w:footnoteRef/>
      </w:r>
      <w:r w:rsidRPr="000B6F98">
        <w:rPr>
          <w:rStyle w:val="FootnoteReference"/>
          <w:rFonts w:ascii="Century Gothic" w:hAnsi="Century Gothic"/>
          <w:sz w:val="18"/>
          <w:szCs w:val="18"/>
        </w:rPr>
        <w:t xml:space="preserve"> </w:t>
      </w:r>
      <w:r w:rsidR="0021011D" w:rsidRPr="000B6F98">
        <w:rPr>
          <w:rFonts w:ascii="Century Gothic" w:hAnsi="Century Gothic"/>
          <w:sz w:val="18"/>
          <w:szCs w:val="18"/>
          <w:lang w:val="lv-LV"/>
        </w:rPr>
        <w:t xml:space="preserve">Ja </w:t>
      </w:r>
      <w:r w:rsidR="00125B6B" w:rsidRPr="000B6F98">
        <w:rPr>
          <w:rFonts w:ascii="Century Gothic" w:hAnsi="Century Gothic"/>
          <w:sz w:val="18"/>
          <w:szCs w:val="18"/>
        </w:rPr>
        <w:t>a</w:t>
      </w:r>
      <w:r w:rsidR="00125B6B" w:rsidRPr="000B6F98">
        <w:rPr>
          <w:rFonts w:ascii="Century Gothic" w:hAnsi="Century Gothic"/>
          <w:sz w:val="18"/>
          <w:szCs w:val="18"/>
          <w:lang w:val="lv-LV"/>
        </w:rPr>
        <w:t>izņēmējs ir</w:t>
      </w:r>
      <w:r w:rsidR="0021011D" w:rsidRPr="000B6F98">
        <w:rPr>
          <w:rFonts w:ascii="Century Gothic" w:hAnsi="Century Gothic"/>
          <w:sz w:val="18"/>
          <w:szCs w:val="18"/>
          <w:lang w:val="lv-LV"/>
        </w:rPr>
        <w:t xml:space="preserve"> dzīvokļu īpašnieku kopība</w:t>
      </w:r>
      <w:r w:rsidR="00905012" w:rsidRPr="000B6F98">
        <w:rPr>
          <w:rFonts w:ascii="Century Gothic" w:hAnsi="Century Gothic"/>
          <w:sz w:val="18"/>
          <w:szCs w:val="18"/>
          <w:lang w:val="lv-LV"/>
        </w:rPr>
        <w:t>,</w:t>
      </w:r>
      <w:r w:rsidR="0021011D" w:rsidRPr="000B6F98">
        <w:rPr>
          <w:rFonts w:ascii="Century Gothic" w:hAnsi="Century Gothic"/>
          <w:sz w:val="18"/>
          <w:szCs w:val="18"/>
          <w:lang w:val="lv-LV"/>
        </w:rPr>
        <w:t xml:space="preserve"> izvēlas definējumu “parakstīt dzīvokļu īpašnieku kopības vārdā”,  ja </w:t>
      </w:r>
      <w:r w:rsidR="00125B6B" w:rsidRPr="000B6F98">
        <w:rPr>
          <w:rFonts w:ascii="Century Gothic" w:hAnsi="Century Gothic"/>
          <w:sz w:val="18"/>
          <w:szCs w:val="18"/>
          <w:lang w:val="lv-LV"/>
        </w:rPr>
        <w:t>aizņēmējs ir juridiska persona, k</w:t>
      </w:r>
      <w:r w:rsidR="002B4118" w:rsidRPr="000B6F98">
        <w:rPr>
          <w:rFonts w:ascii="Century Gothic" w:hAnsi="Century Gothic"/>
          <w:sz w:val="18"/>
          <w:szCs w:val="18"/>
          <w:lang w:val="lv-LV"/>
        </w:rPr>
        <w:t>ura</w:t>
      </w:r>
      <w:r w:rsidR="00125B6B" w:rsidRPr="000B6F98">
        <w:rPr>
          <w:rFonts w:ascii="Century Gothic" w:hAnsi="Century Gothic"/>
          <w:sz w:val="18"/>
          <w:szCs w:val="18"/>
          <w:lang w:val="lv-LV"/>
        </w:rPr>
        <w:t xml:space="preserve"> </w:t>
      </w:r>
      <w:r w:rsidR="002B4118" w:rsidRPr="000B6F98">
        <w:rPr>
          <w:rFonts w:ascii="Century Gothic" w:hAnsi="Century Gothic"/>
          <w:sz w:val="18"/>
          <w:szCs w:val="18"/>
          <w:lang w:val="lv-LV"/>
        </w:rPr>
        <w:t>dzīvojamās mājas dzīvokļu īpašnieku vārdā pilnvarota noslēgt līgumu/-</w:t>
      </w:r>
      <w:proofErr w:type="spellStart"/>
      <w:r w:rsidR="002B4118" w:rsidRPr="000B6F98">
        <w:rPr>
          <w:rFonts w:ascii="Century Gothic" w:hAnsi="Century Gothic"/>
          <w:sz w:val="18"/>
          <w:szCs w:val="18"/>
          <w:lang w:val="lv-LV"/>
        </w:rPr>
        <w:t>us</w:t>
      </w:r>
      <w:proofErr w:type="spellEnd"/>
      <w:r w:rsidR="00905012" w:rsidRPr="000B6F98">
        <w:rPr>
          <w:rFonts w:ascii="Century Gothic" w:hAnsi="Century Gothic"/>
          <w:sz w:val="18"/>
          <w:szCs w:val="18"/>
          <w:lang w:val="lv-LV"/>
        </w:rPr>
        <w:t>,</w:t>
      </w:r>
      <w:r w:rsidR="0021011D" w:rsidRPr="000B6F98">
        <w:rPr>
          <w:rFonts w:ascii="Century Gothic" w:hAnsi="Century Gothic"/>
          <w:sz w:val="18"/>
          <w:szCs w:val="18"/>
          <w:lang w:val="lv-LV"/>
        </w:rPr>
        <w:t xml:space="preserve"> </w:t>
      </w:r>
      <w:r w:rsidR="00125B6B" w:rsidRPr="000B6F98">
        <w:rPr>
          <w:rFonts w:ascii="Century Gothic" w:hAnsi="Century Gothic"/>
          <w:sz w:val="18"/>
          <w:szCs w:val="18"/>
          <w:lang w:val="lv-LV"/>
        </w:rPr>
        <w:t>izvēlas “noslēgt dzīvojamās mājas dzīvokļu īpašnieku</w:t>
      </w:r>
      <w:r w:rsidR="002B4118" w:rsidRPr="000B6F98">
        <w:rPr>
          <w:rFonts w:ascii="Century Gothic" w:hAnsi="Century Gothic"/>
          <w:sz w:val="18"/>
          <w:szCs w:val="18"/>
          <w:lang w:val="lv-LV"/>
        </w:rPr>
        <w:t xml:space="preserve"> vārdā</w:t>
      </w:r>
      <w:r w:rsidR="00125B6B" w:rsidRPr="000B6F98">
        <w:rPr>
          <w:rFonts w:ascii="Century Gothic" w:hAnsi="Century Gothic"/>
          <w:sz w:val="18"/>
          <w:szCs w:val="18"/>
          <w:lang w:val="lv-LV"/>
        </w:rPr>
        <w:t>”.</w:t>
      </w:r>
      <w:r w:rsidR="00905012" w:rsidRPr="000B6F98">
        <w:rPr>
          <w:rFonts w:ascii="Century Gothic" w:hAnsi="Century Gothic"/>
          <w:sz w:val="18"/>
          <w:szCs w:val="18"/>
          <w:lang w:val="lv-LV"/>
        </w:rPr>
        <w:t xml:space="preserve"> </w:t>
      </w:r>
      <w:r w:rsidR="00AE3D52" w:rsidRPr="000B6F98">
        <w:rPr>
          <w:rFonts w:ascii="Century Gothic" w:hAnsi="Century Gothic"/>
          <w:sz w:val="18"/>
          <w:szCs w:val="18"/>
          <w:lang w:val="lv-LV"/>
        </w:rPr>
        <w:t xml:space="preserve">Līgumu dzīvojamās mājas dzīvokļu īpašnieku vārdā var slēgt tikai juridiska persona. </w:t>
      </w:r>
    </w:p>
  </w:footnote>
  <w:footnote w:id="12">
    <w:p w14:paraId="5665BB39" w14:textId="77777777" w:rsidR="00443E79" w:rsidRPr="000B6F98" w:rsidRDefault="00443E79" w:rsidP="000B6F98">
      <w:pPr>
        <w:pStyle w:val="FootnoteText"/>
        <w:jc w:val="both"/>
        <w:rPr>
          <w:rFonts w:ascii="Century Gothic" w:hAnsi="Century Gothic"/>
          <w:sz w:val="18"/>
          <w:szCs w:val="18"/>
          <w:lang w:val="lv-LV"/>
        </w:rPr>
      </w:pPr>
      <w:r w:rsidRPr="000B6F98">
        <w:rPr>
          <w:rStyle w:val="FootnoteReference"/>
          <w:rFonts w:ascii="Century Gothic" w:hAnsi="Century Gothic"/>
          <w:sz w:val="18"/>
          <w:szCs w:val="18"/>
        </w:rPr>
        <w:footnoteRef/>
      </w:r>
      <w:r w:rsidRPr="000B6F98">
        <w:rPr>
          <w:rFonts w:ascii="Century Gothic" w:hAnsi="Century Gothic"/>
          <w:sz w:val="18"/>
          <w:szCs w:val="18"/>
          <w:lang w:val="lv-LV"/>
        </w:rPr>
        <w:t xml:space="preserve"> </w:t>
      </w:r>
      <w:r w:rsidRPr="000B6F98">
        <w:rPr>
          <w:rFonts w:ascii="Century Gothic" w:hAnsi="Century Gothic"/>
          <w:sz w:val="18"/>
          <w:szCs w:val="18"/>
          <w:lang w:val="lv-LV"/>
        </w:rPr>
        <w:t>Saistību izpildes secība jānosaka ņemot vērā citas saistības, aizdevumus kredītiestādēs.</w:t>
      </w:r>
    </w:p>
  </w:footnote>
  <w:footnote w:id="13">
    <w:p w14:paraId="17CC6DD9" w14:textId="6DFF55FC" w:rsidR="00756288" w:rsidRPr="000B6F98" w:rsidRDefault="00756288" w:rsidP="000B6F98">
      <w:pPr>
        <w:jc w:val="both"/>
        <w:rPr>
          <w:rFonts w:ascii="Century Gothic" w:hAnsi="Century Gothic"/>
          <w:sz w:val="18"/>
          <w:szCs w:val="18"/>
        </w:rPr>
      </w:pPr>
      <w:r w:rsidRPr="000B6F98">
        <w:rPr>
          <w:rStyle w:val="FootnoteReference"/>
          <w:rFonts w:ascii="Century Gothic" w:hAnsi="Century Gothic"/>
          <w:sz w:val="18"/>
          <w:szCs w:val="18"/>
        </w:rPr>
        <w:footnoteRef/>
      </w:r>
      <w:r w:rsidRPr="000B6F98">
        <w:rPr>
          <w:rFonts w:ascii="Century Gothic" w:hAnsi="Century Gothic"/>
          <w:sz w:val="18"/>
          <w:szCs w:val="18"/>
          <w:lang w:val="lv-LV"/>
        </w:rPr>
        <w:t xml:space="preserve"> </w:t>
      </w:r>
      <w:r w:rsidR="00EF6F48" w:rsidRPr="000B6F98">
        <w:rPr>
          <w:rFonts w:ascii="Century Gothic" w:hAnsi="Century Gothic"/>
          <w:sz w:val="18"/>
          <w:szCs w:val="18"/>
          <w:lang w:val="lv-LV"/>
        </w:rPr>
        <w:t>Aprēķinam izmantot kalkulatoru</w:t>
      </w:r>
      <w:r w:rsidR="00EF6F48" w:rsidRPr="000B6F98">
        <w:rPr>
          <w:rFonts w:ascii="Century Gothic" w:hAnsi="Century Gothic"/>
          <w:sz w:val="18"/>
          <w:szCs w:val="18"/>
        </w:rPr>
        <w:t xml:space="preserve">: </w:t>
      </w:r>
      <w:hyperlink r:id="rId4" w:history="1">
        <w:r w:rsidR="00EF6F48" w:rsidRPr="000B6F98">
          <w:rPr>
            <w:rStyle w:val="Hyperlink"/>
            <w:rFonts w:ascii="Century Gothic" w:hAnsi="Century Gothic"/>
            <w:sz w:val="18"/>
            <w:szCs w:val="18"/>
          </w:rPr>
          <w:t>https://www.altum.lv/wp-content/uploads/2024/06/DMR_kalkulators_03-01-2024_7_versija-34.xlsx</w:t>
        </w:r>
      </w:hyperlink>
    </w:p>
  </w:footnote>
  <w:footnote w:id="14">
    <w:p w14:paraId="0F8C02EE" w14:textId="343C3586" w:rsidR="00F95ADD" w:rsidRPr="000B6F98" w:rsidRDefault="00F95ADD" w:rsidP="000B6F98">
      <w:pPr>
        <w:pStyle w:val="FootnoteText"/>
        <w:jc w:val="both"/>
        <w:rPr>
          <w:rFonts w:ascii="Century Gothic" w:hAnsi="Century Gothic"/>
          <w:sz w:val="18"/>
          <w:szCs w:val="18"/>
          <w:lang w:val="lv-LV"/>
        </w:rPr>
      </w:pPr>
      <w:r w:rsidRPr="000B6F98">
        <w:rPr>
          <w:rStyle w:val="FootnoteReference"/>
          <w:rFonts w:ascii="Century Gothic" w:hAnsi="Century Gothic"/>
          <w:sz w:val="18"/>
          <w:szCs w:val="18"/>
        </w:rPr>
        <w:footnoteRef/>
      </w:r>
      <w:r w:rsidRPr="000B6F98">
        <w:rPr>
          <w:rFonts w:ascii="Century Gothic" w:hAnsi="Century Gothic"/>
          <w:sz w:val="18"/>
          <w:szCs w:val="18"/>
        </w:rPr>
        <w:t xml:space="preserve"> </w:t>
      </w:r>
      <w:r w:rsidRPr="000B6F98">
        <w:rPr>
          <w:rFonts w:ascii="Century Gothic" w:hAnsi="Century Gothic"/>
          <w:sz w:val="18"/>
          <w:szCs w:val="18"/>
          <w:lang w:val="lv-LV"/>
        </w:rPr>
        <w:t xml:space="preserve">Iekļauj, ja </w:t>
      </w:r>
      <w:r w:rsidR="00E30688" w:rsidRPr="000B6F98">
        <w:rPr>
          <w:rFonts w:ascii="Century Gothic" w:hAnsi="Century Gothic"/>
          <w:sz w:val="18"/>
          <w:szCs w:val="18"/>
          <w:lang w:val="lv-LV"/>
        </w:rPr>
        <w:t>aizdevuma atmaksai paredzētos</w:t>
      </w:r>
      <w:r w:rsidR="00171D11" w:rsidRPr="000B6F98">
        <w:rPr>
          <w:rFonts w:ascii="Century Gothic" w:hAnsi="Century Gothic"/>
          <w:sz w:val="18"/>
          <w:szCs w:val="18"/>
          <w:lang w:val="lv-LV"/>
        </w:rPr>
        <w:t xml:space="preserve"> maksājumus no dzīvokļu īpašniekiem iekasēs</w:t>
      </w:r>
      <w:r w:rsidRPr="000B6F98">
        <w:rPr>
          <w:rFonts w:ascii="Century Gothic" w:hAnsi="Century Gothic"/>
          <w:sz w:val="18"/>
          <w:szCs w:val="18"/>
          <w:lang w:val="lv-LV"/>
        </w:rPr>
        <w:t xml:space="preserve"> pārvaldnieks</w:t>
      </w:r>
      <w:r w:rsidR="00171D11" w:rsidRPr="000B6F98">
        <w:rPr>
          <w:rFonts w:ascii="Century Gothic" w:hAnsi="Century Gothic"/>
          <w:sz w:val="18"/>
          <w:szCs w:val="18"/>
          <w:lang w:val="lv-LV"/>
        </w:rPr>
        <w:t>.</w:t>
      </w:r>
    </w:p>
  </w:footnote>
  <w:footnote w:id="15">
    <w:p w14:paraId="0CAD9F59" w14:textId="015CFF0D" w:rsidR="009E06ED" w:rsidRPr="000B6F98" w:rsidRDefault="009E06ED" w:rsidP="000B6F98">
      <w:pPr>
        <w:pStyle w:val="FootnoteText"/>
        <w:jc w:val="both"/>
        <w:rPr>
          <w:sz w:val="18"/>
          <w:szCs w:val="18"/>
          <w:lang w:val="lv-LV"/>
        </w:rPr>
      </w:pPr>
      <w:r w:rsidRPr="000B6F98">
        <w:rPr>
          <w:rStyle w:val="FootnoteReference"/>
          <w:rFonts w:ascii="Century Gothic" w:hAnsi="Century Gothic"/>
          <w:sz w:val="18"/>
          <w:szCs w:val="18"/>
        </w:rPr>
        <w:footnoteRef/>
      </w:r>
      <w:r w:rsidRPr="000B6F98">
        <w:rPr>
          <w:rFonts w:ascii="Century Gothic" w:hAnsi="Century Gothic"/>
          <w:sz w:val="18"/>
          <w:szCs w:val="18"/>
        </w:rPr>
        <w:t xml:space="preserve"> </w:t>
      </w:r>
      <w:r w:rsidRPr="000B6F98">
        <w:rPr>
          <w:rFonts w:ascii="Century Gothic" w:hAnsi="Century Gothic"/>
          <w:sz w:val="18"/>
          <w:szCs w:val="18"/>
          <w:lang w:val="lv-LV"/>
        </w:rPr>
        <w:t>Izvēlas, ja aizdevuma saņēmējs ir dzīvokļu īpašnieku kopība</w:t>
      </w:r>
      <w:r w:rsidR="000B6F98">
        <w:rPr>
          <w:rFonts w:ascii="Century Gothic" w:hAnsi="Century Gothic"/>
          <w:sz w:val="18"/>
          <w:szCs w:val="18"/>
          <w:lang w:val="lv-LV"/>
        </w:rPr>
        <w:t>.</w:t>
      </w:r>
    </w:p>
  </w:footnote>
  <w:footnote w:id="16">
    <w:p w14:paraId="6DBCA174" w14:textId="79C48702" w:rsidR="009E06ED" w:rsidRPr="000B6F98" w:rsidRDefault="009E06ED">
      <w:pPr>
        <w:pStyle w:val="FootnoteText"/>
        <w:rPr>
          <w:rFonts w:ascii="Century Gothic" w:hAnsi="Century Gothic"/>
          <w:sz w:val="18"/>
          <w:szCs w:val="18"/>
          <w:lang w:val="lv-LV"/>
        </w:rPr>
      </w:pPr>
      <w:r w:rsidRPr="000B6F98">
        <w:rPr>
          <w:rStyle w:val="FootnoteReference"/>
          <w:rFonts w:ascii="Century Gothic" w:hAnsi="Century Gothic"/>
          <w:sz w:val="18"/>
          <w:szCs w:val="18"/>
        </w:rPr>
        <w:footnoteRef/>
      </w:r>
      <w:r w:rsidRPr="000B6F98">
        <w:rPr>
          <w:rFonts w:ascii="Century Gothic" w:hAnsi="Century Gothic"/>
          <w:sz w:val="18"/>
          <w:szCs w:val="18"/>
        </w:rPr>
        <w:t xml:space="preserve"> </w:t>
      </w:r>
      <w:r w:rsidRPr="000B6F98">
        <w:rPr>
          <w:rFonts w:ascii="Century Gothic" w:hAnsi="Century Gothic"/>
          <w:sz w:val="18"/>
          <w:szCs w:val="18"/>
          <w:lang w:val="lv-LV"/>
        </w:rPr>
        <w:t>Izvēlas, ja aizdevuma saņēmējs ir pilnvarotā persona, kuru pilnvarojuši dzīvojamās mājas dzīvokļu īpašnieki</w:t>
      </w:r>
    </w:p>
  </w:footnote>
  <w:footnote w:id="17">
    <w:p w14:paraId="189EE624" w14:textId="77777777" w:rsidR="00032812" w:rsidRPr="000B6F98" w:rsidRDefault="00032812" w:rsidP="00032812">
      <w:pPr>
        <w:pStyle w:val="FootnoteText"/>
        <w:jc w:val="both"/>
        <w:rPr>
          <w:rFonts w:ascii="Century Gothic" w:hAnsi="Century Gothic"/>
          <w:sz w:val="18"/>
          <w:szCs w:val="18"/>
          <w:lang w:val="lv-LV"/>
        </w:rPr>
      </w:pPr>
      <w:r w:rsidRPr="000B6F98">
        <w:rPr>
          <w:rStyle w:val="FootnoteReference"/>
          <w:rFonts w:ascii="Century Gothic" w:hAnsi="Century Gothic"/>
          <w:sz w:val="18"/>
          <w:szCs w:val="18"/>
        </w:rPr>
        <w:footnoteRef/>
      </w:r>
      <w:r w:rsidRPr="000B6F98">
        <w:rPr>
          <w:rFonts w:ascii="Century Gothic" w:hAnsi="Century Gothic"/>
          <w:sz w:val="18"/>
          <w:szCs w:val="18"/>
          <w:lang w:val="lv-LV"/>
        </w:rPr>
        <w:t xml:space="preserve"> </w:t>
      </w:r>
      <w:r w:rsidRPr="000B6F98">
        <w:rPr>
          <w:rFonts w:ascii="Century Gothic" w:hAnsi="Century Gothic"/>
          <w:sz w:val="18"/>
          <w:szCs w:val="18"/>
          <w:lang w:val="lv-LV"/>
        </w:rPr>
        <w:t>Dzīvokļu īpašnieki kopsapulcē var noteikt maksimālo iespējamo sadārdzinājuma apmēru, kuru ir gatavi apmaksāt bez atkārtotas kopsapulces sasaukšanas, piemēram 5% no kopējām Projekta izmaksām.</w:t>
      </w:r>
    </w:p>
  </w:footnote>
  <w:footnote w:id="18">
    <w:p w14:paraId="22EFB16C" w14:textId="443C1AEC" w:rsidR="00ED4215" w:rsidRPr="00F8396F" w:rsidRDefault="00ED4215" w:rsidP="00EF6F48">
      <w:pPr>
        <w:jc w:val="both"/>
        <w:rPr>
          <w:rFonts w:ascii="Century Gothic" w:hAnsi="Century Gothic"/>
          <w:sz w:val="18"/>
          <w:szCs w:val="18"/>
          <w:lang w:val="lv-LV"/>
        </w:rPr>
      </w:pPr>
      <w:r w:rsidRPr="000B6F98">
        <w:rPr>
          <w:rStyle w:val="FootnoteReference"/>
          <w:rFonts w:ascii="Century Gothic" w:hAnsi="Century Gothic"/>
          <w:sz w:val="18"/>
          <w:szCs w:val="18"/>
        </w:rPr>
        <w:footnoteRef/>
      </w:r>
      <w:r w:rsidRPr="000B6F98">
        <w:rPr>
          <w:rFonts w:ascii="Century Gothic" w:hAnsi="Century Gothic"/>
          <w:sz w:val="18"/>
          <w:szCs w:val="18"/>
          <w:lang w:val="lv-LV"/>
        </w:rPr>
        <w:t xml:space="preserve"> </w:t>
      </w:r>
      <w:r w:rsidR="00EF6F48" w:rsidRPr="000B6F98">
        <w:rPr>
          <w:rFonts w:ascii="Century Gothic" w:hAnsi="Century Gothic"/>
          <w:sz w:val="18"/>
          <w:szCs w:val="18"/>
          <w:lang w:val="lv-LV"/>
        </w:rPr>
        <w:t xml:space="preserve">Aizdevuma procentu likme un aizdevuma procentu likme gadā, kuru veido fiksētās un mainīgās daļas kopsumma tiek noteikta atbilstoši spēkā esošajam Altum cenrādim: </w:t>
      </w:r>
      <w:hyperlink r:id="rId5" w:history="1">
        <w:r w:rsidR="00EF6F48" w:rsidRPr="000B6F98">
          <w:rPr>
            <w:rStyle w:val="Hyperlink"/>
            <w:rFonts w:ascii="Century Gothic" w:hAnsi="Century Gothic"/>
            <w:sz w:val="18"/>
            <w:szCs w:val="18"/>
            <w:lang w:val="lv-LV"/>
          </w:rPr>
          <w:t>https://www.altum.lv/wp-content/uploads/2025/08/Cenradis_DME_un_DMR_DMZ.pdf</w:t>
        </w:r>
      </w:hyperlink>
      <w:r w:rsidR="002B4118" w:rsidRPr="000B6F98">
        <w:rPr>
          <w:rFonts w:ascii="Century Gothic" w:hAnsi="Century Gothic"/>
          <w:sz w:val="18"/>
          <w:szCs w:val="18"/>
        </w:rPr>
        <w:t>.</w:t>
      </w:r>
    </w:p>
  </w:footnote>
  <w:footnote w:id="19">
    <w:p w14:paraId="2602994A" w14:textId="77777777" w:rsidR="002B4118" w:rsidRPr="000B6F98" w:rsidRDefault="002B4118" w:rsidP="002B4118">
      <w:pPr>
        <w:pStyle w:val="FootnoteText"/>
        <w:jc w:val="both"/>
        <w:rPr>
          <w:rFonts w:ascii="Century Gothic" w:hAnsi="Century Gothic"/>
          <w:sz w:val="18"/>
          <w:szCs w:val="18"/>
          <w:lang w:val="lv-LV"/>
        </w:rPr>
      </w:pPr>
      <w:r w:rsidRPr="000B6F98">
        <w:rPr>
          <w:rStyle w:val="FootnoteReference"/>
          <w:rFonts w:ascii="Century Gothic" w:hAnsi="Century Gothic"/>
          <w:sz w:val="18"/>
          <w:szCs w:val="18"/>
        </w:rPr>
        <w:footnoteRef/>
      </w:r>
      <w:r w:rsidRPr="000B6F98">
        <w:rPr>
          <w:rFonts w:ascii="Century Gothic" w:hAnsi="Century Gothic"/>
          <w:sz w:val="18"/>
          <w:szCs w:val="18"/>
        </w:rPr>
        <w:t xml:space="preserve"> </w:t>
      </w:r>
      <w:r w:rsidRPr="000B6F98">
        <w:rPr>
          <w:rFonts w:ascii="Century Gothic" w:hAnsi="Century Gothic"/>
          <w:sz w:val="18"/>
          <w:szCs w:val="18"/>
          <w:lang w:val="lv-LV"/>
        </w:rPr>
        <w:t>Iekļauj ja ir nepieciešams atlikt aizdevuma pamatsummas maksājumu. Pamatsummas maksājumu ir iespējams atlikt uz laiku līdz 24 mēnešiem.</w:t>
      </w:r>
    </w:p>
  </w:footnote>
  <w:footnote w:id="20">
    <w:p w14:paraId="0C3DD9C7" w14:textId="75A3F9E7" w:rsidR="009B681B" w:rsidRPr="009B681B" w:rsidRDefault="009B681B" w:rsidP="00F8396F">
      <w:pPr>
        <w:rPr>
          <w:lang w:val="lv-LV"/>
        </w:rPr>
      </w:pPr>
      <w:r w:rsidRPr="000B6F98">
        <w:rPr>
          <w:rStyle w:val="FootnoteReference"/>
          <w:rFonts w:ascii="Century Gothic" w:hAnsi="Century Gothic"/>
          <w:sz w:val="18"/>
          <w:szCs w:val="18"/>
        </w:rPr>
        <w:footnoteRef/>
      </w:r>
      <w:r w:rsidRPr="000B6F98">
        <w:rPr>
          <w:rFonts w:ascii="Century Gothic" w:hAnsi="Century Gothic"/>
          <w:sz w:val="18"/>
          <w:szCs w:val="18"/>
        </w:rPr>
        <w:t xml:space="preserve"> </w:t>
      </w:r>
      <w:r w:rsidR="00242A2B" w:rsidRPr="000B6F98">
        <w:rPr>
          <w:rFonts w:ascii="Century Gothic" w:hAnsi="Century Gothic"/>
          <w:sz w:val="18"/>
          <w:szCs w:val="18"/>
          <w:lang w:val="lv-LV"/>
        </w:rPr>
        <w:t>Aprēķinam izmantot kalkulatoru</w:t>
      </w:r>
      <w:r w:rsidR="00242A2B" w:rsidRPr="000B6F98">
        <w:rPr>
          <w:rFonts w:ascii="Century Gothic" w:hAnsi="Century Gothic"/>
          <w:sz w:val="18"/>
          <w:szCs w:val="18"/>
        </w:rPr>
        <w:t xml:space="preserve">: </w:t>
      </w:r>
      <w:hyperlink r:id="rId6" w:history="1">
        <w:r w:rsidR="00242A2B" w:rsidRPr="000B6F98">
          <w:rPr>
            <w:rStyle w:val="Hyperlink"/>
            <w:rFonts w:ascii="Century Gothic" w:hAnsi="Century Gothic"/>
            <w:sz w:val="18"/>
            <w:szCs w:val="18"/>
          </w:rPr>
          <w:t>https://www.altum.lv/wp-content/uploads/2024/06/DMR_kalkulators_03-01-2024_7_versija-34.xlsx</w:t>
        </w:r>
      </w:hyperlink>
    </w:p>
  </w:footnote>
  <w:footnote w:id="21">
    <w:p w14:paraId="58146D45" w14:textId="5865005A" w:rsidR="00214E72" w:rsidRPr="000B6F98" w:rsidRDefault="00214E72" w:rsidP="000B6F98">
      <w:pPr>
        <w:shd w:val="clear" w:color="auto" w:fill="FFFFFF" w:themeFill="background1"/>
        <w:suppressAutoHyphens/>
        <w:autoSpaceDN w:val="0"/>
        <w:jc w:val="both"/>
        <w:textAlignment w:val="baseline"/>
        <w:rPr>
          <w:rFonts w:ascii="Century Gothic" w:hAnsi="Century Gothic"/>
          <w:sz w:val="18"/>
          <w:szCs w:val="18"/>
          <w:lang w:val="lv-LV"/>
        </w:rPr>
      </w:pPr>
      <w:r w:rsidRPr="000B6F98">
        <w:rPr>
          <w:rStyle w:val="FootnoteReference"/>
          <w:rFonts w:ascii="Century Gothic" w:hAnsi="Century Gothic"/>
          <w:sz w:val="18"/>
          <w:szCs w:val="18"/>
          <w:lang w:val="lv-LV"/>
        </w:rPr>
        <w:footnoteRef/>
      </w:r>
      <w:bookmarkStart w:id="4" w:name="_Ref76720151"/>
      <w:r w:rsidR="00A924A5" w:rsidRPr="000B6F98">
        <w:rPr>
          <w:rFonts w:ascii="Century Gothic" w:hAnsi="Century Gothic"/>
          <w:sz w:val="18"/>
          <w:szCs w:val="18"/>
          <w:lang w:val="lv-LV"/>
        </w:rPr>
        <w:t xml:space="preserve"> </w:t>
      </w:r>
      <w:r w:rsidR="00A924A5" w:rsidRPr="000B6F98">
        <w:rPr>
          <w:rFonts w:ascii="Century Gothic" w:hAnsi="Century Gothic"/>
          <w:sz w:val="18"/>
          <w:szCs w:val="18"/>
          <w:lang w:val="lv-LV"/>
        </w:rPr>
        <w:t>Iekļauj, ja ar aizdevuma atmaksu saistītos maksājumus no dzīvokļu īpašniekiem iekasēs un aizdevuma atmaksu Finansētājam veikts nevis pilnvarotā persona, bet daudzdzīvokļu mājas pārvaldnieks</w:t>
      </w:r>
      <w:bookmarkEnd w:id="4"/>
      <w:r w:rsidR="00A924A5" w:rsidRPr="000B6F98">
        <w:rPr>
          <w:rFonts w:ascii="Century Gothic" w:hAnsi="Century Gothic"/>
          <w:sz w:val="18"/>
          <w:szCs w:val="18"/>
          <w:lang w:val="lv-LV"/>
        </w:rPr>
        <w:t>.</w:t>
      </w:r>
    </w:p>
  </w:footnote>
  <w:footnote w:id="22">
    <w:p w14:paraId="1D55207F" w14:textId="28D30507" w:rsidR="00331E84" w:rsidRPr="000B6F98" w:rsidRDefault="00331E84" w:rsidP="000B6F98">
      <w:pPr>
        <w:pStyle w:val="FootnoteText"/>
        <w:jc w:val="both"/>
        <w:rPr>
          <w:rFonts w:ascii="Century Gothic" w:hAnsi="Century Gothic"/>
          <w:sz w:val="18"/>
          <w:szCs w:val="18"/>
          <w:lang w:val="lv-LV"/>
        </w:rPr>
      </w:pPr>
      <w:r w:rsidRPr="000B6F98">
        <w:rPr>
          <w:rStyle w:val="FootnoteReference"/>
          <w:rFonts w:ascii="Century Gothic" w:hAnsi="Century Gothic"/>
          <w:sz w:val="18"/>
          <w:szCs w:val="18"/>
        </w:rPr>
        <w:footnoteRef/>
      </w:r>
      <w:r w:rsidRPr="000B6F98">
        <w:rPr>
          <w:rFonts w:ascii="Century Gothic" w:hAnsi="Century Gothic"/>
          <w:sz w:val="18"/>
          <w:szCs w:val="18"/>
        </w:rPr>
        <w:t xml:space="preserve"> </w:t>
      </w:r>
      <w:r w:rsidRPr="000B6F98">
        <w:rPr>
          <w:rFonts w:ascii="Century Gothic" w:hAnsi="Century Gothic"/>
          <w:sz w:val="18"/>
          <w:szCs w:val="18"/>
          <w:lang w:val="lv-LV"/>
        </w:rPr>
        <w:t>Piebildi par pienākumu noslēgt pārjaunojuma līgumu pievieno tikai gadījumos, ja aizdevuma saņēmējs ir pilnvarotā persona, kuru pilnvarojuši dzīvojamās mājas dzīvokļu īpašnieki</w:t>
      </w:r>
      <w:r w:rsidR="000B6F98">
        <w:rPr>
          <w:rFonts w:ascii="Century Gothic" w:hAnsi="Century Gothic"/>
          <w:sz w:val="18"/>
          <w:szCs w:val="18"/>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2683" w14:textId="77777777" w:rsidR="00387784" w:rsidRDefault="00B32F22">
    <w:pPr>
      <w:pStyle w:val="Header"/>
    </w:pPr>
    <w:r>
      <w:rPr>
        <w:rFonts w:ascii="Century Gothic" w:hAnsi="Century Gothic"/>
        <w:bCs/>
        <w:sz w:val="22"/>
        <w:szCs w:val="22"/>
        <w:lang w:val="lv-LV"/>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F14"/>
    <w:multiLevelType w:val="hybridMultilevel"/>
    <w:tmpl w:val="FAE491D0"/>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8F4354"/>
    <w:multiLevelType w:val="hybridMultilevel"/>
    <w:tmpl w:val="519E836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BBA0FF3"/>
    <w:multiLevelType w:val="singleLevel"/>
    <w:tmpl w:val="C22811CC"/>
    <w:lvl w:ilvl="0">
      <w:start w:val="1"/>
      <w:numFmt w:val="decimal"/>
      <w:lvlText w:val="%1."/>
      <w:lvlJc w:val="left"/>
      <w:pPr>
        <w:tabs>
          <w:tab w:val="num" w:pos="360"/>
        </w:tabs>
        <w:ind w:left="360" w:hanging="360"/>
      </w:pPr>
      <w:rPr>
        <w:rFonts w:cs="Times New Roman" w:hint="default"/>
        <w:b/>
      </w:rPr>
    </w:lvl>
  </w:abstractNum>
  <w:abstractNum w:abstractNumId="3" w15:restartNumberingAfterBreak="0">
    <w:nsid w:val="0D007568"/>
    <w:multiLevelType w:val="hybridMultilevel"/>
    <w:tmpl w:val="42227518"/>
    <w:lvl w:ilvl="0" w:tplc="04260001">
      <w:start w:val="1"/>
      <w:numFmt w:val="bullet"/>
      <w:lvlText w:val=""/>
      <w:lvlJc w:val="left"/>
      <w:pPr>
        <w:ind w:left="1080" w:hanging="360"/>
      </w:pPr>
      <w:rPr>
        <w:rFonts w:ascii="Symbol" w:hAnsi="Symbol" w:hint="default"/>
      </w:rPr>
    </w:lvl>
    <w:lvl w:ilvl="1" w:tplc="B5922D6C">
      <w:start w:val="6"/>
      <w:numFmt w:val="bullet"/>
      <w:lvlText w:val="-"/>
      <w:lvlJc w:val="left"/>
      <w:pPr>
        <w:ind w:left="1800" w:hanging="360"/>
      </w:pPr>
      <w:rPr>
        <w:rFonts w:ascii="Times New Roman" w:eastAsia="Times New Roman" w:hAnsi="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D3D06C1"/>
    <w:multiLevelType w:val="hybridMultilevel"/>
    <w:tmpl w:val="99782096"/>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5" w15:restartNumberingAfterBreak="0">
    <w:nsid w:val="173F08D8"/>
    <w:multiLevelType w:val="hybridMultilevel"/>
    <w:tmpl w:val="10FA97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B1106B9"/>
    <w:multiLevelType w:val="hybridMultilevel"/>
    <w:tmpl w:val="1D442D64"/>
    <w:lvl w:ilvl="0" w:tplc="0426000F">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7" w15:restartNumberingAfterBreak="0">
    <w:nsid w:val="1C040CF2"/>
    <w:multiLevelType w:val="hybridMultilevel"/>
    <w:tmpl w:val="AFF022CE"/>
    <w:lvl w:ilvl="0" w:tplc="009225DE">
      <w:start w:val="3"/>
      <w:numFmt w:val="bullet"/>
      <w:lvlText w:val="-"/>
      <w:lvlJc w:val="left"/>
      <w:pPr>
        <w:ind w:left="1440" w:hanging="360"/>
      </w:pPr>
      <w:rPr>
        <w:rFonts w:ascii="Times New Roman" w:eastAsia="Times New Roman" w:hAnsi="Times New Roman"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FFB1994"/>
    <w:multiLevelType w:val="hybridMultilevel"/>
    <w:tmpl w:val="CC4ACF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F23AEF"/>
    <w:multiLevelType w:val="multilevel"/>
    <w:tmpl w:val="E5DE3786"/>
    <w:lvl w:ilvl="0">
      <w:start w:val="1"/>
      <w:numFmt w:val="decimal"/>
      <w:lvlText w:val="%1."/>
      <w:lvlJc w:val="left"/>
      <w:pPr>
        <w:ind w:left="720" w:hanging="360"/>
      </w:pPr>
      <w:rPr>
        <w:rFonts w:cs="Times New Roman" w:hint="default"/>
        <w:b/>
      </w:rPr>
    </w:lvl>
    <w:lvl w:ilvl="1">
      <w:start w:val="1"/>
      <w:numFmt w:val="decimal"/>
      <w:isLgl/>
      <w:lvlText w:val="%1.%2."/>
      <w:lvlJc w:val="left"/>
      <w:pPr>
        <w:ind w:left="644" w:hanging="360"/>
      </w:pPr>
      <w:rPr>
        <w:rFonts w:ascii="Century Gothic" w:hAnsi="Century Gothic" w:cs="Arial" w:hint="default"/>
        <w:b/>
        <w:sz w:val="22"/>
        <w:szCs w:val="22"/>
      </w:rPr>
    </w:lvl>
    <w:lvl w:ilvl="2">
      <w:start w:val="1"/>
      <w:numFmt w:val="decimal"/>
      <w:isLgl/>
      <w:lvlText w:val="%1.%2.%3."/>
      <w:lvlJc w:val="left"/>
      <w:pPr>
        <w:ind w:left="1080" w:hanging="720"/>
      </w:pPr>
      <w:rPr>
        <w:rFonts w:cs="Times New Roman" w:hint="default"/>
        <w:b/>
        <w:bCs/>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2E996D66"/>
    <w:multiLevelType w:val="multilevel"/>
    <w:tmpl w:val="FB2EA02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31D0461F"/>
    <w:multiLevelType w:val="multilevel"/>
    <w:tmpl w:val="E5DE3786"/>
    <w:lvl w:ilvl="0">
      <w:start w:val="1"/>
      <w:numFmt w:val="decimal"/>
      <w:lvlText w:val="%1."/>
      <w:lvlJc w:val="left"/>
      <w:pPr>
        <w:ind w:left="720" w:hanging="360"/>
      </w:pPr>
      <w:rPr>
        <w:rFonts w:cs="Times New Roman" w:hint="default"/>
        <w:b/>
      </w:rPr>
    </w:lvl>
    <w:lvl w:ilvl="1">
      <w:start w:val="1"/>
      <w:numFmt w:val="decimal"/>
      <w:isLgl/>
      <w:lvlText w:val="%1.%2."/>
      <w:lvlJc w:val="left"/>
      <w:pPr>
        <w:ind w:left="644" w:hanging="360"/>
      </w:pPr>
      <w:rPr>
        <w:rFonts w:ascii="Century Gothic" w:hAnsi="Century Gothic" w:cs="Arial" w:hint="default"/>
        <w:b/>
        <w:sz w:val="22"/>
        <w:szCs w:val="22"/>
      </w:rPr>
    </w:lvl>
    <w:lvl w:ilvl="2">
      <w:start w:val="1"/>
      <w:numFmt w:val="decimal"/>
      <w:isLgl/>
      <w:lvlText w:val="%1.%2.%3."/>
      <w:lvlJc w:val="left"/>
      <w:pPr>
        <w:ind w:left="1080" w:hanging="720"/>
      </w:pPr>
      <w:rPr>
        <w:rFonts w:cs="Times New Roman" w:hint="default"/>
        <w:b/>
        <w:bCs/>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37B24B6"/>
    <w:multiLevelType w:val="multilevel"/>
    <w:tmpl w:val="62165118"/>
    <w:lvl w:ilvl="0">
      <w:start w:val="1"/>
      <w:numFmt w:val="decimal"/>
      <w:lvlText w:val="%1."/>
      <w:lvlJc w:val="left"/>
      <w:pPr>
        <w:ind w:left="1004"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13" w15:restartNumberingAfterBreak="0">
    <w:nsid w:val="37754793"/>
    <w:multiLevelType w:val="hybridMultilevel"/>
    <w:tmpl w:val="30963E0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397906E3"/>
    <w:multiLevelType w:val="hybridMultilevel"/>
    <w:tmpl w:val="C8E6A336"/>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15" w15:restartNumberingAfterBreak="0">
    <w:nsid w:val="3ED93D6E"/>
    <w:multiLevelType w:val="hybridMultilevel"/>
    <w:tmpl w:val="51605584"/>
    <w:lvl w:ilvl="0" w:tplc="2C1C9464">
      <w:start w:val="8"/>
      <w:numFmt w:val="bullet"/>
      <w:lvlText w:val="-"/>
      <w:lvlJc w:val="left"/>
      <w:pPr>
        <w:ind w:left="1860" w:hanging="360"/>
      </w:pPr>
      <w:rPr>
        <w:rFonts w:ascii="Times New Roman" w:eastAsia="Times New Roman" w:hAnsi="Times New Roman" w:hint="default"/>
      </w:rPr>
    </w:lvl>
    <w:lvl w:ilvl="1" w:tplc="04260003" w:tentative="1">
      <w:start w:val="1"/>
      <w:numFmt w:val="bullet"/>
      <w:lvlText w:val="o"/>
      <w:lvlJc w:val="left"/>
      <w:pPr>
        <w:ind w:left="2580" w:hanging="360"/>
      </w:pPr>
      <w:rPr>
        <w:rFonts w:ascii="Courier New" w:hAnsi="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16" w15:restartNumberingAfterBreak="0">
    <w:nsid w:val="40E55B04"/>
    <w:multiLevelType w:val="hybridMultilevel"/>
    <w:tmpl w:val="EA1A8C12"/>
    <w:lvl w:ilvl="0" w:tplc="009225DE">
      <w:start w:val="3"/>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461A15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146F8B"/>
    <w:multiLevelType w:val="multilevel"/>
    <w:tmpl w:val="0426001F"/>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4E5F5BF5"/>
    <w:multiLevelType w:val="hybridMultilevel"/>
    <w:tmpl w:val="06D0933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0" w15:restartNumberingAfterBreak="0">
    <w:nsid w:val="4E7641EC"/>
    <w:multiLevelType w:val="hybridMultilevel"/>
    <w:tmpl w:val="C30AFA46"/>
    <w:lvl w:ilvl="0" w:tplc="FFD4EF26">
      <w:start w:val="1"/>
      <w:numFmt w:val="bullet"/>
      <w:lvlText w:val="-"/>
      <w:lvlJc w:val="left"/>
      <w:pPr>
        <w:ind w:left="360" w:hanging="360"/>
      </w:pPr>
      <w:rPr>
        <w:rFonts w:ascii="Century Gothic" w:eastAsia="Times New Roman" w:hAnsi="Century Gothic" w:cs="Times New Roman" w:hint="default"/>
        <w:b/>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FB05813"/>
    <w:multiLevelType w:val="multilevel"/>
    <w:tmpl w:val="48C412B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520A19BB"/>
    <w:multiLevelType w:val="hybridMultilevel"/>
    <w:tmpl w:val="A4BA2216"/>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3" w15:restartNumberingAfterBreak="0">
    <w:nsid w:val="52781F2E"/>
    <w:multiLevelType w:val="multilevel"/>
    <w:tmpl w:val="CB8C72A6"/>
    <w:lvl w:ilvl="0">
      <w:start w:val="1"/>
      <w:numFmt w:val="decimal"/>
      <w:lvlText w:val="%1."/>
      <w:lvlJc w:val="left"/>
      <w:pPr>
        <w:ind w:left="1230" w:hanging="870"/>
      </w:pPr>
      <w:rPr>
        <w:rFonts w:cs="Times New Roman" w:hint="default"/>
      </w:rPr>
    </w:lvl>
    <w:lvl w:ilvl="1">
      <w:start w:val="7"/>
      <w:numFmt w:val="bullet"/>
      <w:lvlText w:val="-"/>
      <w:lvlJc w:val="left"/>
      <w:pPr>
        <w:tabs>
          <w:tab w:val="num" w:pos="1590"/>
        </w:tabs>
        <w:ind w:left="1590" w:hanging="360"/>
      </w:pPr>
      <w:rPr>
        <w:rFonts w:ascii="ZapfCalligr TL" w:eastAsia="Times New Roman" w:hAnsi="ZapfCalligr TL" w:hint="default"/>
      </w:rPr>
    </w:lvl>
    <w:lvl w:ilvl="2">
      <w:start w:val="1"/>
      <w:numFmt w:val="decimal"/>
      <w:isLgl/>
      <w:lvlText w:val="%1.%2.%3."/>
      <w:lvlJc w:val="left"/>
      <w:pPr>
        <w:ind w:left="2820" w:hanging="720"/>
      </w:pPr>
      <w:rPr>
        <w:rFonts w:cs="Times New Roman" w:hint="default"/>
      </w:rPr>
    </w:lvl>
    <w:lvl w:ilvl="3">
      <w:start w:val="1"/>
      <w:numFmt w:val="decimal"/>
      <w:isLgl/>
      <w:lvlText w:val="%1.%2.%3.%4."/>
      <w:lvlJc w:val="left"/>
      <w:pPr>
        <w:ind w:left="3690" w:hanging="720"/>
      </w:pPr>
      <w:rPr>
        <w:rFonts w:cs="Times New Roman" w:hint="default"/>
      </w:rPr>
    </w:lvl>
    <w:lvl w:ilvl="4">
      <w:start w:val="1"/>
      <w:numFmt w:val="decimal"/>
      <w:isLgl/>
      <w:lvlText w:val="%1.%2.%3.%4.%5."/>
      <w:lvlJc w:val="left"/>
      <w:pPr>
        <w:ind w:left="4920" w:hanging="1080"/>
      </w:pPr>
      <w:rPr>
        <w:rFonts w:cs="Times New Roman" w:hint="default"/>
      </w:rPr>
    </w:lvl>
    <w:lvl w:ilvl="5">
      <w:start w:val="1"/>
      <w:numFmt w:val="decimal"/>
      <w:isLgl/>
      <w:lvlText w:val="%1.%2.%3.%4.%5.%6."/>
      <w:lvlJc w:val="left"/>
      <w:pPr>
        <w:ind w:left="5790" w:hanging="1080"/>
      </w:pPr>
      <w:rPr>
        <w:rFonts w:cs="Times New Roman" w:hint="default"/>
      </w:rPr>
    </w:lvl>
    <w:lvl w:ilvl="6">
      <w:start w:val="1"/>
      <w:numFmt w:val="decimal"/>
      <w:isLgl/>
      <w:lvlText w:val="%1.%2.%3.%4.%5.%6.%7."/>
      <w:lvlJc w:val="left"/>
      <w:pPr>
        <w:ind w:left="6660" w:hanging="1080"/>
      </w:pPr>
      <w:rPr>
        <w:rFonts w:cs="Times New Roman" w:hint="default"/>
      </w:rPr>
    </w:lvl>
    <w:lvl w:ilvl="7">
      <w:start w:val="1"/>
      <w:numFmt w:val="decimal"/>
      <w:isLgl/>
      <w:lvlText w:val="%1.%2.%3.%4.%5.%6.%7.%8."/>
      <w:lvlJc w:val="left"/>
      <w:pPr>
        <w:ind w:left="7890" w:hanging="1440"/>
      </w:pPr>
      <w:rPr>
        <w:rFonts w:cs="Times New Roman" w:hint="default"/>
      </w:rPr>
    </w:lvl>
    <w:lvl w:ilvl="8">
      <w:start w:val="1"/>
      <w:numFmt w:val="decimal"/>
      <w:isLgl/>
      <w:lvlText w:val="%1.%2.%3.%4.%5.%6.%7.%8.%9."/>
      <w:lvlJc w:val="left"/>
      <w:pPr>
        <w:ind w:left="8760" w:hanging="1440"/>
      </w:pPr>
      <w:rPr>
        <w:rFonts w:cs="Times New Roman" w:hint="default"/>
      </w:rPr>
    </w:lvl>
  </w:abstractNum>
  <w:abstractNum w:abstractNumId="24" w15:restartNumberingAfterBreak="0">
    <w:nsid w:val="5595725E"/>
    <w:multiLevelType w:val="hybridMultilevel"/>
    <w:tmpl w:val="B28AFA56"/>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5" w15:restartNumberingAfterBreak="0">
    <w:nsid w:val="5661138D"/>
    <w:multiLevelType w:val="hybridMultilevel"/>
    <w:tmpl w:val="6BF647B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6" w15:restartNumberingAfterBreak="0">
    <w:nsid w:val="56844919"/>
    <w:multiLevelType w:val="multilevel"/>
    <w:tmpl w:val="C4E4E754"/>
    <w:lvl w:ilvl="0">
      <w:start w:val="1"/>
      <w:numFmt w:val="decimal"/>
      <w:lvlText w:val="%1."/>
      <w:lvlJc w:val="left"/>
      <w:pPr>
        <w:ind w:left="360" w:hanging="360"/>
      </w:pPr>
      <w:rPr>
        <w:b/>
        <w:bCs/>
        <w:sz w:val="24"/>
        <w:szCs w:val="24"/>
      </w:rPr>
    </w:lvl>
    <w:lvl w:ilvl="1">
      <w:start w:val="1"/>
      <w:numFmt w:val="decimal"/>
      <w:lvlText w:val="%1.%2."/>
      <w:lvlJc w:val="left"/>
      <w:pPr>
        <w:ind w:left="432" w:hanging="432"/>
      </w:pPr>
      <w:rPr>
        <w:i w:val="0"/>
        <w:iCs w:val="0"/>
      </w:rPr>
    </w:lvl>
    <w:lvl w:ilvl="2">
      <w:start w:val="1"/>
      <w:numFmt w:val="decimal"/>
      <w:lvlText w:val="%1.%2.%3."/>
      <w:lvlJc w:val="left"/>
      <w:pPr>
        <w:ind w:left="787"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331386"/>
    <w:multiLevelType w:val="hybridMultilevel"/>
    <w:tmpl w:val="517217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7E8310C"/>
    <w:multiLevelType w:val="hybridMultilevel"/>
    <w:tmpl w:val="A9468D40"/>
    <w:lvl w:ilvl="0" w:tplc="0426000F">
      <w:start w:val="1"/>
      <w:numFmt w:val="decimal"/>
      <w:lvlText w:val="%1."/>
      <w:lvlJc w:val="left"/>
      <w:pPr>
        <w:ind w:left="1440" w:hanging="360"/>
      </w:pPr>
      <w:rPr>
        <w:rFonts w:cs="Times New Roman"/>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9" w15:restartNumberingAfterBreak="0">
    <w:nsid w:val="5AA06D11"/>
    <w:multiLevelType w:val="hybridMultilevel"/>
    <w:tmpl w:val="06FEBB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7361A3"/>
    <w:multiLevelType w:val="multilevel"/>
    <w:tmpl w:val="1524608E"/>
    <w:lvl w:ilvl="0">
      <w:start w:val="1"/>
      <w:numFmt w:val="decimal"/>
      <w:lvlText w:val="%1."/>
      <w:lvlJc w:val="left"/>
      <w:pPr>
        <w:ind w:left="720" w:hanging="360"/>
      </w:pPr>
      <w:rPr>
        <w:rFonts w:hint="default"/>
        <w:b/>
        <w:bCs/>
        <w:i w:val="0"/>
        <w:iCs/>
        <w:color w:val="auto"/>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9B345FC"/>
    <w:multiLevelType w:val="hybridMultilevel"/>
    <w:tmpl w:val="3B20C4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BE463E8"/>
    <w:multiLevelType w:val="hybridMultilevel"/>
    <w:tmpl w:val="24844880"/>
    <w:lvl w:ilvl="0" w:tplc="009225DE">
      <w:start w:val="3"/>
      <w:numFmt w:val="bullet"/>
      <w:lvlText w:val="-"/>
      <w:lvlJc w:val="left"/>
      <w:pPr>
        <w:tabs>
          <w:tab w:val="num" w:pos="1020"/>
        </w:tabs>
        <w:ind w:left="1020" w:hanging="6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BD6A8A"/>
    <w:multiLevelType w:val="hybridMultilevel"/>
    <w:tmpl w:val="9F4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3E757E"/>
    <w:multiLevelType w:val="hybridMultilevel"/>
    <w:tmpl w:val="145A2F6C"/>
    <w:lvl w:ilvl="0" w:tplc="5F221A4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4C56E9D"/>
    <w:multiLevelType w:val="hybridMultilevel"/>
    <w:tmpl w:val="CA8627DA"/>
    <w:lvl w:ilvl="0" w:tplc="CFAA27C2">
      <w:numFmt w:val="bullet"/>
      <w:lvlText w:val="-"/>
      <w:lvlJc w:val="left"/>
      <w:pPr>
        <w:ind w:left="720" w:hanging="360"/>
      </w:pPr>
      <w:rPr>
        <w:rFonts w:ascii="Century Gothic" w:eastAsia="Times New Roman" w:hAnsi="Century Gothic"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5772B93"/>
    <w:multiLevelType w:val="hybridMultilevel"/>
    <w:tmpl w:val="3DCAD112"/>
    <w:lvl w:ilvl="0" w:tplc="009225DE">
      <w:start w:val="3"/>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6377420"/>
    <w:multiLevelType w:val="hybridMultilevel"/>
    <w:tmpl w:val="B4606338"/>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8" w15:restartNumberingAfterBreak="0">
    <w:nsid w:val="76FF5A22"/>
    <w:multiLevelType w:val="hybridMultilevel"/>
    <w:tmpl w:val="3E30388A"/>
    <w:lvl w:ilvl="0" w:tplc="0BEE1A20">
      <w:start w:val="1"/>
      <w:numFmt w:val="decimal"/>
      <w:lvlText w:val="%1."/>
      <w:lvlJc w:val="left"/>
      <w:pPr>
        <w:ind w:left="1590" w:hanging="87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9" w15:restartNumberingAfterBreak="0">
    <w:nsid w:val="7B245CDC"/>
    <w:multiLevelType w:val="hybridMultilevel"/>
    <w:tmpl w:val="C09EFC2E"/>
    <w:lvl w:ilvl="0" w:tplc="E340BF7E">
      <w:start w:val="6"/>
      <w:numFmt w:val="bullet"/>
      <w:lvlText w:val="-"/>
      <w:lvlJc w:val="left"/>
      <w:pPr>
        <w:ind w:left="1800" w:hanging="360"/>
      </w:pPr>
      <w:rPr>
        <w:rFonts w:ascii="Times New Roman" w:eastAsia="Times New Roman" w:hAnsi="Times New Roman" w:hint="default"/>
      </w:rPr>
    </w:lvl>
    <w:lvl w:ilvl="1" w:tplc="04260003" w:tentative="1">
      <w:start w:val="1"/>
      <w:numFmt w:val="bullet"/>
      <w:lvlText w:val="o"/>
      <w:lvlJc w:val="left"/>
      <w:pPr>
        <w:ind w:left="2520" w:hanging="360"/>
      </w:pPr>
      <w:rPr>
        <w:rFonts w:ascii="Courier New" w:hAnsi="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0" w15:restartNumberingAfterBreak="0">
    <w:nsid w:val="7CB506EE"/>
    <w:multiLevelType w:val="multilevel"/>
    <w:tmpl w:val="FBD6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16AC0"/>
    <w:multiLevelType w:val="hybridMultilevel"/>
    <w:tmpl w:val="454E1E6E"/>
    <w:lvl w:ilvl="0" w:tplc="E8189316">
      <w:start w:val="1"/>
      <w:numFmt w:val="low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E460953"/>
    <w:multiLevelType w:val="multilevel"/>
    <w:tmpl w:val="A594C496"/>
    <w:lvl w:ilvl="0">
      <w:start w:val="1"/>
      <w:numFmt w:val="decimal"/>
      <w:lvlText w:val="%1."/>
      <w:lvlJc w:val="left"/>
      <w:pPr>
        <w:ind w:left="1230" w:hanging="870"/>
      </w:pPr>
      <w:rPr>
        <w:rFonts w:cs="Times New Roman" w:hint="default"/>
      </w:rPr>
    </w:lvl>
    <w:lvl w:ilvl="1">
      <w:start w:val="1"/>
      <w:numFmt w:val="decimal"/>
      <w:isLgl/>
      <w:lvlText w:val="%1.%2."/>
      <w:lvlJc w:val="left"/>
      <w:pPr>
        <w:ind w:left="1590" w:hanging="360"/>
      </w:pPr>
      <w:rPr>
        <w:rFonts w:cs="Times New Roman" w:hint="default"/>
      </w:rPr>
    </w:lvl>
    <w:lvl w:ilvl="2">
      <w:start w:val="1"/>
      <w:numFmt w:val="decimal"/>
      <w:isLgl/>
      <w:lvlText w:val="%1.%2.%3."/>
      <w:lvlJc w:val="left"/>
      <w:pPr>
        <w:ind w:left="2820" w:hanging="720"/>
      </w:pPr>
      <w:rPr>
        <w:rFonts w:cs="Times New Roman" w:hint="default"/>
      </w:rPr>
    </w:lvl>
    <w:lvl w:ilvl="3">
      <w:start w:val="1"/>
      <w:numFmt w:val="decimal"/>
      <w:isLgl/>
      <w:lvlText w:val="%1.%2.%3.%4."/>
      <w:lvlJc w:val="left"/>
      <w:pPr>
        <w:ind w:left="3690" w:hanging="720"/>
      </w:pPr>
      <w:rPr>
        <w:rFonts w:cs="Times New Roman" w:hint="default"/>
      </w:rPr>
    </w:lvl>
    <w:lvl w:ilvl="4">
      <w:start w:val="1"/>
      <w:numFmt w:val="decimal"/>
      <w:isLgl/>
      <w:lvlText w:val="%1.%2.%3.%4.%5."/>
      <w:lvlJc w:val="left"/>
      <w:pPr>
        <w:ind w:left="4920" w:hanging="1080"/>
      </w:pPr>
      <w:rPr>
        <w:rFonts w:cs="Times New Roman" w:hint="default"/>
      </w:rPr>
    </w:lvl>
    <w:lvl w:ilvl="5">
      <w:start w:val="1"/>
      <w:numFmt w:val="decimal"/>
      <w:isLgl/>
      <w:lvlText w:val="%1.%2.%3.%4.%5.%6."/>
      <w:lvlJc w:val="left"/>
      <w:pPr>
        <w:ind w:left="5790" w:hanging="1080"/>
      </w:pPr>
      <w:rPr>
        <w:rFonts w:cs="Times New Roman" w:hint="default"/>
      </w:rPr>
    </w:lvl>
    <w:lvl w:ilvl="6">
      <w:start w:val="1"/>
      <w:numFmt w:val="decimal"/>
      <w:isLgl/>
      <w:lvlText w:val="%1.%2.%3.%4.%5.%6.%7."/>
      <w:lvlJc w:val="left"/>
      <w:pPr>
        <w:ind w:left="6660" w:hanging="1080"/>
      </w:pPr>
      <w:rPr>
        <w:rFonts w:cs="Times New Roman" w:hint="default"/>
      </w:rPr>
    </w:lvl>
    <w:lvl w:ilvl="7">
      <w:start w:val="1"/>
      <w:numFmt w:val="decimal"/>
      <w:isLgl/>
      <w:lvlText w:val="%1.%2.%3.%4.%5.%6.%7.%8."/>
      <w:lvlJc w:val="left"/>
      <w:pPr>
        <w:ind w:left="7890" w:hanging="1440"/>
      </w:pPr>
      <w:rPr>
        <w:rFonts w:cs="Times New Roman" w:hint="default"/>
      </w:rPr>
    </w:lvl>
    <w:lvl w:ilvl="8">
      <w:start w:val="1"/>
      <w:numFmt w:val="decimal"/>
      <w:isLgl/>
      <w:lvlText w:val="%1.%2.%3.%4.%5.%6.%7.%8.%9."/>
      <w:lvlJc w:val="left"/>
      <w:pPr>
        <w:ind w:left="8760" w:hanging="1440"/>
      </w:pPr>
      <w:rPr>
        <w:rFonts w:cs="Times New Roman" w:hint="default"/>
      </w:rPr>
    </w:lvl>
  </w:abstractNum>
  <w:num w:numId="1" w16cid:durableId="169489359">
    <w:abstractNumId w:val="40"/>
  </w:num>
  <w:num w:numId="2" w16cid:durableId="1073114921">
    <w:abstractNumId w:val="2"/>
  </w:num>
  <w:num w:numId="3" w16cid:durableId="1494301598">
    <w:abstractNumId w:val="18"/>
  </w:num>
  <w:num w:numId="4" w16cid:durableId="1521746648">
    <w:abstractNumId w:val="32"/>
  </w:num>
  <w:num w:numId="5" w16cid:durableId="1129855096">
    <w:abstractNumId w:val="22"/>
  </w:num>
  <w:num w:numId="6" w16cid:durableId="333605135">
    <w:abstractNumId w:val="42"/>
  </w:num>
  <w:num w:numId="7" w16cid:durableId="666519673">
    <w:abstractNumId w:val="38"/>
  </w:num>
  <w:num w:numId="8" w16cid:durableId="348407855">
    <w:abstractNumId w:val="3"/>
  </w:num>
  <w:num w:numId="9" w16cid:durableId="62456354">
    <w:abstractNumId w:val="36"/>
  </w:num>
  <w:num w:numId="10" w16cid:durableId="1965383559">
    <w:abstractNumId w:val="9"/>
  </w:num>
  <w:num w:numId="11" w16cid:durableId="2086142157">
    <w:abstractNumId w:val="7"/>
  </w:num>
  <w:num w:numId="12" w16cid:durableId="1627350748">
    <w:abstractNumId w:val="21"/>
  </w:num>
  <w:num w:numId="13" w16cid:durableId="1687518317">
    <w:abstractNumId w:val="16"/>
  </w:num>
  <w:num w:numId="14" w16cid:durableId="996148006">
    <w:abstractNumId w:val="24"/>
  </w:num>
  <w:num w:numId="15" w16cid:durableId="1968199685">
    <w:abstractNumId w:val="6"/>
  </w:num>
  <w:num w:numId="16" w16cid:durableId="1991669070">
    <w:abstractNumId w:val="28"/>
  </w:num>
  <w:num w:numId="17" w16cid:durableId="63451520">
    <w:abstractNumId w:val="39"/>
  </w:num>
  <w:num w:numId="18" w16cid:durableId="679435529">
    <w:abstractNumId w:val="15"/>
  </w:num>
  <w:num w:numId="19" w16cid:durableId="1525947185">
    <w:abstractNumId w:val="23"/>
  </w:num>
  <w:num w:numId="20" w16cid:durableId="1632713185">
    <w:abstractNumId w:val="31"/>
  </w:num>
  <w:num w:numId="21" w16cid:durableId="798651321">
    <w:abstractNumId w:val="0"/>
  </w:num>
  <w:num w:numId="22" w16cid:durableId="1040518183">
    <w:abstractNumId w:val="27"/>
  </w:num>
  <w:num w:numId="23" w16cid:durableId="1752891549">
    <w:abstractNumId w:val="8"/>
  </w:num>
  <w:num w:numId="24" w16cid:durableId="968900884">
    <w:abstractNumId w:val="13"/>
  </w:num>
  <w:num w:numId="25" w16cid:durableId="1868257143">
    <w:abstractNumId w:val="1"/>
  </w:num>
  <w:num w:numId="26" w16cid:durableId="716121827">
    <w:abstractNumId w:val="34"/>
  </w:num>
  <w:num w:numId="27" w16cid:durableId="79109405">
    <w:abstractNumId w:val="4"/>
  </w:num>
  <w:num w:numId="28" w16cid:durableId="692920530">
    <w:abstractNumId w:val="19"/>
  </w:num>
  <w:num w:numId="29" w16cid:durableId="1259556903">
    <w:abstractNumId w:val="10"/>
  </w:num>
  <w:num w:numId="30" w16cid:durableId="955914747">
    <w:abstractNumId w:val="25"/>
  </w:num>
  <w:num w:numId="31" w16cid:durableId="1489325261">
    <w:abstractNumId w:val="14"/>
  </w:num>
  <w:num w:numId="32" w16cid:durableId="464198317">
    <w:abstractNumId w:val="37"/>
  </w:num>
  <w:num w:numId="33" w16cid:durableId="475030802">
    <w:abstractNumId w:val="5"/>
  </w:num>
  <w:num w:numId="34" w16cid:durableId="852379399">
    <w:abstractNumId w:val="33"/>
  </w:num>
  <w:num w:numId="35" w16cid:durableId="194932744">
    <w:abstractNumId w:val="20"/>
  </w:num>
  <w:num w:numId="36" w16cid:durableId="1131099227">
    <w:abstractNumId w:val="35"/>
  </w:num>
  <w:num w:numId="37" w16cid:durableId="1138837472">
    <w:abstractNumId w:val="30"/>
  </w:num>
  <w:num w:numId="38" w16cid:durableId="277491930">
    <w:abstractNumId w:val="12"/>
  </w:num>
  <w:num w:numId="39" w16cid:durableId="1231236475">
    <w:abstractNumId w:val="11"/>
  </w:num>
  <w:num w:numId="40" w16cid:durableId="65886988">
    <w:abstractNumId w:val="41"/>
  </w:num>
  <w:num w:numId="41" w16cid:durableId="1846481785">
    <w:abstractNumId w:val="17"/>
  </w:num>
  <w:num w:numId="42" w16cid:durableId="1459760850">
    <w:abstractNumId w:val="29"/>
  </w:num>
  <w:num w:numId="43" w16cid:durableId="14339381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51"/>
    <w:rsid w:val="00001D78"/>
    <w:rsid w:val="0000396E"/>
    <w:rsid w:val="000061FC"/>
    <w:rsid w:val="00006995"/>
    <w:rsid w:val="0000723E"/>
    <w:rsid w:val="0001161E"/>
    <w:rsid w:val="00013816"/>
    <w:rsid w:val="0001533D"/>
    <w:rsid w:val="0001552C"/>
    <w:rsid w:val="00020EE9"/>
    <w:rsid w:val="00024236"/>
    <w:rsid w:val="00025499"/>
    <w:rsid w:val="00027FF9"/>
    <w:rsid w:val="000308D9"/>
    <w:rsid w:val="00030A65"/>
    <w:rsid w:val="00032812"/>
    <w:rsid w:val="00033C9E"/>
    <w:rsid w:val="00034F76"/>
    <w:rsid w:val="00040B87"/>
    <w:rsid w:val="00041114"/>
    <w:rsid w:val="00044B77"/>
    <w:rsid w:val="00050237"/>
    <w:rsid w:val="00050C57"/>
    <w:rsid w:val="000512A0"/>
    <w:rsid w:val="00051D71"/>
    <w:rsid w:val="000533A2"/>
    <w:rsid w:val="000560B9"/>
    <w:rsid w:val="00056634"/>
    <w:rsid w:val="00061F8B"/>
    <w:rsid w:val="00063BF4"/>
    <w:rsid w:val="0006495F"/>
    <w:rsid w:val="00077B40"/>
    <w:rsid w:val="00080C3E"/>
    <w:rsid w:val="00083C9B"/>
    <w:rsid w:val="000904D7"/>
    <w:rsid w:val="00092B2C"/>
    <w:rsid w:val="00092B37"/>
    <w:rsid w:val="00094266"/>
    <w:rsid w:val="00097526"/>
    <w:rsid w:val="00097B91"/>
    <w:rsid w:val="000A1741"/>
    <w:rsid w:val="000A28C9"/>
    <w:rsid w:val="000A2E4C"/>
    <w:rsid w:val="000A630B"/>
    <w:rsid w:val="000B05DD"/>
    <w:rsid w:val="000B2B1C"/>
    <w:rsid w:val="000B4251"/>
    <w:rsid w:val="000B496F"/>
    <w:rsid w:val="000B57AB"/>
    <w:rsid w:val="000B6F98"/>
    <w:rsid w:val="000C1B73"/>
    <w:rsid w:val="000C20F4"/>
    <w:rsid w:val="000C2FF3"/>
    <w:rsid w:val="000C4DC3"/>
    <w:rsid w:val="000C6AA4"/>
    <w:rsid w:val="000D0216"/>
    <w:rsid w:val="000D1554"/>
    <w:rsid w:val="000D34DA"/>
    <w:rsid w:val="000D4358"/>
    <w:rsid w:val="000D5643"/>
    <w:rsid w:val="000D5A9C"/>
    <w:rsid w:val="000E027F"/>
    <w:rsid w:val="000E169E"/>
    <w:rsid w:val="000E1BFB"/>
    <w:rsid w:val="000E1F4F"/>
    <w:rsid w:val="000F0076"/>
    <w:rsid w:val="000F14B9"/>
    <w:rsid w:val="000F5E94"/>
    <w:rsid w:val="00105DD6"/>
    <w:rsid w:val="001063A8"/>
    <w:rsid w:val="00106FE2"/>
    <w:rsid w:val="00107DA0"/>
    <w:rsid w:val="00110F78"/>
    <w:rsid w:val="001112BD"/>
    <w:rsid w:val="00111E3E"/>
    <w:rsid w:val="00115AFE"/>
    <w:rsid w:val="00117846"/>
    <w:rsid w:val="001226D7"/>
    <w:rsid w:val="00123B77"/>
    <w:rsid w:val="00125B6B"/>
    <w:rsid w:val="0013067B"/>
    <w:rsid w:val="001307F2"/>
    <w:rsid w:val="00131583"/>
    <w:rsid w:val="00131C92"/>
    <w:rsid w:val="00131CD5"/>
    <w:rsid w:val="001375B1"/>
    <w:rsid w:val="0014307F"/>
    <w:rsid w:val="00145FFA"/>
    <w:rsid w:val="00150DD6"/>
    <w:rsid w:val="00151F44"/>
    <w:rsid w:val="00152FAF"/>
    <w:rsid w:val="0015368E"/>
    <w:rsid w:val="001558C1"/>
    <w:rsid w:val="0015697E"/>
    <w:rsid w:val="00157A52"/>
    <w:rsid w:val="00157AF7"/>
    <w:rsid w:val="001608F5"/>
    <w:rsid w:val="00160C62"/>
    <w:rsid w:val="00162309"/>
    <w:rsid w:val="001646FD"/>
    <w:rsid w:val="00164A00"/>
    <w:rsid w:val="00167137"/>
    <w:rsid w:val="001671A4"/>
    <w:rsid w:val="00171D11"/>
    <w:rsid w:val="00173D18"/>
    <w:rsid w:val="00175769"/>
    <w:rsid w:val="00177328"/>
    <w:rsid w:val="00180CE5"/>
    <w:rsid w:val="00181627"/>
    <w:rsid w:val="001855AE"/>
    <w:rsid w:val="00185D1C"/>
    <w:rsid w:val="00186471"/>
    <w:rsid w:val="0018709D"/>
    <w:rsid w:val="001875DA"/>
    <w:rsid w:val="00187AF6"/>
    <w:rsid w:val="0019442F"/>
    <w:rsid w:val="00195935"/>
    <w:rsid w:val="00195CC4"/>
    <w:rsid w:val="00197306"/>
    <w:rsid w:val="0019761A"/>
    <w:rsid w:val="001A28A3"/>
    <w:rsid w:val="001A2DAD"/>
    <w:rsid w:val="001A3993"/>
    <w:rsid w:val="001A3F50"/>
    <w:rsid w:val="001A6016"/>
    <w:rsid w:val="001B3417"/>
    <w:rsid w:val="001B3FA7"/>
    <w:rsid w:val="001B7C65"/>
    <w:rsid w:val="001C0E4B"/>
    <w:rsid w:val="001C3699"/>
    <w:rsid w:val="001D25F8"/>
    <w:rsid w:val="001D4F96"/>
    <w:rsid w:val="001E0B80"/>
    <w:rsid w:val="001E3223"/>
    <w:rsid w:val="001E4C32"/>
    <w:rsid w:val="001F0CC3"/>
    <w:rsid w:val="001F14D5"/>
    <w:rsid w:val="001F1C5F"/>
    <w:rsid w:val="001F3085"/>
    <w:rsid w:val="001F3824"/>
    <w:rsid w:val="001F7A6C"/>
    <w:rsid w:val="00203139"/>
    <w:rsid w:val="00204081"/>
    <w:rsid w:val="00204402"/>
    <w:rsid w:val="00204A4D"/>
    <w:rsid w:val="00207C20"/>
    <w:rsid w:val="0021011D"/>
    <w:rsid w:val="002143E1"/>
    <w:rsid w:val="00214448"/>
    <w:rsid w:val="00214E72"/>
    <w:rsid w:val="00224AE5"/>
    <w:rsid w:val="00225F81"/>
    <w:rsid w:val="002267BD"/>
    <w:rsid w:val="00226BC7"/>
    <w:rsid w:val="00231C35"/>
    <w:rsid w:val="002324EA"/>
    <w:rsid w:val="0023292A"/>
    <w:rsid w:val="00232B59"/>
    <w:rsid w:val="00234458"/>
    <w:rsid w:val="002352A6"/>
    <w:rsid w:val="0023578D"/>
    <w:rsid w:val="00236C04"/>
    <w:rsid w:val="0023760F"/>
    <w:rsid w:val="00242A2B"/>
    <w:rsid w:val="00244742"/>
    <w:rsid w:val="00251AEA"/>
    <w:rsid w:val="00253FC6"/>
    <w:rsid w:val="00254EFE"/>
    <w:rsid w:val="002601B1"/>
    <w:rsid w:val="00261ADA"/>
    <w:rsid w:val="002630CF"/>
    <w:rsid w:val="002673AC"/>
    <w:rsid w:val="00267C31"/>
    <w:rsid w:val="002718CF"/>
    <w:rsid w:val="00272EE9"/>
    <w:rsid w:val="002766C2"/>
    <w:rsid w:val="0027774E"/>
    <w:rsid w:val="00281A48"/>
    <w:rsid w:val="00282FEC"/>
    <w:rsid w:val="0028395E"/>
    <w:rsid w:val="00284360"/>
    <w:rsid w:val="00292C8F"/>
    <w:rsid w:val="0029306B"/>
    <w:rsid w:val="002948A9"/>
    <w:rsid w:val="0029529D"/>
    <w:rsid w:val="002A39BE"/>
    <w:rsid w:val="002B1C2F"/>
    <w:rsid w:val="002B4118"/>
    <w:rsid w:val="002B4A53"/>
    <w:rsid w:val="002B5117"/>
    <w:rsid w:val="002B5A11"/>
    <w:rsid w:val="002B6F67"/>
    <w:rsid w:val="002C0375"/>
    <w:rsid w:val="002C101D"/>
    <w:rsid w:val="002C1931"/>
    <w:rsid w:val="002C69C5"/>
    <w:rsid w:val="002C6A0F"/>
    <w:rsid w:val="002D33DF"/>
    <w:rsid w:val="002D4EF7"/>
    <w:rsid w:val="002D7C49"/>
    <w:rsid w:val="002E10D7"/>
    <w:rsid w:val="002E1281"/>
    <w:rsid w:val="002E2E2B"/>
    <w:rsid w:val="002E4D8D"/>
    <w:rsid w:val="002E68F2"/>
    <w:rsid w:val="002F2167"/>
    <w:rsid w:val="002F252A"/>
    <w:rsid w:val="002F6A39"/>
    <w:rsid w:val="00303758"/>
    <w:rsid w:val="00304A77"/>
    <w:rsid w:val="00310B97"/>
    <w:rsid w:val="00312DCF"/>
    <w:rsid w:val="00314FBB"/>
    <w:rsid w:val="003154E9"/>
    <w:rsid w:val="0032117B"/>
    <w:rsid w:val="003213FC"/>
    <w:rsid w:val="00323453"/>
    <w:rsid w:val="003241EB"/>
    <w:rsid w:val="00326042"/>
    <w:rsid w:val="00327DA5"/>
    <w:rsid w:val="0033017E"/>
    <w:rsid w:val="00330840"/>
    <w:rsid w:val="00331504"/>
    <w:rsid w:val="00331E35"/>
    <w:rsid w:val="00331E84"/>
    <w:rsid w:val="003364CC"/>
    <w:rsid w:val="00336A3F"/>
    <w:rsid w:val="00340019"/>
    <w:rsid w:val="00343C4E"/>
    <w:rsid w:val="0034568A"/>
    <w:rsid w:val="00351715"/>
    <w:rsid w:val="00352C76"/>
    <w:rsid w:val="003544D9"/>
    <w:rsid w:val="0035579B"/>
    <w:rsid w:val="00363E2A"/>
    <w:rsid w:val="00364C4F"/>
    <w:rsid w:val="003725C4"/>
    <w:rsid w:val="003776C1"/>
    <w:rsid w:val="00377897"/>
    <w:rsid w:val="00383A73"/>
    <w:rsid w:val="00384107"/>
    <w:rsid w:val="0038507B"/>
    <w:rsid w:val="00386096"/>
    <w:rsid w:val="00386841"/>
    <w:rsid w:val="00387784"/>
    <w:rsid w:val="003917DB"/>
    <w:rsid w:val="00393A25"/>
    <w:rsid w:val="003A02C3"/>
    <w:rsid w:val="003A1BA9"/>
    <w:rsid w:val="003A4354"/>
    <w:rsid w:val="003A47C7"/>
    <w:rsid w:val="003B0AF4"/>
    <w:rsid w:val="003B3055"/>
    <w:rsid w:val="003B614C"/>
    <w:rsid w:val="003C2533"/>
    <w:rsid w:val="003C3D6D"/>
    <w:rsid w:val="003C77CA"/>
    <w:rsid w:val="003C7810"/>
    <w:rsid w:val="003D680E"/>
    <w:rsid w:val="003D7198"/>
    <w:rsid w:val="003D7849"/>
    <w:rsid w:val="003E0F9D"/>
    <w:rsid w:val="003E176F"/>
    <w:rsid w:val="003E18F7"/>
    <w:rsid w:val="003E4271"/>
    <w:rsid w:val="003E7516"/>
    <w:rsid w:val="003E7BC2"/>
    <w:rsid w:val="003F54FC"/>
    <w:rsid w:val="00401AF5"/>
    <w:rsid w:val="004021AA"/>
    <w:rsid w:val="004039AD"/>
    <w:rsid w:val="00405E11"/>
    <w:rsid w:val="00410289"/>
    <w:rsid w:val="00417489"/>
    <w:rsid w:val="0042019F"/>
    <w:rsid w:val="00420777"/>
    <w:rsid w:val="00423460"/>
    <w:rsid w:val="004236BA"/>
    <w:rsid w:val="004245BD"/>
    <w:rsid w:val="00431227"/>
    <w:rsid w:val="00435B23"/>
    <w:rsid w:val="004368FE"/>
    <w:rsid w:val="004422F9"/>
    <w:rsid w:val="00442DFE"/>
    <w:rsid w:val="00443654"/>
    <w:rsid w:val="00443E79"/>
    <w:rsid w:val="00445AD7"/>
    <w:rsid w:val="00445E1D"/>
    <w:rsid w:val="00454424"/>
    <w:rsid w:val="004560B8"/>
    <w:rsid w:val="00460B88"/>
    <w:rsid w:val="00460F68"/>
    <w:rsid w:val="004647E8"/>
    <w:rsid w:val="00464A1A"/>
    <w:rsid w:val="004665BE"/>
    <w:rsid w:val="004670D0"/>
    <w:rsid w:val="004706DE"/>
    <w:rsid w:val="00470783"/>
    <w:rsid w:val="00472B91"/>
    <w:rsid w:val="00473638"/>
    <w:rsid w:val="00473CCA"/>
    <w:rsid w:val="00474DD0"/>
    <w:rsid w:val="00475258"/>
    <w:rsid w:val="00476548"/>
    <w:rsid w:val="00484A3C"/>
    <w:rsid w:val="00485D0E"/>
    <w:rsid w:val="00491072"/>
    <w:rsid w:val="004912D8"/>
    <w:rsid w:val="00492667"/>
    <w:rsid w:val="00493FA5"/>
    <w:rsid w:val="00497FCF"/>
    <w:rsid w:val="004A01DF"/>
    <w:rsid w:val="004A12EB"/>
    <w:rsid w:val="004A28D0"/>
    <w:rsid w:val="004A3B99"/>
    <w:rsid w:val="004A547C"/>
    <w:rsid w:val="004A6ACF"/>
    <w:rsid w:val="004B00BB"/>
    <w:rsid w:val="004B018A"/>
    <w:rsid w:val="004B23EF"/>
    <w:rsid w:val="004B2DFC"/>
    <w:rsid w:val="004B69AF"/>
    <w:rsid w:val="004B7C2D"/>
    <w:rsid w:val="004C0141"/>
    <w:rsid w:val="004C2735"/>
    <w:rsid w:val="004E478E"/>
    <w:rsid w:val="004F4D46"/>
    <w:rsid w:val="004F6A57"/>
    <w:rsid w:val="004F7259"/>
    <w:rsid w:val="00500151"/>
    <w:rsid w:val="00501882"/>
    <w:rsid w:val="005045D4"/>
    <w:rsid w:val="005100BA"/>
    <w:rsid w:val="00510782"/>
    <w:rsid w:val="00512308"/>
    <w:rsid w:val="00515760"/>
    <w:rsid w:val="00516011"/>
    <w:rsid w:val="00520B6A"/>
    <w:rsid w:val="005217A0"/>
    <w:rsid w:val="00523C30"/>
    <w:rsid w:val="005249E9"/>
    <w:rsid w:val="0052527A"/>
    <w:rsid w:val="0053223E"/>
    <w:rsid w:val="00540C39"/>
    <w:rsid w:val="00541947"/>
    <w:rsid w:val="00541E5B"/>
    <w:rsid w:val="005449BC"/>
    <w:rsid w:val="005467D2"/>
    <w:rsid w:val="00546C4E"/>
    <w:rsid w:val="005516E1"/>
    <w:rsid w:val="00553700"/>
    <w:rsid w:val="005579B6"/>
    <w:rsid w:val="0056287E"/>
    <w:rsid w:val="0056616E"/>
    <w:rsid w:val="0057228B"/>
    <w:rsid w:val="00575634"/>
    <w:rsid w:val="00575AD1"/>
    <w:rsid w:val="0057612D"/>
    <w:rsid w:val="00576D62"/>
    <w:rsid w:val="005803EB"/>
    <w:rsid w:val="005841BF"/>
    <w:rsid w:val="00584AA4"/>
    <w:rsid w:val="00585317"/>
    <w:rsid w:val="005873A3"/>
    <w:rsid w:val="00587A55"/>
    <w:rsid w:val="00590C98"/>
    <w:rsid w:val="0059201F"/>
    <w:rsid w:val="005922E8"/>
    <w:rsid w:val="00592B9C"/>
    <w:rsid w:val="00594E7B"/>
    <w:rsid w:val="00595F70"/>
    <w:rsid w:val="00596161"/>
    <w:rsid w:val="00596342"/>
    <w:rsid w:val="00597BC5"/>
    <w:rsid w:val="005A10BC"/>
    <w:rsid w:val="005A13B5"/>
    <w:rsid w:val="005A1512"/>
    <w:rsid w:val="005A2049"/>
    <w:rsid w:val="005A4475"/>
    <w:rsid w:val="005A693C"/>
    <w:rsid w:val="005B08BC"/>
    <w:rsid w:val="005B14FC"/>
    <w:rsid w:val="005B404B"/>
    <w:rsid w:val="005B6200"/>
    <w:rsid w:val="005C1A29"/>
    <w:rsid w:val="005C2AF5"/>
    <w:rsid w:val="005C2D8B"/>
    <w:rsid w:val="005C6198"/>
    <w:rsid w:val="005C6DC7"/>
    <w:rsid w:val="005C7548"/>
    <w:rsid w:val="005D11C0"/>
    <w:rsid w:val="005D526D"/>
    <w:rsid w:val="005E4234"/>
    <w:rsid w:val="005E7980"/>
    <w:rsid w:val="005F238C"/>
    <w:rsid w:val="005F4E34"/>
    <w:rsid w:val="00600B05"/>
    <w:rsid w:val="00614739"/>
    <w:rsid w:val="006162F6"/>
    <w:rsid w:val="00623961"/>
    <w:rsid w:val="00626985"/>
    <w:rsid w:val="00626B02"/>
    <w:rsid w:val="00632381"/>
    <w:rsid w:val="00632C17"/>
    <w:rsid w:val="006333EB"/>
    <w:rsid w:val="0063721C"/>
    <w:rsid w:val="00640293"/>
    <w:rsid w:val="006402DF"/>
    <w:rsid w:val="00646BF4"/>
    <w:rsid w:val="0065632C"/>
    <w:rsid w:val="006568FE"/>
    <w:rsid w:val="006613AA"/>
    <w:rsid w:val="006637E4"/>
    <w:rsid w:val="00664C15"/>
    <w:rsid w:val="00666244"/>
    <w:rsid w:val="0067029F"/>
    <w:rsid w:val="006707B9"/>
    <w:rsid w:val="00672A89"/>
    <w:rsid w:val="00676F69"/>
    <w:rsid w:val="0067789D"/>
    <w:rsid w:val="00677DB6"/>
    <w:rsid w:val="00682B6C"/>
    <w:rsid w:val="00683213"/>
    <w:rsid w:val="00691571"/>
    <w:rsid w:val="00691EFC"/>
    <w:rsid w:val="00695491"/>
    <w:rsid w:val="006A008E"/>
    <w:rsid w:val="006A3367"/>
    <w:rsid w:val="006A62E6"/>
    <w:rsid w:val="006A7B3A"/>
    <w:rsid w:val="006B0B72"/>
    <w:rsid w:val="006B100B"/>
    <w:rsid w:val="006B3E0A"/>
    <w:rsid w:val="006B551F"/>
    <w:rsid w:val="006B6207"/>
    <w:rsid w:val="006B6529"/>
    <w:rsid w:val="006B70C4"/>
    <w:rsid w:val="006C01CE"/>
    <w:rsid w:val="006C10DB"/>
    <w:rsid w:val="006C1B30"/>
    <w:rsid w:val="006D1B5C"/>
    <w:rsid w:val="006D27A8"/>
    <w:rsid w:val="006D2D15"/>
    <w:rsid w:val="006D54B5"/>
    <w:rsid w:val="006D5E19"/>
    <w:rsid w:val="006D65F7"/>
    <w:rsid w:val="006D7664"/>
    <w:rsid w:val="006D7E1F"/>
    <w:rsid w:val="006E08A4"/>
    <w:rsid w:val="006E49B5"/>
    <w:rsid w:val="006E57BF"/>
    <w:rsid w:val="006E6EB8"/>
    <w:rsid w:val="006E79B1"/>
    <w:rsid w:val="006F26ED"/>
    <w:rsid w:val="006F4C5C"/>
    <w:rsid w:val="006F663C"/>
    <w:rsid w:val="006F7E1E"/>
    <w:rsid w:val="007007E0"/>
    <w:rsid w:val="00700F5B"/>
    <w:rsid w:val="00701F64"/>
    <w:rsid w:val="007105B5"/>
    <w:rsid w:val="007109BF"/>
    <w:rsid w:val="00710B43"/>
    <w:rsid w:val="00711395"/>
    <w:rsid w:val="00712082"/>
    <w:rsid w:val="007144FE"/>
    <w:rsid w:val="00717E75"/>
    <w:rsid w:val="00720697"/>
    <w:rsid w:val="00723630"/>
    <w:rsid w:val="00723E84"/>
    <w:rsid w:val="0072502D"/>
    <w:rsid w:val="00726550"/>
    <w:rsid w:val="00730C5E"/>
    <w:rsid w:val="007364AA"/>
    <w:rsid w:val="00736890"/>
    <w:rsid w:val="00743FB9"/>
    <w:rsid w:val="00744C75"/>
    <w:rsid w:val="00745B55"/>
    <w:rsid w:val="00745CF7"/>
    <w:rsid w:val="00754544"/>
    <w:rsid w:val="00756288"/>
    <w:rsid w:val="007578CB"/>
    <w:rsid w:val="007611AF"/>
    <w:rsid w:val="007622FF"/>
    <w:rsid w:val="0076282E"/>
    <w:rsid w:val="0076289B"/>
    <w:rsid w:val="00764B22"/>
    <w:rsid w:val="00773A21"/>
    <w:rsid w:val="00774081"/>
    <w:rsid w:val="00776617"/>
    <w:rsid w:val="007777FA"/>
    <w:rsid w:val="007825E6"/>
    <w:rsid w:val="00783744"/>
    <w:rsid w:val="00783BFF"/>
    <w:rsid w:val="00783D0B"/>
    <w:rsid w:val="00790746"/>
    <w:rsid w:val="00793B25"/>
    <w:rsid w:val="007A2E63"/>
    <w:rsid w:val="007A418D"/>
    <w:rsid w:val="007A5CD8"/>
    <w:rsid w:val="007A6678"/>
    <w:rsid w:val="007B0437"/>
    <w:rsid w:val="007B1B6F"/>
    <w:rsid w:val="007B2842"/>
    <w:rsid w:val="007B3BFC"/>
    <w:rsid w:val="007B5ACA"/>
    <w:rsid w:val="007B7FFC"/>
    <w:rsid w:val="007C3429"/>
    <w:rsid w:val="007C4770"/>
    <w:rsid w:val="007C6E3D"/>
    <w:rsid w:val="007D0147"/>
    <w:rsid w:val="007D2226"/>
    <w:rsid w:val="007D24E7"/>
    <w:rsid w:val="007D38BD"/>
    <w:rsid w:val="007D3CDC"/>
    <w:rsid w:val="007D67AE"/>
    <w:rsid w:val="007D7E9E"/>
    <w:rsid w:val="007E0BFD"/>
    <w:rsid w:val="007E165B"/>
    <w:rsid w:val="007E709A"/>
    <w:rsid w:val="007F3DD1"/>
    <w:rsid w:val="007F5D5B"/>
    <w:rsid w:val="007F72B8"/>
    <w:rsid w:val="008026B1"/>
    <w:rsid w:val="00802995"/>
    <w:rsid w:val="00804B48"/>
    <w:rsid w:val="00805B99"/>
    <w:rsid w:val="00812E5A"/>
    <w:rsid w:val="00813948"/>
    <w:rsid w:val="00815AA4"/>
    <w:rsid w:val="00817750"/>
    <w:rsid w:val="00821423"/>
    <w:rsid w:val="00825872"/>
    <w:rsid w:val="00825CCD"/>
    <w:rsid w:val="00825CCE"/>
    <w:rsid w:val="0082680F"/>
    <w:rsid w:val="0082690F"/>
    <w:rsid w:val="008326AA"/>
    <w:rsid w:val="00834B2D"/>
    <w:rsid w:val="00837FF4"/>
    <w:rsid w:val="00840D1F"/>
    <w:rsid w:val="0084377D"/>
    <w:rsid w:val="008441FD"/>
    <w:rsid w:val="00846C5A"/>
    <w:rsid w:val="00852C2D"/>
    <w:rsid w:val="00856F1D"/>
    <w:rsid w:val="00856FD5"/>
    <w:rsid w:val="008602B6"/>
    <w:rsid w:val="008628F9"/>
    <w:rsid w:val="00863E34"/>
    <w:rsid w:val="00867162"/>
    <w:rsid w:val="00871EE7"/>
    <w:rsid w:val="008736CC"/>
    <w:rsid w:val="008816C2"/>
    <w:rsid w:val="00882CDA"/>
    <w:rsid w:val="00887D33"/>
    <w:rsid w:val="00891733"/>
    <w:rsid w:val="00891AFB"/>
    <w:rsid w:val="00895393"/>
    <w:rsid w:val="008A2020"/>
    <w:rsid w:val="008A5D35"/>
    <w:rsid w:val="008A5F94"/>
    <w:rsid w:val="008A7067"/>
    <w:rsid w:val="008B0FC5"/>
    <w:rsid w:val="008B3268"/>
    <w:rsid w:val="008B6FF3"/>
    <w:rsid w:val="008B7AE7"/>
    <w:rsid w:val="008C568C"/>
    <w:rsid w:val="008C77B3"/>
    <w:rsid w:val="008D297B"/>
    <w:rsid w:val="008D5EE6"/>
    <w:rsid w:val="008D6CCE"/>
    <w:rsid w:val="008D7E3E"/>
    <w:rsid w:val="008E20D5"/>
    <w:rsid w:val="008E2CBF"/>
    <w:rsid w:val="008E3789"/>
    <w:rsid w:val="008E39F4"/>
    <w:rsid w:val="008E78DB"/>
    <w:rsid w:val="008F1496"/>
    <w:rsid w:val="008F4A56"/>
    <w:rsid w:val="008F6141"/>
    <w:rsid w:val="00905012"/>
    <w:rsid w:val="00905720"/>
    <w:rsid w:val="009060AE"/>
    <w:rsid w:val="009104FE"/>
    <w:rsid w:val="009117A0"/>
    <w:rsid w:val="009206E4"/>
    <w:rsid w:val="00920CBB"/>
    <w:rsid w:val="0092207C"/>
    <w:rsid w:val="00927588"/>
    <w:rsid w:val="00931055"/>
    <w:rsid w:val="00931096"/>
    <w:rsid w:val="00932772"/>
    <w:rsid w:val="00934D0C"/>
    <w:rsid w:val="009350D5"/>
    <w:rsid w:val="0093511C"/>
    <w:rsid w:val="009359F2"/>
    <w:rsid w:val="00936B0F"/>
    <w:rsid w:val="00937C44"/>
    <w:rsid w:val="0094166B"/>
    <w:rsid w:val="0094225B"/>
    <w:rsid w:val="009423A2"/>
    <w:rsid w:val="0094421A"/>
    <w:rsid w:val="00946D41"/>
    <w:rsid w:val="00947C0A"/>
    <w:rsid w:val="009535D3"/>
    <w:rsid w:val="00954DCF"/>
    <w:rsid w:val="00955164"/>
    <w:rsid w:val="00955C37"/>
    <w:rsid w:val="0095601F"/>
    <w:rsid w:val="00961825"/>
    <w:rsid w:val="00971A2A"/>
    <w:rsid w:val="00973115"/>
    <w:rsid w:val="009731C1"/>
    <w:rsid w:val="009749ED"/>
    <w:rsid w:val="009761CD"/>
    <w:rsid w:val="00980142"/>
    <w:rsid w:val="00980955"/>
    <w:rsid w:val="009854E1"/>
    <w:rsid w:val="00990A34"/>
    <w:rsid w:val="00992712"/>
    <w:rsid w:val="00997020"/>
    <w:rsid w:val="009A246D"/>
    <w:rsid w:val="009A4CDC"/>
    <w:rsid w:val="009A5B73"/>
    <w:rsid w:val="009A79B2"/>
    <w:rsid w:val="009B0FF4"/>
    <w:rsid w:val="009B5856"/>
    <w:rsid w:val="009B67C3"/>
    <w:rsid w:val="009B681B"/>
    <w:rsid w:val="009B6E2D"/>
    <w:rsid w:val="009C0056"/>
    <w:rsid w:val="009C3C99"/>
    <w:rsid w:val="009C500B"/>
    <w:rsid w:val="009C58CE"/>
    <w:rsid w:val="009C5B87"/>
    <w:rsid w:val="009C5EC7"/>
    <w:rsid w:val="009C6FDD"/>
    <w:rsid w:val="009C7564"/>
    <w:rsid w:val="009D2130"/>
    <w:rsid w:val="009E0091"/>
    <w:rsid w:val="009E06ED"/>
    <w:rsid w:val="009E1B53"/>
    <w:rsid w:val="009E2C1E"/>
    <w:rsid w:val="009E2ED3"/>
    <w:rsid w:val="009E4A9A"/>
    <w:rsid w:val="009E795C"/>
    <w:rsid w:val="009E7A3E"/>
    <w:rsid w:val="009F5C72"/>
    <w:rsid w:val="00A0086A"/>
    <w:rsid w:val="00A00A97"/>
    <w:rsid w:val="00A02C49"/>
    <w:rsid w:val="00A03831"/>
    <w:rsid w:val="00A03A85"/>
    <w:rsid w:val="00A051D5"/>
    <w:rsid w:val="00A0763D"/>
    <w:rsid w:val="00A10BBC"/>
    <w:rsid w:val="00A11A2D"/>
    <w:rsid w:val="00A138AE"/>
    <w:rsid w:val="00A14299"/>
    <w:rsid w:val="00A1432A"/>
    <w:rsid w:val="00A211CF"/>
    <w:rsid w:val="00A263DB"/>
    <w:rsid w:val="00A27EF4"/>
    <w:rsid w:val="00A310BB"/>
    <w:rsid w:val="00A31FD4"/>
    <w:rsid w:val="00A32C43"/>
    <w:rsid w:val="00A3393D"/>
    <w:rsid w:val="00A34A2A"/>
    <w:rsid w:val="00A3510B"/>
    <w:rsid w:val="00A3525E"/>
    <w:rsid w:val="00A35B54"/>
    <w:rsid w:val="00A4247A"/>
    <w:rsid w:val="00A4386B"/>
    <w:rsid w:val="00A454B0"/>
    <w:rsid w:val="00A47CCE"/>
    <w:rsid w:val="00A52DC2"/>
    <w:rsid w:val="00A56EE0"/>
    <w:rsid w:val="00A60A29"/>
    <w:rsid w:val="00A61577"/>
    <w:rsid w:val="00A6618A"/>
    <w:rsid w:val="00A67504"/>
    <w:rsid w:val="00A6797E"/>
    <w:rsid w:val="00A72EB6"/>
    <w:rsid w:val="00A733C4"/>
    <w:rsid w:val="00A77990"/>
    <w:rsid w:val="00A849DF"/>
    <w:rsid w:val="00A85E25"/>
    <w:rsid w:val="00A90DA2"/>
    <w:rsid w:val="00A918CF"/>
    <w:rsid w:val="00A91CCD"/>
    <w:rsid w:val="00A9238E"/>
    <w:rsid w:val="00A924A5"/>
    <w:rsid w:val="00A95675"/>
    <w:rsid w:val="00A97107"/>
    <w:rsid w:val="00AA37D7"/>
    <w:rsid w:val="00AA4284"/>
    <w:rsid w:val="00AA5553"/>
    <w:rsid w:val="00AA6147"/>
    <w:rsid w:val="00AA6FB7"/>
    <w:rsid w:val="00AB101A"/>
    <w:rsid w:val="00AB23F2"/>
    <w:rsid w:val="00AC26FD"/>
    <w:rsid w:val="00AC2C38"/>
    <w:rsid w:val="00AC2D1E"/>
    <w:rsid w:val="00AC4E28"/>
    <w:rsid w:val="00AC6B4E"/>
    <w:rsid w:val="00AD476B"/>
    <w:rsid w:val="00AD48F5"/>
    <w:rsid w:val="00AD4D7C"/>
    <w:rsid w:val="00AD63A2"/>
    <w:rsid w:val="00AD710D"/>
    <w:rsid w:val="00AD75D5"/>
    <w:rsid w:val="00AE1286"/>
    <w:rsid w:val="00AE1EF2"/>
    <w:rsid w:val="00AE2DEE"/>
    <w:rsid w:val="00AE303F"/>
    <w:rsid w:val="00AE3D52"/>
    <w:rsid w:val="00AE50E6"/>
    <w:rsid w:val="00AE7A7C"/>
    <w:rsid w:val="00AE7C16"/>
    <w:rsid w:val="00AE7DF7"/>
    <w:rsid w:val="00AF1830"/>
    <w:rsid w:val="00AF26BB"/>
    <w:rsid w:val="00AF2EAB"/>
    <w:rsid w:val="00AF636E"/>
    <w:rsid w:val="00B011EE"/>
    <w:rsid w:val="00B01DA1"/>
    <w:rsid w:val="00B04805"/>
    <w:rsid w:val="00B07527"/>
    <w:rsid w:val="00B1469C"/>
    <w:rsid w:val="00B14AAF"/>
    <w:rsid w:val="00B2151C"/>
    <w:rsid w:val="00B21C3E"/>
    <w:rsid w:val="00B2241A"/>
    <w:rsid w:val="00B25C88"/>
    <w:rsid w:val="00B26D2B"/>
    <w:rsid w:val="00B27BCA"/>
    <w:rsid w:val="00B32F22"/>
    <w:rsid w:val="00B3397C"/>
    <w:rsid w:val="00B34DF9"/>
    <w:rsid w:val="00B369E0"/>
    <w:rsid w:val="00B36ECA"/>
    <w:rsid w:val="00B456AC"/>
    <w:rsid w:val="00B513CC"/>
    <w:rsid w:val="00B51C0D"/>
    <w:rsid w:val="00B555B6"/>
    <w:rsid w:val="00B559CC"/>
    <w:rsid w:val="00B62C00"/>
    <w:rsid w:val="00B666D4"/>
    <w:rsid w:val="00B6693A"/>
    <w:rsid w:val="00B66DEA"/>
    <w:rsid w:val="00B66EE6"/>
    <w:rsid w:val="00B7017A"/>
    <w:rsid w:val="00B71F71"/>
    <w:rsid w:val="00B738FE"/>
    <w:rsid w:val="00B74ED2"/>
    <w:rsid w:val="00B753AA"/>
    <w:rsid w:val="00B7592D"/>
    <w:rsid w:val="00B77576"/>
    <w:rsid w:val="00B862E5"/>
    <w:rsid w:val="00B86419"/>
    <w:rsid w:val="00B94E95"/>
    <w:rsid w:val="00BA1D37"/>
    <w:rsid w:val="00BA39BA"/>
    <w:rsid w:val="00BA657A"/>
    <w:rsid w:val="00BB0A42"/>
    <w:rsid w:val="00BB245D"/>
    <w:rsid w:val="00BB291F"/>
    <w:rsid w:val="00BB3416"/>
    <w:rsid w:val="00BB5014"/>
    <w:rsid w:val="00BC1F9D"/>
    <w:rsid w:val="00BC2351"/>
    <w:rsid w:val="00BC4B36"/>
    <w:rsid w:val="00BC5D4E"/>
    <w:rsid w:val="00BC640C"/>
    <w:rsid w:val="00BC7D56"/>
    <w:rsid w:val="00BD1575"/>
    <w:rsid w:val="00BD169D"/>
    <w:rsid w:val="00BD1B8F"/>
    <w:rsid w:val="00BD219C"/>
    <w:rsid w:val="00BD432F"/>
    <w:rsid w:val="00BD5DE8"/>
    <w:rsid w:val="00BD6381"/>
    <w:rsid w:val="00BD66CF"/>
    <w:rsid w:val="00BE3D34"/>
    <w:rsid w:val="00BE44AF"/>
    <w:rsid w:val="00BE493C"/>
    <w:rsid w:val="00BE49DB"/>
    <w:rsid w:val="00BE5C31"/>
    <w:rsid w:val="00BF018E"/>
    <w:rsid w:val="00BF121C"/>
    <w:rsid w:val="00BF27AD"/>
    <w:rsid w:val="00BF3D96"/>
    <w:rsid w:val="00C06CE9"/>
    <w:rsid w:val="00C107F6"/>
    <w:rsid w:val="00C1150C"/>
    <w:rsid w:val="00C12A99"/>
    <w:rsid w:val="00C140D9"/>
    <w:rsid w:val="00C16450"/>
    <w:rsid w:val="00C21E63"/>
    <w:rsid w:val="00C22CF4"/>
    <w:rsid w:val="00C2610C"/>
    <w:rsid w:val="00C2646F"/>
    <w:rsid w:val="00C30A82"/>
    <w:rsid w:val="00C31D5F"/>
    <w:rsid w:val="00C3296F"/>
    <w:rsid w:val="00C34F95"/>
    <w:rsid w:val="00C36970"/>
    <w:rsid w:val="00C41FCF"/>
    <w:rsid w:val="00C42F9B"/>
    <w:rsid w:val="00C44D20"/>
    <w:rsid w:val="00C475A1"/>
    <w:rsid w:val="00C50B78"/>
    <w:rsid w:val="00C52517"/>
    <w:rsid w:val="00C5578B"/>
    <w:rsid w:val="00C56FAD"/>
    <w:rsid w:val="00C57CE3"/>
    <w:rsid w:val="00C627B7"/>
    <w:rsid w:val="00C743D9"/>
    <w:rsid w:val="00C7474F"/>
    <w:rsid w:val="00C77C5A"/>
    <w:rsid w:val="00C80514"/>
    <w:rsid w:val="00C9002F"/>
    <w:rsid w:val="00C91B22"/>
    <w:rsid w:val="00C928AD"/>
    <w:rsid w:val="00C92D9B"/>
    <w:rsid w:val="00C93417"/>
    <w:rsid w:val="00C947C6"/>
    <w:rsid w:val="00C94D75"/>
    <w:rsid w:val="00C956AB"/>
    <w:rsid w:val="00C97973"/>
    <w:rsid w:val="00CA193D"/>
    <w:rsid w:val="00CA1F07"/>
    <w:rsid w:val="00CA2C36"/>
    <w:rsid w:val="00CA673F"/>
    <w:rsid w:val="00CB585C"/>
    <w:rsid w:val="00CB7F88"/>
    <w:rsid w:val="00CC3597"/>
    <w:rsid w:val="00CC44E8"/>
    <w:rsid w:val="00CC53D8"/>
    <w:rsid w:val="00CC74DD"/>
    <w:rsid w:val="00CD0DE1"/>
    <w:rsid w:val="00CD2A5D"/>
    <w:rsid w:val="00CD78EC"/>
    <w:rsid w:val="00CE482A"/>
    <w:rsid w:val="00CE60E4"/>
    <w:rsid w:val="00CE6C38"/>
    <w:rsid w:val="00CF06A0"/>
    <w:rsid w:val="00CF08E5"/>
    <w:rsid w:val="00CF6994"/>
    <w:rsid w:val="00D007EC"/>
    <w:rsid w:val="00D01DDE"/>
    <w:rsid w:val="00D01DF3"/>
    <w:rsid w:val="00D0347E"/>
    <w:rsid w:val="00D10038"/>
    <w:rsid w:val="00D13CB1"/>
    <w:rsid w:val="00D161F6"/>
    <w:rsid w:val="00D17765"/>
    <w:rsid w:val="00D2156D"/>
    <w:rsid w:val="00D2456E"/>
    <w:rsid w:val="00D27644"/>
    <w:rsid w:val="00D3071D"/>
    <w:rsid w:val="00D3297A"/>
    <w:rsid w:val="00D3405C"/>
    <w:rsid w:val="00D36BB3"/>
    <w:rsid w:val="00D50618"/>
    <w:rsid w:val="00D53790"/>
    <w:rsid w:val="00D55AD5"/>
    <w:rsid w:val="00D56C95"/>
    <w:rsid w:val="00D63FCA"/>
    <w:rsid w:val="00D64A85"/>
    <w:rsid w:val="00D65759"/>
    <w:rsid w:val="00D65ACB"/>
    <w:rsid w:val="00D66F57"/>
    <w:rsid w:val="00D70CD2"/>
    <w:rsid w:val="00D73086"/>
    <w:rsid w:val="00D7339F"/>
    <w:rsid w:val="00D7749D"/>
    <w:rsid w:val="00D80338"/>
    <w:rsid w:val="00D8559C"/>
    <w:rsid w:val="00D85695"/>
    <w:rsid w:val="00D87957"/>
    <w:rsid w:val="00D87C04"/>
    <w:rsid w:val="00D942DE"/>
    <w:rsid w:val="00D964A3"/>
    <w:rsid w:val="00D97642"/>
    <w:rsid w:val="00DA067C"/>
    <w:rsid w:val="00DA275F"/>
    <w:rsid w:val="00DA67D8"/>
    <w:rsid w:val="00DB6824"/>
    <w:rsid w:val="00DB7F96"/>
    <w:rsid w:val="00DC01CF"/>
    <w:rsid w:val="00DC1EA8"/>
    <w:rsid w:val="00DC22CB"/>
    <w:rsid w:val="00DC2441"/>
    <w:rsid w:val="00DC3C25"/>
    <w:rsid w:val="00DC57ED"/>
    <w:rsid w:val="00DC76C4"/>
    <w:rsid w:val="00DD3D49"/>
    <w:rsid w:val="00DD472B"/>
    <w:rsid w:val="00DD6132"/>
    <w:rsid w:val="00DD71BD"/>
    <w:rsid w:val="00DD7EAD"/>
    <w:rsid w:val="00DE06BF"/>
    <w:rsid w:val="00DE3250"/>
    <w:rsid w:val="00DE47BE"/>
    <w:rsid w:val="00DF0182"/>
    <w:rsid w:val="00DF3847"/>
    <w:rsid w:val="00DF3B37"/>
    <w:rsid w:val="00DF5737"/>
    <w:rsid w:val="00DF6A05"/>
    <w:rsid w:val="00DF77E2"/>
    <w:rsid w:val="00E05796"/>
    <w:rsid w:val="00E06699"/>
    <w:rsid w:val="00E10A7C"/>
    <w:rsid w:val="00E12C46"/>
    <w:rsid w:val="00E14AB9"/>
    <w:rsid w:val="00E20032"/>
    <w:rsid w:val="00E20ECA"/>
    <w:rsid w:val="00E219F5"/>
    <w:rsid w:val="00E23AB6"/>
    <w:rsid w:val="00E24C39"/>
    <w:rsid w:val="00E24D52"/>
    <w:rsid w:val="00E27E9D"/>
    <w:rsid w:val="00E30688"/>
    <w:rsid w:val="00E32BCB"/>
    <w:rsid w:val="00E33B25"/>
    <w:rsid w:val="00E376C2"/>
    <w:rsid w:val="00E407AB"/>
    <w:rsid w:val="00E41A6B"/>
    <w:rsid w:val="00E43EF2"/>
    <w:rsid w:val="00E448E2"/>
    <w:rsid w:val="00E51F5E"/>
    <w:rsid w:val="00E54928"/>
    <w:rsid w:val="00E55A06"/>
    <w:rsid w:val="00E56D89"/>
    <w:rsid w:val="00E56E7A"/>
    <w:rsid w:val="00E61EEE"/>
    <w:rsid w:val="00E62517"/>
    <w:rsid w:val="00E63E29"/>
    <w:rsid w:val="00E63FB7"/>
    <w:rsid w:val="00E663A9"/>
    <w:rsid w:val="00E71FFD"/>
    <w:rsid w:val="00E721E3"/>
    <w:rsid w:val="00E81357"/>
    <w:rsid w:val="00E83478"/>
    <w:rsid w:val="00E8642D"/>
    <w:rsid w:val="00E914F0"/>
    <w:rsid w:val="00E931D2"/>
    <w:rsid w:val="00E93E99"/>
    <w:rsid w:val="00E95CDD"/>
    <w:rsid w:val="00E975E3"/>
    <w:rsid w:val="00EA0D00"/>
    <w:rsid w:val="00EA146A"/>
    <w:rsid w:val="00EA17C4"/>
    <w:rsid w:val="00EA333E"/>
    <w:rsid w:val="00EA40F8"/>
    <w:rsid w:val="00EA55E3"/>
    <w:rsid w:val="00EA5756"/>
    <w:rsid w:val="00EB133A"/>
    <w:rsid w:val="00EB2145"/>
    <w:rsid w:val="00EB47B3"/>
    <w:rsid w:val="00EB518A"/>
    <w:rsid w:val="00EC0A89"/>
    <w:rsid w:val="00EC33F8"/>
    <w:rsid w:val="00ED05BC"/>
    <w:rsid w:val="00ED4215"/>
    <w:rsid w:val="00ED428D"/>
    <w:rsid w:val="00ED76E8"/>
    <w:rsid w:val="00EE0F2F"/>
    <w:rsid w:val="00EE2AFD"/>
    <w:rsid w:val="00EE39DB"/>
    <w:rsid w:val="00EE629D"/>
    <w:rsid w:val="00EF1540"/>
    <w:rsid w:val="00EF248B"/>
    <w:rsid w:val="00EF2655"/>
    <w:rsid w:val="00EF44ED"/>
    <w:rsid w:val="00EF48A1"/>
    <w:rsid w:val="00EF4AF9"/>
    <w:rsid w:val="00EF6953"/>
    <w:rsid w:val="00EF6F48"/>
    <w:rsid w:val="00EF7AA9"/>
    <w:rsid w:val="00F01092"/>
    <w:rsid w:val="00F024A6"/>
    <w:rsid w:val="00F02C75"/>
    <w:rsid w:val="00F04757"/>
    <w:rsid w:val="00F073CC"/>
    <w:rsid w:val="00F100B8"/>
    <w:rsid w:val="00F119EB"/>
    <w:rsid w:val="00F11F44"/>
    <w:rsid w:val="00F1284E"/>
    <w:rsid w:val="00F145A4"/>
    <w:rsid w:val="00F15959"/>
    <w:rsid w:val="00F16072"/>
    <w:rsid w:val="00F17182"/>
    <w:rsid w:val="00F213E4"/>
    <w:rsid w:val="00F22B03"/>
    <w:rsid w:val="00F25413"/>
    <w:rsid w:val="00F321D3"/>
    <w:rsid w:val="00F329AD"/>
    <w:rsid w:val="00F329CC"/>
    <w:rsid w:val="00F33741"/>
    <w:rsid w:val="00F33F04"/>
    <w:rsid w:val="00F37877"/>
    <w:rsid w:val="00F4091B"/>
    <w:rsid w:val="00F4295D"/>
    <w:rsid w:val="00F55A00"/>
    <w:rsid w:val="00F621A7"/>
    <w:rsid w:val="00F705D5"/>
    <w:rsid w:val="00F70C44"/>
    <w:rsid w:val="00F75E32"/>
    <w:rsid w:val="00F76C2F"/>
    <w:rsid w:val="00F77686"/>
    <w:rsid w:val="00F82986"/>
    <w:rsid w:val="00F8396F"/>
    <w:rsid w:val="00F90C34"/>
    <w:rsid w:val="00F9147F"/>
    <w:rsid w:val="00F91F45"/>
    <w:rsid w:val="00F937F6"/>
    <w:rsid w:val="00F94EBC"/>
    <w:rsid w:val="00F94F15"/>
    <w:rsid w:val="00F955FA"/>
    <w:rsid w:val="00F95ADD"/>
    <w:rsid w:val="00F95C11"/>
    <w:rsid w:val="00F9658A"/>
    <w:rsid w:val="00FB3293"/>
    <w:rsid w:val="00FB33C4"/>
    <w:rsid w:val="00FB3556"/>
    <w:rsid w:val="00FD28C7"/>
    <w:rsid w:val="00FD71AA"/>
    <w:rsid w:val="00FE0BAE"/>
    <w:rsid w:val="00FE227F"/>
    <w:rsid w:val="00FE6A5C"/>
    <w:rsid w:val="00FF3670"/>
    <w:rsid w:val="00FF7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34DF9B0E"/>
  <w15:chartTrackingRefBased/>
  <w15:docId w15:val="{341A6D09-D122-417D-A626-CF82EADC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0BC"/>
    <w:rPr>
      <w:sz w:val="24"/>
      <w:szCs w:val="24"/>
      <w:lang w:val="en-US" w:eastAsia="en-US"/>
    </w:rPr>
  </w:style>
  <w:style w:type="paragraph" w:styleId="Heading2">
    <w:name w:val="heading 2"/>
    <w:basedOn w:val="Normal"/>
    <w:next w:val="Normal"/>
    <w:link w:val="Heading2Char"/>
    <w:unhideWhenUsed/>
    <w:qFormat/>
    <w:locked/>
    <w:rsid w:val="001F308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B4251"/>
    <w:pPr>
      <w:spacing w:before="100" w:beforeAutospacing="1" w:after="100" w:afterAutospacing="1"/>
    </w:pPr>
  </w:style>
  <w:style w:type="paragraph" w:customStyle="1" w:styleId="naiskr">
    <w:name w:val="naiskr"/>
    <w:basedOn w:val="Normal"/>
    <w:rsid w:val="005C6DC7"/>
    <w:pPr>
      <w:spacing w:before="68" w:after="68"/>
    </w:pPr>
    <w:rPr>
      <w:sz w:val="26"/>
      <w:szCs w:val="26"/>
      <w:lang w:val="lv-LV" w:eastAsia="lv-LV"/>
    </w:rPr>
  </w:style>
  <w:style w:type="paragraph" w:styleId="BodyText3">
    <w:name w:val="Body Text 3"/>
    <w:basedOn w:val="Normal"/>
    <w:link w:val="BodyText3Char"/>
    <w:rsid w:val="00B6693A"/>
    <w:pPr>
      <w:jc w:val="both"/>
    </w:pPr>
    <w:rPr>
      <w:sz w:val="16"/>
      <w:szCs w:val="16"/>
    </w:rPr>
  </w:style>
  <w:style w:type="character" w:customStyle="1" w:styleId="BodyText3Char">
    <w:name w:val="Body Text 3 Char"/>
    <w:link w:val="BodyText3"/>
    <w:semiHidden/>
    <w:locked/>
    <w:rPr>
      <w:rFonts w:cs="Times New Roman"/>
      <w:sz w:val="16"/>
      <w:szCs w:val="16"/>
      <w:lang w:val="en-US" w:eastAsia="en-US"/>
    </w:rPr>
  </w:style>
  <w:style w:type="paragraph" w:styleId="BodyText">
    <w:name w:val="Body Text"/>
    <w:basedOn w:val="Normal"/>
    <w:link w:val="BodyTextChar"/>
    <w:rsid w:val="00244742"/>
    <w:pPr>
      <w:spacing w:after="120"/>
    </w:pPr>
  </w:style>
  <w:style w:type="character" w:customStyle="1" w:styleId="BodyTextChar">
    <w:name w:val="Body Text Char"/>
    <w:link w:val="BodyText"/>
    <w:semiHidden/>
    <w:locked/>
    <w:rPr>
      <w:rFonts w:cs="Times New Roman"/>
      <w:sz w:val="24"/>
      <w:szCs w:val="24"/>
      <w:lang w:val="en-US" w:eastAsia="en-US"/>
    </w:rPr>
  </w:style>
  <w:style w:type="paragraph" w:customStyle="1" w:styleId="Noteikumutekstam">
    <w:name w:val="Noteikumu tekstam"/>
    <w:basedOn w:val="Normal"/>
    <w:link w:val="NoteikumutekstamRakstz"/>
    <w:autoRedefine/>
    <w:rsid w:val="00244742"/>
    <w:pPr>
      <w:ind w:left="72"/>
      <w:jc w:val="both"/>
    </w:pPr>
    <w:rPr>
      <w:i/>
      <w:noProof/>
      <w:sz w:val="22"/>
      <w:szCs w:val="22"/>
      <w:lang w:val="lv-LV" w:eastAsia="lv-LV"/>
    </w:rPr>
  </w:style>
  <w:style w:type="character" w:customStyle="1" w:styleId="NoteikumutekstamRakstz">
    <w:name w:val="Noteikumu tekstam Rakstz."/>
    <w:link w:val="Noteikumutekstam"/>
    <w:locked/>
    <w:rsid w:val="00244742"/>
    <w:rPr>
      <w:rFonts w:cs="Times New Roman"/>
      <w:i/>
      <w:noProof/>
      <w:sz w:val="22"/>
      <w:szCs w:val="22"/>
      <w:lang w:val="lv-LV" w:eastAsia="lv-LV" w:bidi="ar-SA"/>
    </w:rPr>
  </w:style>
  <w:style w:type="character" w:styleId="CommentReference">
    <w:name w:val="annotation reference"/>
    <w:rsid w:val="00802995"/>
    <w:rPr>
      <w:rFonts w:cs="Times New Roman"/>
      <w:sz w:val="16"/>
      <w:szCs w:val="16"/>
    </w:rPr>
  </w:style>
  <w:style w:type="paragraph" w:styleId="CommentText">
    <w:name w:val="annotation text"/>
    <w:basedOn w:val="Normal"/>
    <w:link w:val="CommentTextChar"/>
    <w:rsid w:val="00802995"/>
    <w:rPr>
      <w:sz w:val="20"/>
      <w:szCs w:val="20"/>
    </w:rPr>
  </w:style>
  <w:style w:type="character" w:customStyle="1" w:styleId="CommentTextChar">
    <w:name w:val="Comment Text Char"/>
    <w:link w:val="CommentText"/>
    <w:locked/>
    <w:rsid w:val="00802995"/>
    <w:rPr>
      <w:rFonts w:cs="Times New Roman"/>
      <w:lang w:val="en-US" w:eastAsia="en-US"/>
    </w:rPr>
  </w:style>
  <w:style w:type="paragraph" w:styleId="CommentSubject">
    <w:name w:val="annotation subject"/>
    <w:basedOn w:val="CommentText"/>
    <w:next w:val="CommentText"/>
    <w:link w:val="CommentSubjectChar"/>
    <w:rsid w:val="00802995"/>
    <w:rPr>
      <w:b/>
      <w:bCs/>
    </w:rPr>
  </w:style>
  <w:style w:type="character" w:customStyle="1" w:styleId="CommentSubjectChar">
    <w:name w:val="Comment Subject Char"/>
    <w:link w:val="CommentSubject"/>
    <w:locked/>
    <w:rsid w:val="00802995"/>
    <w:rPr>
      <w:rFonts w:cs="Times New Roman"/>
      <w:b/>
      <w:bCs/>
      <w:lang w:val="en-US" w:eastAsia="en-US"/>
    </w:rPr>
  </w:style>
  <w:style w:type="paragraph" w:styleId="BalloonText">
    <w:name w:val="Balloon Text"/>
    <w:basedOn w:val="Normal"/>
    <w:link w:val="BalloonTextChar"/>
    <w:uiPriority w:val="99"/>
    <w:rsid w:val="00802995"/>
    <w:rPr>
      <w:rFonts w:ascii="Tahoma" w:hAnsi="Tahoma"/>
      <w:sz w:val="16"/>
      <w:szCs w:val="16"/>
    </w:rPr>
  </w:style>
  <w:style w:type="character" w:customStyle="1" w:styleId="BalloonTextChar">
    <w:name w:val="Balloon Text Char"/>
    <w:link w:val="BalloonText"/>
    <w:uiPriority w:val="99"/>
    <w:locked/>
    <w:rsid w:val="00802995"/>
    <w:rPr>
      <w:rFonts w:ascii="Tahoma" w:hAnsi="Tahoma" w:cs="Tahoma"/>
      <w:sz w:val="16"/>
      <w:szCs w:val="16"/>
      <w:lang w:val="en-US" w:eastAsia="en-US"/>
    </w:rPr>
  </w:style>
  <w:style w:type="paragraph" w:styleId="Footer">
    <w:name w:val="footer"/>
    <w:basedOn w:val="Normal"/>
    <w:link w:val="FooterChar"/>
    <w:uiPriority w:val="99"/>
    <w:rsid w:val="00314FBB"/>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rsid w:val="00314FBB"/>
    <w:rPr>
      <w:rFonts w:cs="Times New Roman"/>
    </w:rPr>
  </w:style>
  <w:style w:type="table" w:styleId="TableGrid">
    <w:name w:val="Table Grid"/>
    <w:basedOn w:val="TableNormal"/>
    <w:rsid w:val="00EA1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402DF"/>
    <w:rPr>
      <w:sz w:val="20"/>
      <w:szCs w:val="20"/>
    </w:rPr>
  </w:style>
  <w:style w:type="character" w:customStyle="1" w:styleId="FootnoteTextChar">
    <w:name w:val="Footnote Text Char"/>
    <w:link w:val="FootnoteText"/>
    <w:locked/>
    <w:rsid w:val="006402DF"/>
    <w:rPr>
      <w:rFonts w:cs="Times New Roman"/>
      <w:lang w:val="en-US" w:eastAsia="en-US"/>
    </w:rPr>
  </w:style>
  <w:style w:type="character" w:styleId="FootnoteReference">
    <w:name w:val="footnote reference"/>
    <w:rsid w:val="006402DF"/>
    <w:rPr>
      <w:rFonts w:cs="Times New Roman"/>
      <w:vertAlign w:val="superscript"/>
    </w:rPr>
  </w:style>
  <w:style w:type="paragraph" w:customStyle="1" w:styleId="naisf">
    <w:name w:val="naisf"/>
    <w:basedOn w:val="Normal"/>
    <w:rsid w:val="003A02C3"/>
    <w:pPr>
      <w:spacing w:before="188" w:after="63"/>
      <w:ind w:firstLine="313"/>
      <w:jc w:val="both"/>
    </w:pPr>
    <w:rPr>
      <w:lang w:val="lv-LV" w:eastAsia="lv-LV"/>
    </w:rPr>
  </w:style>
  <w:style w:type="paragraph" w:styleId="Revision">
    <w:name w:val="Revision"/>
    <w:hidden/>
    <w:semiHidden/>
    <w:rsid w:val="000D5643"/>
    <w:rPr>
      <w:sz w:val="24"/>
      <w:szCs w:val="24"/>
      <w:lang w:val="en-US" w:eastAsia="en-US"/>
    </w:rPr>
  </w:style>
  <w:style w:type="paragraph" w:styleId="ListParagraph">
    <w:name w:val="List Paragraph"/>
    <w:basedOn w:val="Normal"/>
    <w:uiPriority w:val="34"/>
    <w:qFormat/>
    <w:rsid w:val="00304A77"/>
    <w:pPr>
      <w:ind w:left="720"/>
    </w:pPr>
  </w:style>
  <w:style w:type="paragraph" w:styleId="DocumentMap">
    <w:name w:val="Document Map"/>
    <w:basedOn w:val="Normal"/>
    <w:link w:val="DocumentMapChar"/>
    <w:semiHidden/>
    <w:rsid w:val="005B08BC"/>
    <w:pPr>
      <w:shd w:val="clear" w:color="auto" w:fill="000080"/>
    </w:pPr>
    <w:rPr>
      <w:sz w:val="2"/>
      <w:szCs w:val="20"/>
    </w:rPr>
  </w:style>
  <w:style w:type="character" w:customStyle="1" w:styleId="DocumentMapChar">
    <w:name w:val="Document Map Char"/>
    <w:link w:val="DocumentMap"/>
    <w:semiHidden/>
    <w:locked/>
    <w:rPr>
      <w:rFonts w:cs="Times New Roman"/>
      <w:sz w:val="2"/>
      <w:lang w:val="en-US" w:eastAsia="en-US"/>
    </w:rPr>
  </w:style>
  <w:style w:type="paragraph" w:styleId="Header">
    <w:name w:val="header"/>
    <w:basedOn w:val="Normal"/>
    <w:rsid w:val="006D5E19"/>
    <w:pPr>
      <w:tabs>
        <w:tab w:val="center" w:pos="4153"/>
        <w:tab w:val="right" w:pos="8306"/>
      </w:tabs>
    </w:pPr>
  </w:style>
  <w:style w:type="paragraph" w:styleId="EndnoteText">
    <w:name w:val="endnote text"/>
    <w:basedOn w:val="Normal"/>
    <w:link w:val="EndnoteTextChar"/>
    <w:rsid w:val="00167137"/>
    <w:rPr>
      <w:sz w:val="20"/>
      <w:szCs w:val="20"/>
    </w:rPr>
  </w:style>
  <w:style w:type="character" w:customStyle="1" w:styleId="EndnoteTextChar">
    <w:name w:val="Endnote Text Char"/>
    <w:link w:val="EndnoteText"/>
    <w:rsid w:val="00167137"/>
    <w:rPr>
      <w:lang w:val="en-US" w:eastAsia="en-US"/>
    </w:rPr>
  </w:style>
  <w:style w:type="character" w:styleId="EndnoteReference">
    <w:name w:val="endnote reference"/>
    <w:rsid w:val="00167137"/>
    <w:rPr>
      <w:vertAlign w:val="superscript"/>
    </w:rPr>
  </w:style>
  <w:style w:type="character" w:customStyle="1" w:styleId="Heading2Char">
    <w:name w:val="Heading 2 Char"/>
    <w:link w:val="Heading2"/>
    <w:rsid w:val="001F3085"/>
    <w:rPr>
      <w:rFonts w:ascii="Calibri Light" w:eastAsia="Times New Roman" w:hAnsi="Calibri Light" w:cs="Times New Roman"/>
      <w:b/>
      <w:bCs/>
      <w:i/>
      <w:iCs/>
      <w:sz w:val="28"/>
      <w:szCs w:val="28"/>
      <w:lang w:val="en-US" w:eastAsia="en-US"/>
    </w:rPr>
  </w:style>
  <w:style w:type="character" w:styleId="Hyperlink">
    <w:name w:val="Hyperlink"/>
    <w:uiPriority w:val="99"/>
    <w:unhideWhenUsed/>
    <w:rsid w:val="00D13CB1"/>
    <w:rPr>
      <w:color w:val="003B71"/>
      <w:u w:val="single"/>
    </w:rPr>
  </w:style>
  <w:style w:type="character" w:styleId="UnresolvedMention">
    <w:name w:val="Unresolved Mention"/>
    <w:uiPriority w:val="99"/>
    <w:semiHidden/>
    <w:unhideWhenUsed/>
    <w:rsid w:val="00A32C43"/>
    <w:rPr>
      <w:color w:val="605E5C"/>
      <w:shd w:val="clear" w:color="auto" w:fill="E1DFDD"/>
    </w:rPr>
  </w:style>
  <w:style w:type="character" w:styleId="FollowedHyperlink">
    <w:name w:val="FollowedHyperlink"/>
    <w:rsid w:val="00A32C4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304354213">
      <w:bodyDiv w:val="1"/>
      <w:marLeft w:val="0"/>
      <w:marRight w:val="0"/>
      <w:marTop w:val="0"/>
      <w:marBottom w:val="0"/>
      <w:divBdr>
        <w:top w:val="none" w:sz="0" w:space="0" w:color="auto"/>
        <w:left w:val="none" w:sz="0" w:space="0" w:color="auto"/>
        <w:bottom w:val="none" w:sz="0" w:space="0" w:color="auto"/>
        <w:right w:val="none" w:sz="0" w:space="0" w:color="auto"/>
      </w:divBdr>
    </w:div>
    <w:div w:id="344408031">
      <w:bodyDiv w:val="1"/>
      <w:marLeft w:val="0"/>
      <w:marRight w:val="0"/>
      <w:marTop w:val="0"/>
      <w:marBottom w:val="0"/>
      <w:divBdr>
        <w:top w:val="none" w:sz="0" w:space="0" w:color="auto"/>
        <w:left w:val="none" w:sz="0" w:space="0" w:color="auto"/>
        <w:bottom w:val="none" w:sz="0" w:space="0" w:color="auto"/>
        <w:right w:val="none" w:sz="0" w:space="0" w:color="auto"/>
      </w:divBdr>
    </w:div>
    <w:div w:id="486214785">
      <w:bodyDiv w:val="1"/>
      <w:marLeft w:val="0"/>
      <w:marRight w:val="0"/>
      <w:marTop w:val="0"/>
      <w:marBottom w:val="0"/>
      <w:divBdr>
        <w:top w:val="none" w:sz="0" w:space="0" w:color="auto"/>
        <w:left w:val="none" w:sz="0" w:space="0" w:color="auto"/>
        <w:bottom w:val="none" w:sz="0" w:space="0" w:color="auto"/>
        <w:right w:val="none" w:sz="0" w:space="0" w:color="auto"/>
      </w:divBdr>
    </w:div>
    <w:div w:id="616642522">
      <w:bodyDiv w:val="1"/>
      <w:marLeft w:val="0"/>
      <w:marRight w:val="0"/>
      <w:marTop w:val="0"/>
      <w:marBottom w:val="0"/>
      <w:divBdr>
        <w:top w:val="none" w:sz="0" w:space="0" w:color="auto"/>
        <w:left w:val="none" w:sz="0" w:space="0" w:color="auto"/>
        <w:bottom w:val="none" w:sz="0" w:space="0" w:color="auto"/>
        <w:right w:val="none" w:sz="0" w:space="0" w:color="auto"/>
      </w:divBdr>
    </w:div>
    <w:div w:id="1165392297">
      <w:bodyDiv w:val="1"/>
      <w:marLeft w:val="0"/>
      <w:marRight w:val="0"/>
      <w:marTop w:val="0"/>
      <w:marBottom w:val="0"/>
      <w:divBdr>
        <w:top w:val="none" w:sz="0" w:space="0" w:color="auto"/>
        <w:left w:val="none" w:sz="0" w:space="0" w:color="auto"/>
        <w:bottom w:val="none" w:sz="0" w:space="0" w:color="auto"/>
        <w:right w:val="none" w:sz="0" w:space="0" w:color="auto"/>
      </w:divBdr>
    </w:div>
    <w:div w:id="1184711478">
      <w:bodyDiv w:val="1"/>
      <w:marLeft w:val="0"/>
      <w:marRight w:val="0"/>
      <w:marTop w:val="0"/>
      <w:marBottom w:val="0"/>
      <w:divBdr>
        <w:top w:val="none" w:sz="0" w:space="0" w:color="auto"/>
        <w:left w:val="none" w:sz="0" w:space="0" w:color="auto"/>
        <w:bottom w:val="none" w:sz="0" w:space="0" w:color="auto"/>
        <w:right w:val="none" w:sz="0" w:space="0" w:color="auto"/>
      </w:divBdr>
    </w:div>
    <w:div w:id="1208563610">
      <w:bodyDiv w:val="1"/>
      <w:marLeft w:val="0"/>
      <w:marRight w:val="0"/>
      <w:marTop w:val="0"/>
      <w:marBottom w:val="0"/>
      <w:divBdr>
        <w:top w:val="none" w:sz="0" w:space="0" w:color="auto"/>
        <w:left w:val="none" w:sz="0" w:space="0" w:color="auto"/>
        <w:bottom w:val="none" w:sz="0" w:space="0" w:color="auto"/>
        <w:right w:val="none" w:sz="0" w:space="0" w:color="auto"/>
      </w:divBdr>
    </w:div>
    <w:div w:id="1673946071">
      <w:bodyDiv w:val="1"/>
      <w:marLeft w:val="0"/>
      <w:marRight w:val="0"/>
      <w:marTop w:val="0"/>
      <w:marBottom w:val="0"/>
      <w:divBdr>
        <w:top w:val="none" w:sz="0" w:space="0" w:color="auto"/>
        <w:left w:val="none" w:sz="0" w:space="0" w:color="auto"/>
        <w:bottom w:val="none" w:sz="0" w:space="0" w:color="auto"/>
        <w:right w:val="none" w:sz="0" w:space="0" w:color="auto"/>
      </w:divBdr>
    </w:div>
    <w:div w:id="1683051653">
      <w:bodyDiv w:val="1"/>
      <w:marLeft w:val="0"/>
      <w:marRight w:val="0"/>
      <w:marTop w:val="0"/>
      <w:marBottom w:val="0"/>
      <w:divBdr>
        <w:top w:val="none" w:sz="0" w:space="0" w:color="auto"/>
        <w:left w:val="none" w:sz="0" w:space="0" w:color="auto"/>
        <w:bottom w:val="none" w:sz="0" w:space="0" w:color="auto"/>
        <w:right w:val="none" w:sz="0" w:space="0" w:color="auto"/>
      </w:divBdr>
    </w:div>
    <w:div w:id="1844468888">
      <w:bodyDiv w:val="1"/>
      <w:marLeft w:val="0"/>
      <w:marRight w:val="0"/>
      <w:marTop w:val="0"/>
      <w:marBottom w:val="0"/>
      <w:divBdr>
        <w:top w:val="none" w:sz="0" w:space="0" w:color="auto"/>
        <w:left w:val="none" w:sz="0" w:space="0" w:color="auto"/>
        <w:bottom w:val="none" w:sz="0" w:space="0" w:color="auto"/>
        <w:right w:val="none" w:sz="0" w:space="0" w:color="auto"/>
      </w:divBdr>
    </w:div>
    <w:div w:id="1848329009">
      <w:bodyDiv w:val="1"/>
      <w:marLeft w:val="0"/>
      <w:marRight w:val="0"/>
      <w:marTop w:val="0"/>
      <w:marBottom w:val="0"/>
      <w:divBdr>
        <w:top w:val="none" w:sz="0" w:space="0" w:color="auto"/>
        <w:left w:val="none" w:sz="0" w:space="0" w:color="auto"/>
        <w:bottom w:val="none" w:sz="0" w:space="0" w:color="auto"/>
        <w:right w:val="none" w:sz="0" w:space="0" w:color="auto"/>
      </w:divBdr>
    </w:div>
    <w:div w:id="1880899664">
      <w:bodyDiv w:val="1"/>
      <w:marLeft w:val="0"/>
      <w:marRight w:val="0"/>
      <w:marTop w:val="0"/>
      <w:marBottom w:val="0"/>
      <w:divBdr>
        <w:top w:val="none" w:sz="0" w:space="0" w:color="auto"/>
        <w:left w:val="none" w:sz="0" w:space="0" w:color="auto"/>
        <w:bottom w:val="none" w:sz="0" w:space="0" w:color="auto"/>
        <w:right w:val="none" w:sz="0" w:space="0" w:color="auto"/>
      </w:divBdr>
    </w:div>
    <w:div w:id="1920090381">
      <w:bodyDiv w:val="1"/>
      <w:marLeft w:val="0"/>
      <w:marRight w:val="0"/>
      <w:marTop w:val="0"/>
      <w:marBottom w:val="0"/>
      <w:divBdr>
        <w:top w:val="none" w:sz="0" w:space="0" w:color="auto"/>
        <w:left w:val="none" w:sz="0" w:space="0" w:color="auto"/>
        <w:bottom w:val="none" w:sz="0" w:space="0" w:color="auto"/>
        <w:right w:val="none" w:sz="0" w:space="0" w:color="auto"/>
      </w:divBdr>
    </w:div>
    <w:div w:id="19808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25418-civillikums" TargetMode="External"/><Relationship Id="rId2" Type="http://schemas.openxmlformats.org/officeDocument/2006/relationships/hyperlink" Target="https://likumi.lv/ta/id/225418-civillikums" TargetMode="External"/><Relationship Id="rId1" Type="http://schemas.openxmlformats.org/officeDocument/2006/relationships/hyperlink" Target="https://likumi.lv/ta/id/221382-dzivokla-ipasuma-likums" TargetMode="External"/><Relationship Id="rId6" Type="http://schemas.openxmlformats.org/officeDocument/2006/relationships/hyperlink" Target="https://www.altum.lv/wp-content/uploads/2024/06/DMR_kalkulators_03-01-2024_7_versija-34.xlsx" TargetMode="External"/><Relationship Id="rId5" Type="http://schemas.openxmlformats.org/officeDocument/2006/relationships/hyperlink" Target="https://www.altum.lv/wp-content/uploads/2025/08/Cenradis_DME_un_DMR_DMZ.pdf" TargetMode="External"/><Relationship Id="rId4" Type="http://schemas.openxmlformats.org/officeDocument/2006/relationships/hyperlink" Target="https://www.altum.lv/wp-content/uploads/2024/06/DMR_kalkulators_03-01-2024_7_versija-3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5F35A982AAA94C8920B7B6109CEFAA" ma:contentTypeVersion="6" ma:contentTypeDescription="Create a new document." ma:contentTypeScope="" ma:versionID="5cafc3e707e8731c3655fed816877c4a">
  <xsd:schema xmlns:xsd="http://www.w3.org/2001/XMLSchema" xmlns:xs="http://www.w3.org/2001/XMLSchema" xmlns:p="http://schemas.microsoft.com/office/2006/metadata/properties" xmlns:ns2="123c74fc-5732-4eeb-8864-aaacbc0028ee" xmlns:ns3="4e93ec4e-506a-41d2-9951-55e983c361d3" targetNamespace="http://schemas.microsoft.com/office/2006/metadata/properties" ma:root="true" ma:fieldsID="8f4f742f3fa90b5c8154c52c54827463" ns2:_="" ns3:_="">
    <xsd:import namespace="123c74fc-5732-4eeb-8864-aaacbc0028ee"/>
    <xsd:import namespace="4e93ec4e-506a-41d2-9951-55e983c36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c74fc-5732-4eeb-8864-aaacbc002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93ec4e-506a-41d2-9951-55e983c361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DFCB3-0D80-42D7-9775-1EE332AE0C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A378FC-7D6A-4453-9A93-F7C07C3320D6}">
  <ds:schemaRefs>
    <ds:schemaRef ds:uri="http://schemas.microsoft.com/sharepoint/v3/contenttype/forms"/>
  </ds:schemaRefs>
</ds:datastoreItem>
</file>

<file path=customXml/itemProps3.xml><?xml version="1.0" encoding="utf-8"?>
<ds:datastoreItem xmlns:ds="http://schemas.openxmlformats.org/officeDocument/2006/customXml" ds:itemID="{18FACDD6-4FE6-4FE1-AE9E-5005AD3C0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c74fc-5732-4eeb-8864-aaacbc0028ee"/>
    <ds:schemaRef ds:uri="4e93ec4e-506a-41d2-9951-55e983c3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89778C-AB88-4DC8-93D7-46C131B3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10764</Words>
  <Characters>6137</Characters>
  <Application>Microsoft Office Word</Application>
  <DocSecurity>0</DocSecurity>
  <Lines>51</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Dzīvokļu īpašnieku kopsapulces protokols</vt:lpstr>
      <vt:lpstr>Dzīvokļu īpašnieku kopsapulces protokols</vt:lpstr>
    </vt:vector>
  </TitlesOfParts>
  <Company>ms</Company>
  <LinksUpToDate>false</LinksUpToDate>
  <CharactersWithSpaces>16868</CharactersWithSpaces>
  <SharedDoc>false</SharedDoc>
  <HLinks>
    <vt:vector size="42" baseType="variant">
      <vt:variant>
        <vt:i4>5898308</vt:i4>
      </vt:variant>
      <vt:variant>
        <vt:i4>18</vt:i4>
      </vt:variant>
      <vt:variant>
        <vt:i4>0</vt:i4>
      </vt:variant>
      <vt:variant>
        <vt:i4>5</vt:i4>
      </vt:variant>
      <vt:variant>
        <vt:lpwstr>https://www.altum.lv/pakalpojumi/iedzivotajiem/daudzdzivoklu-maju-remonta-aizdevums/</vt:lpwstr>
      </vt:variant>
      <vt:variant>
        <vt:lpwstr/>
      </vt:variant>
      <vt:variant>
        <vt:i4>5898308</vt:i4>
      </vt:variant>
      <vt:variant>
        <vt:i4>15</vt:i4>
      </vt:variant>
      <vt:variant>
        <vt:i4>0</vt:i4>
      </vt:variant>
      <vt:variant>
        <vt:i4>5</vt:i4>
      </vt:variant>
      <vt:variant>
        <vt:lpwstr>https://www.altum.lv/pakalpojumi/iedzivotajiem/daudzdzivoklu-maju-remonta-aizdevums/</vt:lpwstr>
      </vt:variant>
      <vt:variant>
        <vt:lpwstr/>
      </vt:variant>
      <vt:variant>
        <vt:i4>5898308</vt:i4>
      </vt:variant>
      <vt:variant>
        <vt:i4>12</vt:i4>
      </vt:variant>
      <vt:variant>
        <vt:i4>0</vt:i4>
      </vt:variant>
      <vt:variant>
        <vt:i4>5</vt:i4>
      </vt:variant>
      <vt:variant>
        <vt:lpwstr>https://www.altum.lv/pakalpojumi/iedzivotajiem/daudzdzivoklu-maju-remonta-aizdevums/</vt:lpwstr>
      </vt:variant>
      <vt:variant>
        <vt:lpwstr/>
      </vt:variant>
      <vt:variant>
        <vt:i4>5898308</vt:i4>
      </vt:variant>
      <vt:variant>
        <vt:i4>9</vt:i4>
      </vt:variant>
      <vt:variant>
        <vt:i4>0</vt:i4>
      </vt:variant>
      <vt:variant>
        <vt:i4>5</vt:i4>
      </vt:variant>
      <vt:variant>
        <vt:lpwstr>https://www.altum.lv/pakalpojumi/iedzivotajiem/daudzdzivoklu-maju-remonta-aizdevums/</vt:lpwstr>
      </vt:variant>
      <vt:variant>
        <vt:lpwstr/>
      </vt:variant>
      <vt:variant>
        <vt:i4>3014780</vt:i4>
      </vt:variant>
      <vt:variant>
        <vt:i4>6</vt:i4>
      </vt:variant>
      <vt:variant>
        <vt:i4>0</vt:i4>
      </vt:variant>
      <vt:variant>
        <vt:i4>5</vt:i4>
      </vt:variant>
      <vt:variant>
        <vt:lpwstr>https://likumi.lv/ta/id/225418-civillikums</vt:lpwstr>
      </vt:variant>
      <vt:variant>
        <vt:lpwstr>p1070</vt:lpwstr>
      </vt:variant>
      <vt:variant>
        <vt:i4>2621500</vt:i4>
      </vt:variant>
      <vt:variant>
        <vt:i4>3</vt:i4>
      </vt:variant>
      <vt:variant>
        <vt:i4>0</vt:i4>
      </vt:variant>
      <vt:variant>
        <vt:i4>5</vt:i4>
      </vt:variant>
      <vt:variant>
        <vt:lpwstr>https://likumi.lv/ta/id/225418-civillikums</vt:lpwstr>
      </vt:variant>
      <vt:variant>
        <vt:lpwstr/>
      </vt:variant>
      <vt:variant>
        <vt:i4>3932203</vt:i4>
      </vt:variant>
      <vt:variant>
        <vt:i4>0</vt:i4>
      </vt:variant>
      <vt:variant>
        <vt:i4>0</vt:i4>
      </vt:variant>
      <vt:variant>
        <vt:i4>5</vt:i4>
      </vt:variant>
      <vt:variant>
        <vt:lpwstr>https://likumi.lv/ta/id/221382-dzivokla-ipasuma-likums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Dzīvokļu īpašnieku kopsapulces protokols</dc:title>
  <dc:subject/>
  <dc:creator>Zane Galinska</dc:creator>
  <cp:keywords/>
  <cp:lastModifiedBy>Zane Kaula</cp:lastModifiedBy>
  <cp:revision>9</cp:revision>
  <cp:lastPrinted>2018-04-03T11:37:00Z</cp:lastPrinted>
  <dcterms:created xsi:type="dcterms:W3CDTF">2026-04-23T12:14:00Z</dcterms:created>
  <dcterms:modified xsi:type="dcterms:W3CDTF">2026-06-02T10:39:00Z</dcterms:modified>
</cp:coreProperties>
</file>