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E2BD1" w14:textId="40FE5D1B" w:rsidR="00B31070" w:rsidRPr="007967F9" w:rsidRDefault="00B31070" w:rsidP="00B31070">
      <w:pPr>
        <w:spacing w:after="0" w:line="240" w:lineRule="auto"/>
        <w:rPr>
          <w:rFonts w:ascii="Century Gothic" w:eastAsia="Calibri" w:hAnsi="Century Gothic" w:cs="Arial"/>
          <w:color w:val="003B85"/>
          <w:sz w:val="20"/>
          <w:szCs w:val="20"/>
        </w:rPr>
      </w:pPr>
      <w:r w:rsidRPr="007967F9">
        <w:rPr>
          <w:rFonts w:ascii="Century Gothic" w:eastAsia="Calibri" w:hAnsi="Century Gothic" w:cs="Times New Roman"/>
          <w:noProof/>
          <w:color w:val="003B85"/>
          <w:sz w:val="24"/>
          <w:lang w:eastAsia="lv-LV"/>
        </w:rPr>
        <mc:AlternateContent>
          <mc:Choice Requires="wps">
            <w:drawing>
              <wp:anchor distT="0" distB="0" distL="114300" distR="114300" simplePos="0" relativeHeight="251656704" behindDoc="0" locked="0" layoutInCell="1" allowOverlap="1" wp14:anchorId="63FE2D29" wp14:editId="7946B1DE">
                <wp:simplePos x="0" y="0"/>
                <wp:positionH relativeFrom="column">
                  <wp:posOffset>3982720</wp:posOffset>
                </wp:positionH>
                <wp:positionV relativeFrom="paragraph">
                  <wp:posOffset>234315</wp:posOffset>
                </wp:positionV>
                <wp:extent cx="3134360" cy="5486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3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E2D36" w14:textId="77777777" w:rsidR="00B31070" w:rsidRPr="00F959B8" w:rsidRDefault="00B31070" w:rsidP="00B31070">
                            <w:pPr>
                              <w:spacing w:after="0" w:line="240" w:lineRule="auto"/>
                              <w:jc w:val="right"/>
                              <w:rPr>
                                <w:rFonts w:ascii="Century Gothic" w:hAnsi="Century Gothic" w:cs="Arial"/>
                                <w:b/>
                                <w:color w:val="003B85"/>
                                <w:sz w:val="32"/>
                                <w:szCs w:val="32"/>
                              </w:rPr>
                            </w:pPr>
                            <w:r w:rsidRPr="00F959B8">
                              <w:rPr>
                                <w:rFonts w:ascii="Century Gothic" w:hAnsi="Century Gothic" w:cs="Arial"/>
                                <w:b/>
                                <w:color w:val="003B85"/>
                                <w:sz w:val="32"/>
                                <w:szCs w:val="32"/>
                              </w:rPr>
                              <w:t>APLIECINĀJUMS</w:t>
                            </w:r>
                          </w:p>
                          <w:p w14:paraId="63FE2D37" w14:textId="29376434" w:rsidR="00B31070" w:rsidRPr="00C14297" w:rsidRDefault="00B31070" w:rsidP="00B31070">
                            <w:pPr>
                              <w:spacing w:after="0" w:line="240" w:lineRule="auto"/>
                              <w:jc w:val="right"/>
                              <w:rPr>
                                <w:rFonts w:ascii="Century Gothic" w:hAnsi="Century Gothic" w:cs="Arial"/>
                                <w:color w:val="003B85"/>
                                <w:szCs w:val="32"/>
                              </w:rPr>
                            </w:pPr>
                            <w:r w:rsidRPr="00F959B8">
                              <w:rPr>
                                <w:rFonts w:ascii="Century Gothic" w:hAnsi="Century Gothic" w:cs="Arial"/>
                                <w:color w:val="003B85"/>
                                <w:szCs w:val="32"/>
                              </w:rPr>
                              <w:t>KREDĪTA GARANTIJA</w:t>
                            </w:r>
                            <w:r w:rsidRPr="00F959B8">
                              <w:rPr>
                                <w:rFonts w:ascii="Century Gothic" w:hAnsi="Century Gothic" w:cs="Arial"/>
                                <w:caps/>
                                <w:color w:val="003B85"/>
                                <w:szCs w:val="32"/>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E2D29" id="_x0000_t202" coordsize="21600,21600" o:spt="202" path="m,l,21600r21600,l21600,xe">
                <v:stroke joinstyle="miter"/>
                <v:path gradientshapeok="t" o:connecttype="rect"/>
              </v:shapetype>
              <v:shape id="Text Box 2" o:spid="_x0000_s1026" type="#_x0000_t202" style="position:absolute;margin-left:313.6pt;margin-top:18.45pt;width:246.8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" filled="f" stroked="f">
                <v:textbox>
                  <w:txbxContent>
                    <w:p w14:paraId="63FE2D36" w14:textId="77777777" w:rsidR="00B31070" w:rsidRPr="00F959B8" w:rsidRDefault="00B31070" w:rsidP="00B31070">
                      <w:pPr>
                        <w:spacing w:after="0" w:line="240" w:lineRule="auto"/>
                        <w:jc w:val="right"/>
                        <w:rPr>
                          <w:rFonts w:ascii="Century Gothic" w:hAnsi="Century Gothic" w:cs="Arial"/>
                          <w:b/>
                          <w:color w:val="003B85"/>
                          <w:sz w:val="32"/>
                          <w:szCs w:val="32"/>
                        </w:rPr>
                      </w:pPr>
                      <w:r w:rsidRPr="00F959B8">
                        <w:rPr>
                          <w:rFonts w:ascii="Century Gothic" w:hAnsi="Century Gothic" w:cs="Arial"/>
                          <w:b/>
                          <w:color w:val="003B85"/>
                          <w:sz w:val="32"/>
                          <w:szCs w:val="32"/>
                        </w:rPr>
                        <w:t>APLIECINĀJUMS</w:t>
                      </w:r>
                    </w:p>
                    <w:p w14:paraId="63FE2D37" w14:textId="29376434" w:rsidR="00B31070" w:rsidRPr="00C14297" w:rsidRDefault="00B31070" w:rsidP="00B31070">
                      <w:pPr>
                        <w:spacing w:after="0" w:line="240" w:lineRule="auto"/>
                        <w:jc w:val="right"/>
                        <w:rPr>
                          <w:rFonts w:ascii="Century Gothic" w:hAnsi="Century Gothic" w:cs="Arial"/>
                          <w:color w:val="003B85"/>
                          <w:szCs w:val="32"/>
                        </w:rPr>
                      </w:pPr>
                      <w:r w:rsidRPr="00F959B8">
                        <w:rPr>
                          <w:rFonts w:ascii="Century Gothic" w:hAnsi="Century Gothic" w:cs="Arial"/>
                          <w:color w:val="003B85"/>
                          <w:szCs w:val="32"/>
                        </w:rPr>
                        <w:t>KREDĪTA GARANTIJA</w:t>
                      </w:r>
                      <w:r w:rsidRPr="00F959B8">
                        <w:rPr>
                          <w:rFonts w:ascii="Century Gothic" w:hAnsi="Century Gothic" w:cs="Arial"/>
                          <w:caps/>
                          <w:color w:val="003B85"/>
                          <w:szCs w:val="32"/>
                        </w:rPr>
                        <w:t>i</w:t>
                      </w:r>
                    </w:p>
                  </w:txbxContent>
                </v:textbox>
              </v:shape>
            </w:pict>
          </mc:Fallback>
        </mc:AlternateContent>
      </w:r>
      <w:r w:rsidRPr="007967F9">
        <w:rPr>
          <w:rFonts w:ascii="Century Gothic" w:eastAsia="Calibri" w:hAnsi="Century Gothic" w:cs="Arial"/>
          <w:noProof/>
          <w:color w:val="003B85"/>
          <w:sz w:val="20"/>
          <w:szCs w:val="20"/>
          <w:lang w:eastAsia="lv-LV"/>
        </w:rPr>
        <w:drawing>
          <wp:inline distT="0" distB="0" distL="0" distR="0" wp14:anchorId="63FE2D2B" wp14:editId="63FE2D2C">
            <wp:extent cx="1528450" cy="8483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28450" cy="848360"/>
                    </a:xfrm>
                    <a:prstGeom prst="rect">
                      <a:avLst/>
                    </a:prstGeom>
                    <a:noFill/>
                    <a:ln>
                      <a:noFill/>
                    </a:ln>
                  </pic:spPr>
                </pic:pic>
              </a:graphicData>
            </a:graphic>
          </wp:inline>
        </w:drawing>
      </w:r>
    </w:p>
    <w:p w14:paraId="63FE2BD2" w14:textId="590E71CE" w:rsidR="00B31070" w:rsidRPr="007967F9" w:rsidRDefault="00CA6E64" w:rsidP="00B31070">
      <w:pPr>
        <w:spacing w:after="0" w:line="240" w:lineRule="auto"/>
        <w:rPr>
          <w:rFonts w:ascii="Century Gothic" w:eastAsia="Calibri" w:hAnsi="Century Gothic" w:cs="Arial"/>
          <w:b/>
          <w:color w:val="003B85"/>
          <w:sz w:val="8"/>
          <w:szCs w:val="20"/>
        </w:rPr>
        <w:sectPr w:rsidR="00B31070" w:rsidRPr="007967F9" w:rsidSect="00B31070">
          <w:footerReference w:type="default" r:id="rId9"/>
          <w:pgSz w:w="11906" w:h="16838"/>
          <w:pgMar w:top="425" w:right="425" w:bottom="567" w:left="425" w:header="567" w:footer="283" w:gutter="0"/>
          <w:cols w:space="708"/>
          <w:docGrid w:linePitch="360"/>
        </w:sectPr>
      </w:pPr>
      <w:r w:rsidRPr="007967F9">
        <w:rPr>
          <w:rFonts w:ascii="Century Gothic" w:eastAsia="Calibri" w:hAnsi="Century Gothic" w:cs="Arial"/>
          <w:b/>
          <w:color w:val="003B85"/>
          <w:sz w:val="8"/>
          <w:szCs w:val="20"/>
        </w:rPr>
        <w:t xml:space="preserve"> </w:t>
      </w:r>
    </w:p>
    <w:p w14:paraId="63FE2BD3" w14:textId="77777777" w:rsidR="00B31070" w:rsidRPr="007967F9" w:rsidRDefault="00B31070" w:rsidP="00B31070">
      <w:pPr>
        <w:pBdr>
          <w:bottom w:val="single" w:sz="12" w:space="1" w:color="00ACC8"/>
        </w:pBdr>
        <w:spacing w:after="0" w:line="240" w:lineRule="auto"/>
        <w:rPr>
          <w:rFonts w:ascii="Century Gothic" w:eastAsia="Calibri" w:hAnsi="Century Gothic" w:cs="Arial"/>
          <w:b/>
          <w:color w:val="003B85"/>
          <w:sz w:val="6"/>
          <w:szCs w:val="20"/>
        </w:rPr>
      </w:pPr>
    </w:p>
    <w:p w14:paraId="63FE2BD5" w14:textId="584C4CAC" w:rsidR="00B31070" w:rsidRPr="007967F9" w:rsidRDefault="00B31070" w:rsidP="00B31070">
      <w:pPr>
        <w:pBdr>
          <w:bottom w:val="single" w:sz="12" w:space="1" w:color="00ACC8"/>
        </w:pBdr>
        <w:spacing w:after="120" w:line="240" w:lineRule="auto"/>
        <w:rPr>
          <w:rFonts w:ascii="Century Gothic" w:eastAsia="Calibri" w:hAnsi="Century Gothic" w:cs="Arial"/>
          <w:b/>
          <w:color w:val="003B85"/>
          <w:sz w:val="20"/>
          <w:szCs w:val="20"/>
        </w:rPr>
      </w:pPr>
      <w:r w:rsidRPr="007967F9">
        <w:rPr>
          <w:rFonts w:ascii="Century Gothic" w:eastAsia="Calibri" w:hAnsi="Century Gothic" w:cs="Arial"/>
          <w:b/>
          <w:color w:val="003B85"/>
          <w:sz w:val="20"/>
          <w:szCs w:val="20"/>
        </w:rPr>
        <w:t xml:space="preserve">Informācija par </w:t>
      </w:r>
      <w:r w:rsidR="00ED52E1" w:rsidRPr="007967F9">
        <w:rPr>
          <w:rFonts w:ascii="Century Gothic" w:eastAsia="Calibri" w:hAnsi="Century Gothic" w:cs="Arial"/>
          <w:b/>
          <w:color w:val="003B85"/>
          <w:sz w:val="20"/>
          <w:szCs w:val="20"/>
        </w:rPr>
        <w:t>F</w:t>
      </w:r>
      <w:r w:rsidRPr="007967F9">
        <w:rPr>
          <w:rFonts w:ascii="Century Gothic" w:eastAsia="Calibri" w:hAnsi="Century Gothic" w:cs="Arial"/>
          <w:b/>
          <w:color w:val="003B85"/>
          <w:sz w:val="20"/>
          <w:szCs w:val="20"/>
        </w:rPr>
        <w:t xml:space="preserve">inansētāju un </w:t>
      </w:r>
      <w:r w:rsidR="00ED52E1" w:rsidRPr="007967F9">
        <w:rPr>
          <w:rFonts w:ascii="Century Gothic" w:eastAsia="Calibri" w:hAnsi="Century Gothic" w:cs="Arial"/>
          <w:b/>
          <w:color w:val="003B85"/>
          <w:sz w:val="20"/>
          <w:szCs w:val="20"/>
        </w:rPr>
        <w:t>F</w:t>
      </w:r>
      <w:r w:rsidRPr="007967F9">
        <w:rPr>
          <w:rFonts w:ascii="Century Gothic" w:eastAsia="Calibri" w:hAnsi="Century Gothic" w:cs="Arial"/>
          <w:b/>
          <w:color w:val="003B85"/>
          <w:sz w:val="20"/>
          <w:szCs w:val="20"/>
        </w:rPr>
        <w:t>inanšu pakalpojuma</w:t>
      </w:r>
      <w:r w:rsidR="0024315A" w:rsidRPr="007967F9">
        <w:rPr>
          <w:rFonts w:ascii="Century Gothic" w:eastAsia="Calibri" w:hAnsi="Century Gothic" w:cs="Arial"/>
          <w:b/>
          <w:color w:val="003B85"/>
          <w:sz w:val="20"/>
          <w:szCs w:val="20"/>
          <w:vertAlign w:val="superscript"/>
        </w:rPr>
        <w:t>1</w:t>
      </w:r>
      <w:r w:rsidR="00971756" w:rsidRPr="007967F9">
        <w:rPr>
          <w:rFonts w:ascii="Century Gothic" w:eastAsia="Calibri" w:hAnsi="Century Gothic" w:cs="Arial"/>
          <w:b/>
          <w:color w:val="003B85"/>
          <w:sz w:val="20"/>
          <w:szCs w:val="20"/>
          <w:vertAlign w:val="superscript"/>
        </w:rPr>
        <w:t>)</w:t>
      </w:r>
      <w:r w:rsidRPr="007967F9">
        <w:rPr>
          <w:rFonts w:ascii="Century Gothic" w:eastAsia="Calibri" w:hAnsi="Century Gothic" w:cs="Arial"/>
          <w:b/>
          <w:color w:val="003B85"/>
          <w:sz w:val="20"/>
          <w:szCs w:val="20"/>
        </w:rPr>
        <w:t xml:space="preserve"> saņēmēju</w:t>
      </w:r>
    </w:p>
    <w:tbl>
      <w:tblPr>
        <w:tblStyle w:val="TableGrid"/>
        <w:tblW w:w="11107"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127"/>
        <w:gridCol w:w="420"/>
        <w:gridCol w:w="426"/>
        <w:gridCol w:w="426"/>
        <w:gridCol w:w="570"/>
        <w:gridCol w:w="705"/>
        <w:gridCol w:w="236"/>
        <w:gridCol w:w="2603"/>
        <w:gridCol w:w="283"/>
        <w:gridCol w:w="1604"/>
        <w:gridCol w:w="312"/>
        <w:gridCol w:w="283"/>
        <w:gridCol w:w="1100"/>
        <w:gridCol w:w="12"/>
      </w:tblGrid>
      <w:tr w:rsidR="0081034E" w:rsidRPr="007967F9" w14:paraId="63FE2BDC" w14:textId="77777777" w:rsidTr="00484AEE">
        <w:trPr>
          <w:gridAfter w:val="1"/>
          <w:wAfter w:w="12" w:type="dxa"/>
          <w:trHeight w:val="227"/>
        </w:trPr>
        <w:tc>
          <w:tcPr>
            <w:tcW w:w="2127" w:type="dxa"/>
            <w:tcBorders>
              <w:right w:val="single" w:sz="2" w:space="0" w:color="003B85"/>
            </w:tcBorders>
            <w:vAlign w:val="center"/>
          </w:tcPr>
          <w:p w14:paraId="63FE2BD6" w14:textId="77777777" w:rsidR="00B31070" w:rsidRPr="007967F9" w:rsidRDefault="00B31070" w:rsidP="008F16D0">
            <w:pPr>
              <w:ind w:left="-104"/>
              <w:rPr>
                <w:rFonts w:ascii="Century Gothic" w:hAnsi="Century Gothic" w:cs="Arial"/>
                <w:color w:val="003B85"/>
                <w:sz w:val="16"/>
                <w:szCs w:val="16"/>
              </w:rPr>
            </w:pPr>
            <w:r w:rsidRPr="007967F9">
              <w:rPr>
                <w:rFonts w:ascii="Century Gothic" w:hAnsi="Century Gothic" w:cs="Arial"/>
                <w:color w:val="003B85"/>
                <w:sz w:val="16"/>
                <w:szCs w:val="16"/>
              </w:rPr>
              <w:t>Finansētājs</w:t>
            </w:r>
          </w:p>
        </w:tc>
        <w:tc>
          <w:tcPr>
            <w:tcW w:w="2547" w:type="dxa"/>
            <w:gridSpan w:val="5"/>
            <w:tcBorders>
              <w:top w:val="single" w:sz="2" w:space="0" w:color="003B85"/>
              <w:left w:val="single" w:sz="2" w:space="0" w:color="003B85"/>
              <w:bottom w:val="single" w:sz="2" w:space="0" w:color="003B85"/>
              <w:right w:val="single" w:sz="2" w:space="0" w:color="003B85"/>
            </w:tcBorders>
            <w:vAlign w:val="center"/>
          </w:tcPr>
          <w:p w14:paraId="63FE2BD7" w14:textId="0952FE09" w:rsidR="00B31070" w:rsidRPr="007967F9" w:rsidRDefault="00B31070" w:rsidP="00B31070">
            <w:pPr>
              <w:rPr>
                <w:rFonts w:ascii="Century Gothic" w:hAnsi="Century Gothic" w:cs="Arial"/>
                <w:color w:val="003B85"/>
                <w:sz w:val="16"/>
                <w:szCs w:val="16"/>
              </w:rPr>
            </w:pPr>
            <w:permStart w:id="191391273" w:edGrp="everyone"/>
            <w:permEnd w:id="191391273"/>
          </w:p>
        </w:tc>
        <w:tc>
          <w:tcPr>
            <w:tcW w:w="236" w:type="dxa"/>
            <w:tcBorders>
              <w:left w:val="single" w:sz="2" w:space="0" w:color="003B85"/>
              <w:right w:val="single" w:sz="2" w:space="0" w:color="003B85"/>
            </w:tcBorders>
            <w:vAlign w:val="center"/>
          </w:tcPr>
          <w:p w14:paraId="63FE2BD8" w14:textId="77777777" w:rsidR="00B31070" w:rsidRPr="007967F9" w:rsidRDefault="00B31070" w:rsidP="00B31070">
            <w:pPr>
              <w:rPr>
                <w:rFonts w:ascii="Century Gothic" w:hAnsi="Century Gothic" w:cs="Arial"/>
                <w:color w:val="003B85"/>
                <w:sz w:val="16"/>
                <w:szCs w:val="16"/>
              </w:rPr>
            </w:pPr>
          </w:p>
        </w:tc>
        <w:tc>
          <w:tcPr>
            <w:tcW w:w="2603" w:type="dxa"/>
            <w:tcBorders>
              <w:top w:val="single" w:sz="2" w:space="0" w:color="003B85"/>
              <w:left w:val="single" w:sz="2" w:space="0" w:color="003B85"/>
              <w:bottom w:val="single" w:sz="2" w:space="0" w:color="003B85"/>
              <w:right w:val="single" w:sz="2" w:space="0" w:color="003B85"/>
            </w:tcBorders>
            <w:vAlign w:val="center"/>
          </w:tcPr>
          <w:p w14:paraId="63FE2BD9" w14:textId="77777777" w:rsidR="00B31070" w:rsidRPr="007967F9" w:rsidRDefault="00B31070" w:rsidP="00B31070">
            <w:pPr>
              <w:rPr>
                <w:rFonts w:ascii="Century Gothic" w:hAnsi="Century Gothic" w:cs="Arial"/>
                <w:color w:val="003B85"/>
                <w:sz w:val="16"/>
                <w:szCs w:val="16"/>
              </w:rPr>
            </w:pPr>
            <w:permStart w:id="88036474" w:edGrp="everyone"/>
            <w:permEnd w:id="88036474"/>
          </w:p>
        </w:tc>
        <w:tc>
          <w:tcPr>
            <w:tcW w:w="283" w:type="dxa"/>
            <w:tcBorders>
              <w:left w:val="single" w:sz="2" w:space="0" w:color="003B85"/>
              <w:right w:val="single" w:sz="4" w:space="0" w:color="FFFFFF" w:themeColor="background1"/>
            </w:tcBorders>
            <w:vAlign w:val="center"/>
          </w:tcPr>
          <w:p w14:paraId="63FE2BDA" w14:textId="77777777" w:rsidR="00B31070" w:rsidRPr="007967F9" w:rsidRDefault="00B31070" w:rsidP="00B31070">
            <w:pPr>
              <w:rPr>
                <w:rFonts w:ascii="Century Gothic" w:hAnsi="Century Gothic" w:cs="Arial"/>
                <w:color w:val="003B85"/>
                <w:sz w:val="16"/>
                <w:szCs w:val="16"/>
              </w:rPr>
            </w:pPr>
          </w:p>
        </w:tc>
        <w:tc>
          <w:tcPr>
            <w:tcW w:w="329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FE2BDB" w14:textId="77777777" w:rsidR="00B31070" w:rsidRPr="007967F9" w:rsidRDefault="00B31070" w:rsidP="00B31070">
            <w:pPr>
              <w:rPr>
                <w:rFonts w:ascii="Century Gothic" w:hAnsi="Century Gothic" w:cs="Arial"/>
                <w:color w:val="003B85"/>
                <w:sz w:val="16"/>
                <w:szCs w:val="16"/>
              </w:rPr>
            </w:pPr>
          </w:p>
        </w:tc>
      </w:tr>
      <w:tr w:rsidR="0081034E" w:rsidRPr="007967F9" w14:paraId="63FE2BE3" w14:textId="77777777" w:rsidTr="008F16D0">
        <w:trPr>
          <w:gridAfter w:val="1"/>
          <w:wAfter w:w="12" w:type="dxa"/>
          <w:trHeight w:val="184"/>
        </w:trPr>
        <w:tc>
          <w:tcPr>
            <w:tcW w:w="2127" w:type="dxa"/>
          </w:tcPr>
          <w:p w14:paraId="63FE2BDD" w14:textId="77777777" w:rsidR="00B31070" w:rsidRPr="007967F9" w:rsidRDefault="00B31070" w:rsidP="00B31070">
            <w:pPr>
              <w:rPr>
                <w:rFonts w:ascii="Century Gothic" w:hAnsi="Century Gothic" w:cs="Arial"/>
                <w:color w:val="003B85"/>
                <w:sz w:val="16"/>
                <w:szCs w:val="16"/>
              </w:rPr>
            </w:pPr>
          </w:p>
        </w:tc>
        <w:tc>
          <w:tcPr>
            <w:tcW w:w="2547" w:type="dxa"/>
            <w:gridSpan w:val="5"/>
            <w:tcBorders>
              <w:top w:val="single" w:sz="2" w:space="0" w:color="003B85"/>
              <w:bottom w:val="single" w:sz="2" w:space="0" w:color="003B85"/>
            </w:tcBorders>
          </w:tcPr>
          <w:p w14:paraId="63FE2BDE"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Nosaukums</w:t>
            </w:r>
          </w:p>
        </w:tc>
        <w:tc>
          <w:tcPr>
            <w:tcW w:w="236" w:type="dxa"/>
          </w:tcPr>
          <w:p w14:paraId="63FE2BDF" w14:textId="77777777" w:rsidR="00B31070" w:rsidRPr="007967F9" w:rsidRDefault="00B31070" w:rsidP="00B31070">
            <w:pPr>
              <w:jc w:val="center"/>
              <w:rPr>
                <w:rFonts w:ascii="Century Gothic" w:hAnsi="Century Gothic" w:cs="Arial"/>
                <w:color w:val="003B85"/>
                <w:sz w:val="12"/>
                <w:szCs w:val="12"/>
              </w:rPr>
            </w:pPr>
          </w:p>
        </w:tc>
        <w:tc>
          <w:tcPr>
            <w:tcW w:w="2603" w:type="dxa"/>
            <w:tcBorders>
              <w:top w:val="single" w:sz="2" w:space="0" w:color="003B85"/>
              <w:bottom w:val="single" w:sz="2" w:space="0" w:color="003B85"/>
            </w:tcBorders>
          </w:tcPr>
          <w:p w14:paraId="63FE2BE0"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Reģistrācijas Nr.</w:t>
            </w:r>
          </w:p>
        </w:tc>
        <w:tc>
          <w:tcPr>
            <w:tcW w:w="283" w:type="dxa"/>
          </w:tcPr>
          <w:p w14:paraId="63FE2BE1" w14:textId="77777777" w:rsidR="00B31070" w:rsidRPr="007967F9" w:rsidRDefault="00B31070" w:rsidP="00B31070">
            <w:pPr>
              <w:jc w:val="center"/>
              <w:rPr>
                <w:rFonts w:ascii="Century Gothic" w:hAnsi="Century Gothic" w:cs="Arial"/>
                <w:color w:val="003B85"/>
                <w:sz w:val="16"/>
                <w:szCs w:val="16"/>
                <w:vertAlign w:val="superscript"/>
              </w:rPr>
            </w:pPr>
          </w:p>
        </w:tc>
        <w:tc>
          <w:tcPr>
            <w:tcW w:w="3299" w:type="dxa"/>
            <w:gridSpan w:val="4"/>
            <w:tcBorders>
              <w:top w:val="single" w:sz="4" w:space="0" w:color="FFFFFF" w:themeColor="background1"/>
              <w:bottom w:val="single" w:sz="4" w:space="0" w:color="003B85"/>
            </w:tcBorders>
          </w:tcPr>
          <w:p w14:paraId="63FE2BE2" w14:textId="77777777" w:rsidR="00B31070" w:rsidRPr="007967F9" w:rsidRDefault="00B31070" w:rsidP="008F16D0">
            <w:pPr>
              <w:ind w:left="354"/>
              <w:jc w:val="center"/>
              <w:rPr>
                <w:rFonts w:ascii="Century Gothic" w:hAnsi="Century Gothic" w:cs="Arial"/>
                <w:color w:val="003B85"/>
                <w:sz w:val="16"/>
                <w:szCs w:val="16"/>
                <w:vertAlign w:val="superscript"/>
              </w:rPr>
            </w:pPr>
          </w:p>
        </w:tc>
      </w:tr>
      <w:tr w:rsidR="0081034E" w:rsidRPr="007967F9" w14:paraId="63FE2BEC" w14:textId="77777777" w:rsidTr="00484AEE">
        <w:trPr>
          <w:gridAfter w:val="1"/>
          <w:wAfter w:w="12" w:type="dxa"/>
          <w:trHeight w:val="227"/>
        </w:trPr>
        <w:tc>
          <w:tcPr>
            <w:tcW w:w="2127" w:type="dxa"/>
            <w:vMerge w:val="restart"/>
            <w:tcBorders>
              <w:right w:val="single" w:sz="2" w:space="0" w:color="003B85"/>
            </w:tcBorders>
          </w:tcPr>
          <w:p w14:paraId="63FE2BE4" w14:textId="77777777" w:rsidR="00B31070" w:rsidRPr="007967F9" w:rsidRDefault="00B31070" w:rsidP="008F16D0">
            <w:pPr>
              <w:ind w:left="-104"/>
              <w:rPr>
                <w:rFonts w:ascii="Century Gothic" w:hAnsi="Century Gothic" w:cs="Arial"/>
                <w:color w:val="003B85"/>
                <w:sz w:val="16"/>
                <w:szCs w:val="16"/>
              </w:rPr>
            </w:pPr>
            <w:r w:rsidRPr="007967F9">
              <w:rPr>
                <w:rFonts w:ascii="Century Gothic" w:hAnsi="Century Gothic" w:cs="Arial"/>
                <w:color w:val="003B85"/>
                <w:sz w:val="16"/>
                <w:szCs w:val="16"/>
              </w:rPr>
              <w:t>Finanšu pakalpojuma saņēmējs</w:t>
            </w:r>
          </w:p>
        </w:tc>
        <w:tc>
          <w:tcPr>
            <w:tcW w:w="2547" w:type="dxa"/>
            <w:gridSpan w:val="5"/>
            <w:tcBorders>
              <w:top w:val="single" w:sz="2" w:space="0" w:color="003B85"/>
              <w:left w:val="single" w:sz="2" w:space="0" w:color="003B85"/>
              <w:bottom w:val="single" w:sz="2" w:space="0" w:color="003B85"/>
              <w:right w:val="single" w:sz="2" w:space="0" w:color="003B85"/>
            </w:tcBorders>
            <w:vAlign w:val="center"/>
          </w:tcPr>
          <w:p w14:paraId="63FE2BE5" w14:textId="77777777" w:rsidR="00B31070" w:rsidRPr="007967F9" w:rsidRDefault="00B31070" w:rsidP="00B31070">
            <w:pPr>
              <w:rPr>
                <w:rFonts w:ascii="Century Gothic" w:hAnsi="Century Gothic" w:cs="Arial"/>
                <w:color w:val="003B85"/>
                <w:sz w:val="16"/>
                <w:szCs w:val="16"/>
              </w:rPr>
            </w:pPr>
            <w:permStart w:id="291991155" w:edGrp="everyone"/>
            <w:permEnd w:id="291991155"/>
          </w:p>
        </w:tc>
        <w:tc>
          <w:tcPr>
            <w:tcW w:w="236" w:type="dxa"/>
            <w:tcBorders>
              <w:left w:val="single" w:sz="2" w:space="0" w:color="003B85"/>
              <w:right w:val="single" w:sz="2" w:space="0" w:color="003B85"/>
            </w:tcBorders>
            <w:vAlign w:val="center"/>
          </w:tcPr>
          <w:p w14:paraId="63FE2BE6" w14:textId="77777777" w:rsidR="00B31070" w:rsidRPr="007967F9" w:rsidRDefault="00B31070" w:rsidP="00B31070">
            <w:pPr>
              <w:rPr>
                <w:rFonts w:ascii="Century Gothic" w:hAnsi="Century Gothic" w:cs="Arial"/>
                <w:color w:val="003B85"/>
                <w:sz w:val="16"/>
                <w:szCs w:val="16"/>
              </w:rPr>
            </w:pPr>
          </w:p>
        </w:tc>
        <w:tc>
          <w:tcPr>
            <w:tcW w:w="2603" w:type="dxa"/>
            <w:tcBorders>
              <w:top w:val="single" w:sz="2" w:space="0" w:color="003B85"/>
              <w:left w:val="single" w:sz="2" w:space="0" w:color="003B85"/>
              <w:bottom w:val="single" w:sz="2" w:space="0" w:color="003B85"/>
              <w:right w:val="single" w:sz="2" w:space="0" w:color="003B85"/>
            </w:tcBorders>
            <w:vAlign w:val="center"/>
          </w:tcPr>
          <w:p w14:paraId="63FE2BE7" w14:textId="77777777" w:rsidR="00B31070" w:rsidRPr="007967F9" w:rsidRDefault="00B31070" w:rsidP="00B31070">
            <w:pPr>
              <w:rPr>
                <w:rFonts w:ascii="Century Gothic" w:hAnsi="Century Gothic" w:cs="Arial"/>
                <w:color w:val="003B85"/>
                <w:sz w:val="16"/>
                <w:szCs w:val="16"/>
              </w:rPr>
            </w:pPr>
            <w:permStart w:id="1937655411" w:edGrp="everyone"/>
            <w:permEnd w:id="1937655411"/>
          </w:p>
        </w:tc>
        <w:tc>
          <w:tcPr>
            <w:tcW w:w="283" w:type="dxa"/>
            <w:tcBorders>
              <w:left w:val="single" w:sz="2" w:space="0" w:color="003B85"/>
              <w:right w:val="single" w:sz="4" w:space="0" w:color="003B85"/>
            </w:tcBorders>
            <w:vAlign w:val="center"/>
          </w:tcPr>
          <w:p w14:paraId="63FE2BE8" w14:textId="77777777" w:rsidR="00B31070" w:rsidRPr="007967F9" w:rsidRDefault="00B31070" w:rsidP="008F16D0">
            <w:pPr>
              <w:ind w:right="-254"/>
              <w:rPr>
                <w:rFonts w:ascii="Century Gothic" w:hAnsi="Century Gothic" w:cs="Arial"/>
                <w:color w:val="003B85"/>
                <w:sz w:val="16"/>
                <w:szCs w:val="16"/>
              </w:rPr>
            </w:pPr>
          </w:p>
        </w:tc>
        <w:tc>
          <w:tcPr>
            <w:tcW w:w="1916" w:type="dxa"/>
            <w:gridSpan w:val="2"/>
            <w:tcBorders>
              <w:top w:val="single" w:sz="4" w:space="0" w:color="003B85"/>
              <w:left w:val="single" w:sz="4" w:space="0" w:color="003B85"/>
              <w:bottom w:val="single" w:sz="4" w:space="0" w:color="003B85"/>
              <w:right w:val="single" w:sz="4" w:space="0" w:color="FFFFFF" w:themeColor="background1"/>
            </w:tcBorders>
            <w:vAlign w:val="center"/>
          </w:tcPr>
          <w:p w14:paraId="63FE2BE9" w14:textId="77777777" w:rsidR="00B31070" w:rsidRPr="007967F9" w:rsidRDefault="00B31070" w:rsidP="00B31070">
            <w:pPr>
              <w:rPr>
                <w:rFonts w:ascii="Century Gothic" w:hAnsi="Century Gothic" w:cs="Arial"/>
                <w:color w:val="003B85"/>
                <w:sz w:val="16"/>
                <w:szCs w:val="16"/>
              </w:rPr>
            </w:pPr>
            <w:permStart w:id="2090759809" w:edGrp="everyone"/>
            <w:permEnd w:id="2090759809"/>
          </w:p>
        </w:tc>
        <w:tc>
          <w:tcPr>
            <w:tcW w:w="283" w:type="dxa"/>
            <w:tcBorders>
              <w:top w:val="single" w:sz="4" w:space="0" w:color="003B85"/>
              <w:left w:val="single" w:sz="4" w:space="0" w:color="FFFFFF" w:themeColor="background1"/>
              <w:bottom w:val="single" w:sz="4" w:space="0" w:color="003B85"/>
              <w:right w:val="single" w:sz="4" w:space="0" w:color="FFFFFF" w:themeColor="background1"/>
            </w:tcBorders>
            <w:vAlign w:val="center"/>
          </w:tcPr>
          <w:p w14:paraId="63FE2BEA" w14:textId="77777777" w:rsidR="00B31070" w:rsidRPr="007967F9" w:rsidRDefault="00B31070" w:rsidP="00B31070">
            <w:pPr>
              <w:rPr>
                <w:rFonts w:ascii="Century Gothic" w:hAnsi="Century Gothic" w:cs="Arial"/>
                <w:color w:val="003B85"/>
                <w:sz w:val="16"/>
                <w:szCs w:val="16"/>
              </w:rPr>
            </w:pPr>
          </w:p>
        </w:tc>
        <w:tc>
          <w:tcPr>
            <w:tcW w:w="1100" w:type="dxa"/>
            <w:tcBorders>
              <w:top w:val="single" w:sz="4" w:space="0" w:color="003B85"/>
              <w:left w:val="single" w:sz="4" w:space="0" w:color="FFFFFF" w:themeColor="background1"/>
              <w:bottom w:val="single" w:sz="4" w:space="0" w:color="003B85"/>
              <w:right w:val="single" w:sz="4" w:space="0" w:color="003B85"/>
            </w:tcBorders>
            <w:vAlign w:val="center"/>
          </w:tcPr>
          <w:p w14:paraId="63FE2BEB" w14:textId="77777777" w:rsidR="00B31070" w:rsidRPr="007967F9" w:rsidRDefault="00B31070" w:rsidP="00B31070">
            <w:pPr>
              <w:rPr>
                <w:rFonts w:ascii="Century Gothic" w:hAnsi="Century Gothic" w:cs="Arial"/>
                <w:color w:val="003B85"/>
                <w:sz w:val="16"/>
                <w:szCs w:val="16"/>
              </w:rPr>
            </w:pPr>
          </w:p>
        </w:tc>
      </w:tr>
      <w:tr w:rsidR="0081034E" w:rsidRPr="007967F9" w14:paraId="63FE2BF3" w14:textId="77777777" w:rsidTr="008F16D0">
        <w:trPr>
          <w:gridAfter w:val="1"/>
          <w:wAfter w:w="12" w:type="dxa"/>
          <w:trHeight w:val="162"/>
        </w:trPr>
        <w:tc>
          <w:tcPr>
            <w:tcW w:w="2127" w:type="dxa"/>
            <w:vMerge/>
            <w:tcBorders>
              <w:right w:val="single" w:sz="4" w:space="0" w:color="FFFFFF" w:themeColor="background1"/>
            </w:tcBorders>
          </w:tcPr>
          <w:p w14:paraId="63FE2BED" w14:textId="77777777" w:rsidR="00B31070" w:rsidRPr="007967F9" w:rsidRDefault="00B31070" w:rsidP="00B31070">
            <w:pPr>
              <w:rPr>
                <w:rFonts w:ascii="Century Gothic" w:hAnsi="Century Gothic" w:cs="Arial"/>
                <w:color w:val="003B85"/>
                <w:sz w:val="16"/>
                <w:szCs w:val="16"/>
              </w:rPr>
            </w:pPr>
          </w:p>
        </w:tc>
        <w:tc>
          <w:tcPr>
            <w:tcW w:w="2547" w:type="dxa"/>
            <w:gridSpan w:val="5"/>
            <w:tcBorders>
              <w:top w:val="single" w:sz="2" w:space="0" w:color="003B85"/>
              <w:left w:val="single" w:sz="4" w:space="0" w:color="FFFFFF" w:themeColor="background1"/>
              <w:bottom w:val="single" w:sz="4" w:space="0" w:color="FFFFFF" w:themeColor="background1"/>
            </w:tcBorders>
          </w:tcPr>
          <w:p w14:paraId="63FE2BEE"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 xml:space="preserve">Nosaukums / Vārds, uzvārds </w:t>
            </w:r>
          </w:p>
        </w:tc>
        <w:tc>
          <w:tcPr>
            <w:tcW w:w="236" w:type="dxa"/>
            <w:tcBorders>
              <w:top w:val="single" w:sz="2" w:space="0" w:color="FFFFFF" w:themeColor="background1"/>
              <w:bottom w:val="single" w:sz="4" w:space="0" w:color="FFFFFF" w:themeColor="background1"/>
            </w:tcBorders>
          </w:tcPr>
          <w:p w14:paraId="63FE2BEF" w14:textId="77777777" w:rsidR="00B31070" w:rsidRPr="007967F9" w:rsidRDefault="00B31070" w:rsidP="00B31070">
            <w:pPr>
              <w:rPr>
                <w:rFonts w:ascii="Century Gothic" w:hAnsi="Century Gothic" w:cs="Arial"/>
                <w:color w:val="003B85"/>
                <w:sz w:val="12"/>
                <w:szCs w:val="12"/>
              </w:rPr>
            </w:pPr>
          </w:p>
        </w:tc>
        <w:tc>
          <w:tcPr>
            <w:tcW w:w="2603" w:type="dxa"/>
            <w:tcBorders>
              <w:top w:val="single" w:sz="2" w:space="0" w:color="003B85"/>
              <w:bottom w:val="single" w:sz="4" w:space="0" w:color="FFFFFF" w:themeColor="background1"/>
            </w:tcBorders>
          </w:tcPr>
          <w:p w14:paraId="63FE2BF0"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Reģistrācijas Nr. / Pers. kods</w:t>
            </w:r>
          </w:p>
        </w:tc>
        <w:tc>
          <w:tcPr>
            <w:tcW w:w="283" w:type="dxa"/>
            <w:tcBorders>
              <w:top w:val="single" w:sz="2" w:space="0" w:color="FFFFFF" w:themeColor="background1"/>
            </w:tcBorders>
          </w:tcPr>
          <w:p w14:paraId="63FE2BF1" w14:textId="77777777" w:rsidR="00B31070" w:rsidRPr="007967F9" w:rsidRDefault="00B31070" w:rsidP="00B31070">
            <w:pPr>
              <w:rPr>
                <w:rFonts w:ascii="Century Gothic" w:hAnsi="Century Gothic" w:cs="Arial"/>
                <w:color w:val="003B85"/>
                <w:sz w:val="12"/>
                <w:szCs w:val="12"/>
              </w:rPr>
            </w:pPr>
          </w:p>
        </w:tc>
        <w:tc>
          <w:tcPr>
            <w:tcW w:w="3299" w:type="dxa"/>
            <w:gridSpan w:val="4"/>
            <w:tcBorders>
              <w:top w:val="single" w:sz="4" w:space="0" w:color="003B85"/>
              <w:bottom w:val="single" w:sz="4" w:space="0" w:color="FFFFFF" w:themeColor="background1"/>
              <w:right w:val="single" w:sz="4" w:space="0" w:color="FFFFFF" w:themeColor="background1"/>
            </w:tcBorders>
          </w:tcPr>
          <w:p w14:paraId="63FE2BF2"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E-pasts korespondences saņemšanai</w:t>
            </w:r>
          </w:p>
        </w:tc>
      </w:tr>
      <w:tr w:rsidR="0081034E" w:rsidRPr="007967F9" w14:paraId="0D836052" w14:textId="77777777" w:rsidTr="008F16D0">
        <w:trPr>
          <w:trHeight w:val="283"/>
        </w:trPr>
        <w:tc>
          <w:tcPr>
            <w:tcW w:w="11107" w:type="dxa"/>
            <w:gridSpan w:val="14"/>
            <w:tcBorders>
              <w:right w:val="single" w:sz="4" w:space="0" w:color="FFFFFF" w:themeColor="background1"/>
            </w:tcBorders>
            <w:vAlign w:val="center"/>
          </w:tcPr>
          <w:p w14:paraId="4DBE02EF" w14:textId="77777777" w:rsidR="00BD58BF" w:rsidRPr="007967F9" w:rsidRDefault="00BD58BF" w:rsidP="008F16D0">
            <w:pPr>
              <w:ind w:left="-104"/>
              <w:rPr>
                <w:rFonts w:ascii="Century Gothic" w:hAnsi="Century Gothic" w:cs="Arial"/>
                <w:color w:val="003B85"/>
                <w:sz w:val="16"/>
                <w:szCs w:val="16"/>
              </w:rPr>
            </w:pPr>
            <w:r w:rsidRPr="007967F9">
              <w:rPr>
                <w:rFonts w:ascii="Century Gothic" w:hAnsi="Century Gothic" w:cs="Arial"/>
                <w:color w:val="003B85"/>
                <w:sz w:val="16"/>
                <w:szCs w:val="16"/>
              </w:rPr>
              <w:t>Kontaktinformācija</w:t>
            </w:r>
          </w:p>
        </w:tc>
      </w:tr>
      <w:tr w:rsidR="0081034E" w:rsidRPr="007967F9" w14:paraId="64321AB1" w14:textId="77777777" w:rsidTr="008F16D0">
        <w:trPr>
          <w:trHeight w:val="283"/>
        </w:trPr>
        <w:tc>
          <w:tcPr>
            <w:tcW w:w="11107" w:type="dxa"/>
            <w:gridSpan w:val="14"/>
            <w:tcBorders>
              <w:right w:val="single" w:sz="4" w:space="0" w:color="FFFFFF" w:themeColor="background1"/>
            </w:tcBorders>
          </w:tcPr>
          <w:p w14:paraId="7B0A540E" w14:textId="77777777" w:rsidR="00BD58BF" w:rsidRPr="007967F9" w:rsidRDefault="00BD58BF" w:rsidP="008F16D0">
            <w:pPr>
              <w:ind w:left="-104"/>
              <w:rPr>
                <w:rFonts w:ascii="Century Gothic" w:hAnsi="Century Gothic" w:cs="Arial"/>
                <w:color w:val="003B85"/>
                <w:sz w:val="14"/>
                <w:szCs w:val="16"/>
              </w:rPr>
            </w:pPr>
            <w:r w:rsidRPr="007967F9">
              <w:rPr>
                <w:rFonts w:ascii="Century Gothic" w:hAnsi="Century Gothic" w:cs="Arial"/>
                <w:color w:val="003B85"/>
                <w:sz w:val="14"/>
                <w:szCs w:val="16"/>
              </w:rPr>
              <w:t>Lūdzu, norādiet kontaktpersonu, lai</w:t>
            </w:r>
            <w:r w:rsidR="00DD446B" w:rsidRPr="007967F9">
              <w:rPr>
                <w:rFonts w:ascii="Century Gothic" w:hAnsi="Century Gothic" w:cs="Arial"/>
                <w:color w:val="003B85"/>
                <w:sz w:val="14"/>
                <w:szCs w:val="16"/>
              </w:rPr>
              <w:t xml:space="preserve"> Finansētāja iesniegt</w:t>
            </w:r>
            <w:r w:rsidR="009D0CBD" w:rsidRPr="007967F9">
              <w:rPr>
                <w:rFonts w:ascii="Century Gothic" w:hAnsi="Century Gothic" w:cs="Arial"/>
                <w:color w:val="003B85"/>
                <w:sz w:val="14"/>
                <w:szCs w:val="16"/>
              </w:rPr>
              <w:t>ā</w:t>
            </w:r>
            <w:r w:rsidRPr="007967F9">
              <w:rPr>
                <w:rFonts w:ascii="Century Gothic" w:hAnsi="Century Gothic" w:cs="Arial"/>
                <w:color w:val="003B85"/>
                <w:sz w:val="14"/>
                <w:szCs w:val="16"/>
              </w:rPr>
              <w:t xml:space="preserve"> </w:t>
            </w:r>
            <w:r w:rsidR="00B07C2A" w:rsidRPr="007967F9">
              <w:rPr>
                <w:rFonts w:ascii="Century Gothic" w:hAnsi="Century Gothic" w:cs="Arial"/>
                <w:color w:val="003B85"/>
                <w:sz w:val="14"/>
                <w:szCs w:val="16"/>
              </w:rPr>
              <w:t xml:space="preserve">kredīta garantijas </w:t>
            </w:r>
            <w:r w:rsidRPr="007967F9">
              <w:rPr>
                <w:rFonts w:ascii="Century Gothic" w:hAnsi="Century Gothic" w:cs="Arial"/>
                <w:color w:val="003B85"/>
                <w:sz w:val="14"/>
                <w:szCs w:val="16"/>
              </w:rPr>
              <w:t>pieteikuma</w:t>
            </w:r>
            <w:r w:rsidR="00FC0D10" w:rsidRPr="007967F9">
              <w:rPr>
                <w:rFonts w:ascii="Century Gothic" w:hAnsi="Century Gothic" w:cs="Arial"/>
                <w:color w:val="003B85"/>
                <w:sz w:val="14"/>
                <w:szCs w:val="16"/>
              </w:rPr>
              <w:t xml:space="preserve">, turpmāk tekstā – </w:t>
            </w:r>
            <w:r w:rsidR="003D4FBE" w:rsidRPr="007967F9">
              <w:rPr>
                <w:rFonts w:ascii="Century Gothic" w:hAnsi="Century Gothic" w:cs="Arial"/>
                <w:color w:val="003B85"/>
                <w:sz w:val="14"/>
                <w:szCs w:val="16"/>
              </w:rPr>
              <w:t>garantijas p</w:t>
            </w:r>
            <w:r w:rsidR="00FC0D10" w:rsidRPr="007967F9">
              <w:rPr>
                <w:rFonts w:ascii="Century Gothic" w:hAnsi="Century Gothic" w:cs="Arial"/>
                <w:color w:val="003B85"/>
                <w:sz w:val="14"/>
                <w:szCs w:val="16"/>
              </w:rPr>
              <w:t>ieteikums,</w:t>
            </w:r>
            <w:r w:rsidRPr="007967F9">
              <w:rPr>
                <w:rFonts w:ascii="Century Gothic" w:hAnsi="Century Gothic" w:cs="Arial"/>
                <w:color w:val="003B85"/>
                <w:sz w:val="14"/>
                <w:szCs w:val="16"/>
              </w:rPr>
              <w:t xml:space="preserve"> izvērtēšanas un kredīt</w:t>
            </w:r>
            <w:r w:rsidR="00CA2366" w:rsidRPr="007967F9">
              <w:rPr>
                <w:rFonts w:ascii="Century Gothic" w:hAnsi="Century Gothic" w:cs="Arial"/>
                <w:color w:val="003B85"/>
                <w:sz w:val="14"/>
                <w:szCs w:val="16"/>
              </w:rPr>
              <w:t>a</w:t>
            </w:r>
            <w:r w:rsidRPr="007967F9">
              <w:rPr>
                <w:rFonts w:ascii="Century Gothic" w:hAnsi="Century Gothic" w:cs="Arial"/>
                <w:color w:val="003B85"/>
                <w:sz w:val="14"/>
                <w:szCs w:val="16"/>
              </w:rPr>
              <w:t xml:space="preserve"> garantijas darbības laikā varam sazināties ar Jums.</w:t>
            </w:r>
          </w:p>
          <w:p w14:paraId="0412E6EF" w14:textId="092839EF" w:rsidR="008F16D0" w:rsidRPr="007967F9" w:rsidRDefault="008F16D0" w:rsidP="008F16D0">
            <w:pPr>
              <w:ind w:left="-104"/>
              <w:rPr>
                <w:rFonts w:ascii="Century Gothic" w:hAnsi="Century Gothic" w:cs="Arial"/>
                <w:color w:val="003B85"/>
                <w:sz w:val="16"/>
                <w:szCs w:val="16"/>
              </w:rPr>
            </w:pPr>
          </w:p>
        </w:tc>
      </w:tr>
      <w:tr w:rsidR="0081034E" w:rsidRPr="007967F9" w14:paraId="63FE2C0C" w14:textId="77777777" w:rsidTr="00484AEE">
        <w:trPr>
          <w:gridAfter w:val="1"/>
          <w:wAfter w:w="12" w:type="dxa"/>
          <w:trHeight w:val="227"/>
        </w:trPr>
        <w:tc>
          <w:tcPr>
            <w:tcW w:w="2127" w:type="dxa"/>
            <w:tcBorders>
              <w:right w:val="single" w:sz="2" w:space="0" w:color="003B85"/>
            </w:tcBorders>
            <w:vAlign w:val="center"/>
          </w:tcPr>
          <w:p w14:paraId="63FE2C06" w14:textId="77777777" w:rsidR="00B31070" w:rsidRPr="007967F9" w:rsidRDefault="00B31070" w:rsidP="008F16D0">
            <w:pPr>
              <w:ind w:left="-104" w:right="177"/>
              <w:rPr>
                <w:rFonts w:ascii="Century Gothic" w:hAnsi="Century Gothic" w:cs="Arial"/>
                <w:color w:val="003B85"/>
                <w:sz w:val="16"/>
                <w:szCs w:val="16"/>
              </w:rPr>
            </w:pPr>
            <w:r w:rsidRPr="007967F9">
              <w:rPr>
                <w:rFonts w:ascii="Century Gothic" w:hAnsi="Century Gothic" w:cs="Arial"/>
                <w:color w:val="003B85"/>
                <w:sz w:val="16"/>
                <w:szCs w:val="16"/>
              </w:rPr>
              <w:t>Kontaktpersona</w:t>
            </w:r>
          </w:p>
        </w:tc>
        <w:tc>
          <w:tcPr>
            <w:tcW w:w="2547" w:type="dxa"/>
            <w:gridSpan w:val="5"/>
            <w:tcBorders>
              <w:top w:val="single" w:sz="2" w:space="0" w:color="003B85"/>
              <w:left w:val="single" w:sz="2" w:space="0" w:color="003B85"/>
              <w:bottom w:val="single" w:sz="2" w:space="0" w:color="003B85"/>
              <w:right w:val="single" w:sz="2" w:space="0" w:color="003B85"/>
            </w:tcBorders>
            <w:vAlign w:val="center"/>
          </w:tcPr>
          <w:p w14:paraId="63FE2C07" w14:textId="77777777" w:rsidR="00B31070" w:rsidRPr="007967F9" w:rsidRDefault="00B31070" w:rsidP="00B31070">
            <w:pPr>
              <w:rPr>
                <w:rFonts w:ascii="Century Gothic" w:hAnsi="Century Gothic" w:cs="Arial"/>
                <w:color w:val="003B85"/>
                <w:sz w:val="16"/>
                <w:szCs w:val="16"/>
              </w:rPr>
            </w:pPr>
            <w:permStart w:id="1226834541" w:edGrp="everyone"/>
            <w:permEnd w:id="1226834541"/>
          </w:p>
        </w:tc>
        <w:tc>
          <w:tcPr>
            <w:tcW w:w="236" w:type="dxa"/>
            <w:tcBorders>
              <w:left w:val="single" w:sz="2" w:space="0" w:color="003B85"/>
              <w:right w:val="single" w:sz="2" w:space="0" w:color="003B85"/>
            </w:tcBorders>
            <w:vAlign w:val="center"/>
          </w:tcPr>
          <w:p w14:paraId="63FE2C08" w14:textId="77777777" w:rsidR="00B31070" w:rsidRPr="007967F9" w:rsidRDefault="00B31070" w:rsidP="00B31070">
            <w:pPr>
              <w:rPr>
                <w:rFonts w:ascii="Century Gothic" w:hAnsi="Century Gothic" w:cs="Arial"/>
                <w:color w:val="003B85"/>
                <w:sz w:val="16"/>
                <w:szCs w:val="16"/>
              </w:rPr>
            </w:pPr>
          </w:p>
        </w:tc>
        <w:tc>
          <w:tcPr>
            <w:tcW w:w="2603" w:type="dxa"/>
            <w:tcBorders>
              <w:top w:val="single" w:sz="2" w:space="0" w:color="003B85"/>
              <w:left w:val="single" w:sz="2" w:space="0" w:color="003B85"/>
              <w:bottom w:val="single" w:sz="2" w:space="0" w:color="003B85"/>
              <w:right w:val="single" w:sz="2" w:space="0" w:color="003B85"/>
            </w:tcBorders>
            <w:vAlign w:val="center"/>
          </w:tcPr>
          <w:p w14:paraId="63FE2C09" w14:textId="77777777" w:rsidR="00B31070" w:rsidRPr="007967F9" w:rsidRDefault="00B31070" w:rsidP="00B31070">
            <w:pPr>
              <w:rPr>
                <w:rFonts w:ascii="Century Gothic" w:hAnsi="Century Gothic" w:cs="Arial"/>
                <w:color w:val="003B85"/>
                <w:sz w:val="16"/>
                <w:szCs w:val="16"/>
              </w:rPr>
            </w:pPr>
            <w:permStart w:id="1445335826" w:edGrp="everyone"/>
            <w:permEnd w:id="1445335826"/>
          </w:p>
        </w:tc>
        <w:tc>
          <w:tcPr>
            <w:tcW w:w="283" w:type="dxa"/>
            <w:tcBorders>
              <w:left w:val="single" w:sz="2" w:space="0" w:color="003B85"/>
              <w:right w:val="single" w:sz="2" w:space="0" w:color="003B85"/>
            </w:tcBorders>
            <w:vAlign w:val="center"/>
          </w:tcPr>
          <w:p w14:paraId="63FE2C0A" w14:textId="77777777" w:rsidR="00B31070" w:rsidRPr="007967F9" w:rsidRDefault="00B31070" w:rsidP="00B31070">
            <w:pPr>
              <w:rPr>
                <w:rFonts w:ascii="Century Gothic" w:hAnsi="Century Gothic" w:cs="Arial"/>
                <w:color w:val="003B85"/>
                <w:sz w:val="16"/>
                <w:szCs w:val="16"/>
              </w:rPr>
            </w:pPr>
          </w:p>
        </w:tc>
        <w:tc>
          <w:tcPr>
            <w:tcW w:w="3299" w:type="dxa"/>
            <w:gridSpan w:val="4"/>
            <w:tcBorders>
              <w:top w:val="single" w:sz="2" w:space="0" w:color="003B85"/>
              <w:left w:val="single" w:sz="2" w:space="0" w:color="003B85"/>
              <w:bottom w:val="single" w:sz="2" w:space="0" w:color="003B85"/>
              <w:right w:val="single" w:sz="2" w:space="0" w:color="003B85"/>
            </w:tcBorders>
            <w:vAlign w:val="center"/>
          </w:tcPr>
          <w:p w14:paraId="63FE2C0B" w14:textId="77777777" w:rsidR="00B31070" w:rsidRPr="007967F9" w:rsidRDefault="00B31070" w:rsidP="00B31070">
            <w:pPr>
              <w:rPr>
                <w:rFonts w:ascii="Century Gothic" w:hAnsi="Century Gothic" w:cs="Arial"/>
                <w:color w:val="003B85"/>
                <w:sz w:val="16"/>
                <w:szCs w:val="16"/>
              </w:rPr>
            </w:pPr>
            <w:permStart w:id="1056915648" w:edGrp="everyone"/>
            <w:permEnd w:id="1056915648"/>
          </w:p>
        </w:tc>
      </w:tr>
      <w:tr w:rsidR="0081034E" w:rsidRPr="007967F9" w14:paraId="63FE2C13" w14:textId="77777777" w:rsidTr="008F16D0">
        <w:trPr>
          <w:gridAfter w:val="1"/>
          <w:wAfter w:w="12" w:type="dxa"/>
          <w:trHeight w:val="253"/>
        </w:trPr>
        <w:tc>
          <w:tcPr>
            <w:tcW w:w="2127" w:type="dxa"/>
          </w:tcPr>
          <w:p w14:paraId="63FE2C0D" w14:textId="77777777" w:rsidR="00B31070" w:rsidRPr="007967F9" w:rsidRDefault="00B31070" w:rsidP="00B31070">
            <w:pPr>
              <w:rPr>
                <w:rFonts w:ascii="Century Gothic" w:hAnsi="Century Gothic" w:cs="Arial"/>
                <w:color w:val="003B85"/>
                <w:sz w:val="16"/>
                <w:szCs w:val="16"/>
              </w:rPr>
            </w:pPr>
          </w:p>
        </w:tc>
        <w:tc>
          <w:tcPr>
            <w:tcW w:w="2547" w:type="dxa"/>
            <w:gridSpan w:val="5"/>
            <w:tcBorders>
              <w:top w:val="single" w:sz="2" w:space="0" w:color="003B85"/>
              <w:bottom w:val="single" w:sz="4" w:space="0" w:color="FFFFFF" w:themeColor="background1"/>
            </w:tcBorders>
          </w:tcPr>
          <w:p w14:paraId="63FE2C0E"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Kontaktpersonas vārds, uzvārds</w:t>
            </w:r>
          </w:p>
        </w:tc>
        <w:tc>
          <w:tcPr>
            <w:tcW w:w="236" w:type="dxa"/>
            <w:tcBorders>
              <w:bottom w:val="single" w:sz="4" w:space="0" w:color="FFFFFF" w:themeColor="background1"/>
            </w:tcBorders>
          </w:tcPr>
          <w:p w14:paraId="63FE2C0F" w14:textId="77777777" w:rsidR="00B31070" w:rsidRPr="007967F9" w:rsidRDefault="00B31070" w:rsidP="00B31070">
            <w:pPr>
              <w:rPr>
                <w:rFonts w:ascii="Century Gothic" w:hAnsi="Century Gothic" w:cs="Arial"/>
                <w:color w:val="003B85"/>
                <w:sz w:val="12"/>
                <w:szCs w:val="12"/>
              </w:rPr>
            </w:pPr>
          </w:p>
        </w:tc>
        <w:tc>
          <w:tcPr>
            <w:tcW w:w="2603" w:type="dxa"/>
            <w:tcBorders>
              <w:top w:val="single" w:sz="2" w:space="0" w:color="003B85"/>
              <w:bottom w:val="single" w:sz="4" w:space="0" w:color="FFFFFF" w:themeColor="background1"/>
            </w:tcBorders>
          </w:tcPr>
          <w:p w14:paraId="63FE2C10"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 xml:space="preserve">Tālrunis </w:t>
            </w:r>
          </w:p>
        </w:tc>
        <w:tc>
          <w:tcPr>
            <w:tcW w:w="283" w:type="dxa"/>
            <w:tcBorders>
              <w:bottom w:val="single" w:sz="4" w:space="0" w:color="FFFFFF" w:themeColor="background1"/>
            </w:tcBorders>
          </w:tcPr>
          <w:p w14:paraId="63FE2C11" w14:textId="77777777" w:rsidR="00B31070" w:rsidRPr="007967F9" w:rsidRDefault="00B31070" w:rsidP="00B31070">
            <w:pPr>
              <w:rPr>
                <w:rFonts w:ascii="Century Gothic" w:hAnsi="Century Gothic" w:cs="Arial"/>
                <w:color w:val="003B85"/>
                <w:sz w:val="12"/>
                <w:szCs w:val="12"/>
              </w:rPr>
            </w:pPr>
          </w:p>
        </w:tc>
        <w:tc>
          <w:tcPr>
            <w:tcW w:w="3299" w:type="dxa"/>
            <w:gridSpan w:val="4"/>
            <w:tcBorders>
              <w:top w:val="single" w:sz="2" w:space="0" w:color="003B85"/>
              <w:bottom w:val="single" w:sz="4" w:space="0" w:color="FFFFFF" w:themeColor="background1"/>
            </w:tcBorders>
          </w:tcPr>
          <w:p w14:paraId="63FE2C12"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E-pasts</w:t>
            </w:r>
          </w:p>
        </w:tc>
      </w:tr>
      <w:tr w:rsidR="0081034E" w:rsidRPr="007967F9" w14:paraId="0C393004" w14:textId="77777777" w:rsidTr="008F16D0">
        <w:trPr>
          <w:gridAfter w:val="1"/>
          <w:wAfter w:w="12" w:type="dxa"/>
          <w:trHeight w:val="253"/>
        </w:trPr>
        <w:tc>
          <w:tcPr>
            <w:tcW w:w="2127" w:type="dxa"/>
          </w:tcPr>
          <w:p w14:paraId="6C510904" w14:textId="77777777" w:rsidR="00823161" w:rsidRPr="007967F9" w:rsidRDefault="00823161" w:rsidP="00B31070">
            <w:pPr>
              <w:rPr>
                <w:rFonts w:ascii="Century Gothic" w:hAnsi="Century Gothic" w:cs="Arial"/>
                <w:color w:val="003B85"/>
                <w:sz w:val="16"/>
                <w:szCs w:val="16"/>
              </w:rPr>
            </w:pPr>
          </w:p>
        </w:tc>
        <w:tc>
          <w:tcPr>
            <w:tcW w:w="2547" w:type="dxa"/>
            <w:gridSpan w:val="5"/>
            <w:tcBorders>
              <w:top w:val="single" w:sz="2" w:space="0" w:color="003B85"/>
              <w:bottom w:val="single" w:sz="4" w:space="0" w:color="FFFFFF" w:themeColor="background1"/>
            </w:tcBorders>
          </w:tcPr>
          <w:p w14:paraId="7BD3D1EA" w14:textId="77777777" w:rsidR="00823161" w:rsidRPr="007967F9" w:rsidRDefault="00823161" w:rsidP="00B31070">
            <w:pPr>
              <w:jc w:val="center"/>
              <w:rPr>
                <w:rFonts w:ascii="Century Gothic" w:hAnsi="Century Gothic" w:cs="Arial"/>
                <w:color w:val="003B85"/>
                <w:sz w:val="12"/>
                <w:szCs w:val="12"/>
              </w:rPr>
            </w:pPr>
          </w:p>
        </w:tc>
        <w:tc>
          <w:tcPr>
            <w:tcW w:w="236" w:type="dxa"/>
            <w:tcBorders>
              <w:bottom w:val="single" w:sz="4" w:space="0" w:color="FFFFFF" w:themeColor="background1"/>
            </w:tcBorders>
          </w:tcPr>
          <w:p w14:paraId="0828FAC4" w14:textId="77777777" w:rsidR="00823161" w:rsidRPr="007967F9" w:rsidRDefault="00823161" w:rsidP="00B31070">
            <w:pPr>
              <w:rPr>
                <w:rFonts w:ascii="Century Gothic" w:hAnsi="Century Gothic" w:cs="Arial"/>
                <w:color w:val="003B85"/>
                <w:sz w:val="12"/>
                <w:szCs w:val="12"/>
              </w:rPr>
            </w:pPr>
          </w:p>
        </w:tc>
        <w:tc>
          <w:tcPr>
            <w:tcW w:w="2603" w:type="dxa"/>
            <w:tcBorders>
              <w:top w:val="single" w:sz="2" w:space="0" w:color="003B85"/>
              <w:bottom w:val="single" w:sz="4" w:space="0" w:color="FFFFFF" w:themeColor="background1"/>
            </w:tcBorders>
          </w:tcPr>
          <w:p w14:paraId="2728F551" w14:textId="77777777" w:rsidR="00823161" w:rsidRPr="007967F9" w:rsidRDefault="00823161" w:rsidP="00B31070">
            <w:pPr>
              <w:jc w:val="center"/>
              <w:rPr>
                <w:rFonts w:ascii="Century Gothic" w:hAnsi="Century Gothic" w:cs="Arial"/>
                <w:color w:val="003B85"/>
                <w:sz w:val="12"/>
                <w:szCs w:val="12"/>
              </w:rPr>
            </w:pPr>
          </w:p>
        </w:tc>
        <w:tc>
          <w:tcPr>
            <w:tcW w:w="283" w:type="dxa"/>
            <w:tcBorders>
              <w:bottom w:val="single" w:sz="4" w:space="0" w:color="FFFFFF" w:themeColor="background1"/>
            </w:tcBorders>
          </w:tcPr>
          <w:p w14:paraId="6957DC2C" w14:textId="77777777" w:rsidR="00823161" w:rsidRPr="007967F9" w:rsidRDefault="00823161" w:rsidP="00B31070">
            <w:pPr>
              <w:rPr>
                <w:rFonts w:ascii="Century Gothic" w:hAnsi="Century Gothic" w:cs="Arial"/>
                <w:color w:val="003B85"/>
                <w:sz w:val="12"/>
                <w:szCs w:val="12"/>
              </w:rPr>
            </w:pPr>
          </w:p>
        </w:tc>
        <w:tc>
          <w:tcPr>
            <w:tcW w:w="3299" w:type="dxa"/>
            <w:gridSpan w:val="4"/>
            <w:tcBorders>
              <w:top w:val="single" w:sz="2" w:space="0" w:color="003B85"/>
              <w:bottom w:val="single" w:sz="4" w:space="0" w:color="FFFFFF" w:themeColor="background1"/>
            </w:tcBorders>
          </w:tcPr>
          <w:p w14:paraId="6AA66337" w14:textId="77777777" w:rsidR="00823161" w:rsidRPr="007967F9" w:rsidRDefault="00823161" w:rsidP="00B31070">
            <w:pPr>
              <w:jc w:val="center"/>
              <w:rPr>
                <w:rFonts w:ascii="Century Gothic" w:hAnsi="Century Gothic" w:cs="Arial"/>
                <w:color w:val="003B85"/>
                <w:sz w:val="12"/>
                <w:szCs w:val="12"/>
              </w:rPr>
            </w:pPr>
          </w:p>
        </w:tc>
      </w:tr>
      <w:tr w:rsidR="0081034E" w:rsidRPr="007967F9" w14:paraId="1B55D9E8" w14:textId="77777777" w:rsidTr="00484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
        </w:trPr>
        <w:tc>
          <w:tcPr>
            <w:tcW w:w="2127" w:type="dxa"/>
            <w:vMerge w:val="restart"/>
            <w:tcBorders>
              <w:top w:val="single" w:sz="4" w:space="0" w:color="FFFFFF" w:themeColor="background1"/>
              <w:left w:val="single" w:sz="4" w:space="0" w:color="FFFFFF" w:themeColor="background1"/>
              <w:bottom w:val="single" w:sz="4" w:space="0" w:color="FFFFFF" w:themeColor="background1"/>
              <w:right w:val="single" w:sz="4" w:space="0" w:color="1F497D" w:themeColor="text2"/>
            </w:tcBorders>
          </w:tcPr>
          <w:p w14:paraId="597FD32E" w14:textId="69CB0D98" w:rsidR="00113CB4" w:rsidRPr="007967F9" w:rsidRDefault="00113CB4" w:rsidP="008F16D0">
            <w:pPr>
              <w:tabs>
                <w:tab w:val="left" w:pos="3345"/>
              </w:tabs>
              <w:spacing w:after="60"/>
              <w:ind w:left="-104"/>
              <w:rPr>
                <w:rFonts w:ascii="Century Gothic" w:hAnsi="Century Gothic" w:cs="Arial"/>
                <w:color w:val="003B85"/>
                <w:sz w:val="16"/>
                <w:szCs w:val="16"/>
              </w:rPr>
            </w:pPr>
            <w:r w:rsidRPr="007967F9">
              <w:rPr>
                <w:rFonts w:ascii="Century Gothic" w:hAnsi="Century Gothic" w:cs="Arial"/>
                <w:color w:val="003B85"/>
                <w:sz w:val="16"/>
                <w:szCs w:val="16"/>
              </w:rPr>
              <w:t xml:space="preserve">Vai </w:t>
            </w:r>
            <w:r w:rsidR="00ED52E1" w:rsidRPr="007967F9">
              <w:rPr>
                <w:rFonts w:ascii="Century Gothic" w:hAnsi="Century Gothic" w:cs="Arial"/>
                <w:color w:val="003B85"/>
                <w:sz w:val="16"/>
                <w:szCs w:val="16"/>
              </w:rPr>
              <w:t>F</w:t>
            </w:r>
            <w:r w:rsidRPr="007967F9">
              <w:rPr>
                <w:rFonts w:ascii="Century Gothic" w:hAnsi="Century Gothic" w:cs="Arial"/>
                <w:color w:val="003B85"/>
                <w:sz w:val="16"/>
                <w:szCs w:val="16"/>
              </w:rPr>
              <w:t>inanšu pakalpojuma saņēmējam ir aktuālas vienošanās ar VID par nodokļu parādu atmaksu</w:t>
            </w:r>
            <w:r w:rsidRPr="007967F9">
              <w:rPr>
                <w:rFonts w:ascii="Century Gothic" w:hAnsi="Century Gothic" w:cs="Arial"/>
                <w:color w:val="003B85"/>
                <w:sz w:val="16"/>
                <w:szCs w:val="16"/>
              </w:rPr>
              <w:tab/>
            </w:r>
          </w:p>
        </w:tc>
        <w:tc>
          <w:tcPr>
            <w:tcW w:w="42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A6833CD" w14:textId="42CEE057" w:rsidR="00113CB4" w:rsidRPr="007967F9" w:rsidRDefault="00113CB4" w:rsidP="004E3060">
            <w:pPr>
              <w:spacing w:after="60"/>
              <w:rPr>
                <w:rFonts w:ascii="Century Gothic" w:hAnsi="Century Gothic" w:cs="Arial"/>
                <w:color w:val="003B85"/>
                <w:sz w:val="16"/>
                <w:szCs w:val="16"/>
              </w:rPr>
            </w:pPr>
            <w:permStart w:id="1417154352" w:edGrp="everyone"/>
            <w:permEnd w:id="1417154352"/>
          </w:p>
        </w:tc>
        <w:tc>
          <w:tcPr>
            <w:tcW w:w="426" w:type="dxa"/>
            <w:vMerge w:val="restart"/>
            <w:tcBorders>
              <w:top w:val="single" w:sz="4" w:space="0" w:color="FFFFFF" w:themeColor="background1"/>
              <w:left w:val="single" w:sz="4" w:space="0" w:color="1F497D" w:themeColor="text2"/>
              <w:right w:val="single" w:sz="4" w:space="0" w:color="1F497D" w:themeColor="text2"/>
            </w:tcBorders>
          </w:tcPr>
          <w:p w14:paraId="4BB89B1C" w14:textId="2C51B1A1" w:rsidR="00113CB4" w:rsidRPr="007967F9" w:rsidRDefault="00113CB4" w:rsidP="004E3060">
            <w:pPr>
              <w:spacing w:after="60"/>
              <w:rPr>
                <w:rFonts w:ascii="Century Gothic" w:hAnsi="Century Gothic" w:cs="Arial"/>
                <w:color w:val="003B85"/>
                <w:sz w:val="16"/>
                <w:szCs w:val="16"/>
              </w:rPr>
            </w:pPr>
            <w:r w:rsidRPr="007967F9">
              <w:rPr>
                <w:rFonts w:ascii="Century Gothic" w:hAnsi="Century Gothic" w:cs="Arial"/>
                <w:color w:val="003B85"/>
                <w:sz w:val="16"/>
                <w:szCs w:val="16"/>
              </w:rPr>
              <w:t>Ir</w:t>
            </w:r>
          </w:p>
        </w:tc>
        <w:tc>
          <w:tcPr>
            <w:tcW w:w="426" w:type="dxa"/>
            <w:tcBorders>
              <w:top w:val="single" w:sz="4" w:space="0" w:color="1F497D" w:themeColor="text2"/>
              <w:left w:val="single" w:sz="4" w:space="0" w:color="1F497D" w:themeColor="text2"/>
              <w:bottom w:val="single" w:sz="4" w:space="0" w:color="auto"/>
              <w:right w:val="single" w:sz="4" w:space="0" w:color="1F497D" w:themeColor="text2"/>
            </w:tcBorders>
          </w:tcPr>
          <w:p w14:paraId="0423644E" w14:textId="77777777" w:rsidR="00113CB4" w:rsidRPr="007967F9" w:rsidRDefault="00113CB4" w:rsidP="004E3060">
            <w:pPr>
              <w:spacing w:after="60"/>
              <w:rPr>
                <w:rFonts w:ascii="Century Gothic" w:hAnsi="Century Gothic" w:cs="Arial"/>
                <w:color w:val="003B85"/>
                <w:sz w:val="16"/>
                <w:szCs w:val="16"/>
              </w:rPr>
            </w:pPr>
            <w:permStart w:id="185878969" w:edGrp="everyone"/>
            <w:permEnd w:id="185878969"/>
          </w:p>
        </w:tc>
        <w:tc>
          <w:tcPr>
            <w:tcW w:w="6001" w:type="dxa"/>
            <w:gridSpan w:val="6"/>
            <w:vMerge w:val="restart"/>
            <w:tcBorders>
              <w:top w:val="single" w:sz="4" w:space="0" w:color="FFFFFF" w:themeColor="background1"/>
              <w:left w:val="single" w:sz="4" w:space="0" w:color="1F497D" w:themeColor="text2"/>
              <w:right w:val="single" w:sz="4" w:space="0" w:color="FFFFFF" w:themeColor="background1"/>
            </w:tcBorders>
          </w:tcPr>
          <w:p w14:paraId="5CCBC3B9" w14:textId="02AC7002" w:rsidR="00113CB4" w:rsidRPr="007967F9" w:rsidRDefault="00113CB4" w:rsidP="004E3060">
            <w:pPr>
              <w:spacing w:after="60"/>
              <w:rPr>
                <w:rFonts w:ascii="Century Gothic" w:hAnsi="Century Gothic" w:cs="Arial"/>
                <w:color w:val="003B85"/>
                <w:sz w:val="16"/>
                <w:szCs w:val="16"/>
              </w:rPr>
            </w:pPr>
            <w:r w:rsidRPr="007967F9">
              <w:rPr>
                <w:rFonts w:ascii="Century Gothic" w:hAnsi="Century Gothic" w:cs="Arial"/>
                <w:color w:val="003B85"/>
                <w:sz w:val="16"/>
                <w:szCs w:val="16"/>
              </w:rPr>
              <w:t>Nav</w:t>
            </w:r>
          </w:p>
        </w:tc>
        <w:tc>
          <w:tcPr>
            <w:tcW w:w="1707" w:type="dxa"/>
            <w:gridSpan w:val="4"/>
            <w:vMerge w:val="restart"/>
            <w:tcBorders>
              <w:top w:val="single" w:sz="4" w:space="0" w:color="FFFFFF" w:themeColor="background1"/>
              <w:left w:val="single" w:sz="4" w:space="0" w:color="FFFFFF" w:themeColor="background1"/>
              <w:right w:val="single" w:sz="4" w:space="0" w:color="FFFFFF" w:themeColor="background1"/>
            </w:tcBorders>
          </w:tcPr>
          <w:p w14:paraId="08CC2937" w14:textId="1809D18C" w:rsidR="00113CB4" w:rsidRPr="007967F9" w:rsidRDefault="00113CB4" w:rsidP="004E3060">
            <w:pPr>
              <w:spacing w:after="60"/>
              <w:rPr>
                <w:rFonts w:ascii="Century Gothic" w:hAnsi="Century Gothic" w:cs="Arial"/>
                <w:color w:val="003B85"/>
                <w:sz w:val="16"/>
                <w:szCs w:val="16"/>
              </w:rPr>
            </w:pPr>
          </w:p>
        </w:tc>
      </w:tr>
      <w:tr w:rsidR="0081034E" w:rsidRPr="007967F9" w14:paraId="14EAFB15" w14:textId="77777777" w:rsidTr="008F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2127" w:type="dxa"/>
            <w:vMerge/>
            <w:tcBorders>
              <w:top w:val="single" w:sz="4" w:space="0" w:color="auto"/>
              <w:left w:val="single" w:sz="4" w:space="0" w:color="FFFFFF" w:themeColor="background1"/>
              <w:bottom w:val="single" w:sz="4" w:space="0" w:color="FFFFFF" w:themeColor="background1"/>
              <w:right w:val="nil"/>
            </w:tcBorders>
          </w:tcPr>
          <w:p w14:paraId="3B617441" w14:textId="77777777" w:rsidR="00113CB4" w:rsidRPr="007967F9" w:rsidRDefault="00113CB4" w:rsidP="007B6E25">
            <w:pPr>
              <w:tabs>
                <w:tab w:val="left" w:pos="3345"/>
              </w:tabs>
              <w:spacing w:after="60"/>
              <w:rPr>
                <w:rFonts w:ascii="Century Gothic" w:hAnsi="Century Gothic" w:cs="Arial"/>
                <w:color w:val="003B85"/>
                <w:sz w:val="16"/>
                <w:szCs w:val="16"/>
              </w:rPr>
            </w:pPr>
          </w:p>
        </w:tc>
        <w:tc>
          <w:tcPr>
            <w:tcW w:w="420" w:type="dxa"/>
            <w:tcBorders>
              <w:top w:val="single" w:sz="4" w:space="0" w:color="1F497D" w:themeColor="text2"/>
              <w:left w:val="nil"/>
              <w:bottom w:val="nil"/>
              <w:right w:val="nil"/>
            </w:tcBorders>
          </w:tcPr>
          <w:p w14:paraId="24B5BA1B" w14:textId="77777777" w:rsidR="00113CB4" w:rsidRPr="007967F9" w:rsidRDefault="00113CB4" w:rsidP="004E3060">
            <w:pPr>
              <w:spacing w:after="60"/>
              <w:rPr>
                <w:rFonts w:ascii="Century Gothic" w:hAnsi="Century Gothic" w:cs="Arial"/>
                <w:color w:val="003B85"/>
                <w:sz w:val="16"/>
                <w:szCs w:val="16"/>
              </w:rPr>
            </w:pPr>
          </w:p>
        </w:tc>
        <w:tc>
          <w:tcPr>
            <w:tcW w:w="426" w:type="dxa"/>
            <w:vMerge/>
            <w:tcBorders>
              <w:left w:val="nil"/>
              <w:right w:val="nil"/>
            </w:tcBorders>
          </w:tcPr>
          <w:p w14:paraId="6AB16523" w14:textId="77777777" w:rsidR="00113CB4" w:rsidRPr="007967F9" w:rsidRDefault="00113CB4" w:rsidP="004E3060">
            <w:pPr>
              <w:spacing w:after="60"/>
              <w:rPr>
                <w:rFonts w:ascii="Century Gothic" w:hAnsi="Century Gothic" w:cs="Arial"/>
                <w:color w:val="003B85"/>
                <w:sz w:val="16"/>
                <w:szCs w:val="16"/>
              </w:rPr>
            </w:pPr>
          </w:p>
        </w:tc>
        <w:tc>
          <w:tcPr>
            <w:tcW w:w="426" w:type="dxa"/>
            <w:tcBorders>
              <w:left w:val="nil"/>
              <w:bottom w:val="nil"/>
              <w:right w:val="nil"/>
            </w:tcBorders>
          </w:tcPr>
          <w:p w14:paraId="3281ECEC" w14:textId="77777777" w:rsidR="00113CB4" w:rsidRPr="007967F9" w:rsidRDefault="00113CB4" w:rsidP="004E3060">
            <w:pPr>
              <w:spacing w:after="60"/>
              <w:rPr>
                <w:rFonts w:ascii="Century Gothic" w:hAnsi="Century Gothic" w:cs="Arial"/>
                <w:color w:val="003B85"/>
                <w:sz w:val="16"/>
                <w:szCs w:val="16"/>
              </w:rPr>
            </w:pPr>
          </w:p>
        </w:tc>
        <w:tc>
          <w:tcPr>
            <w:tcW w:w="6001" w:type="dxa"/>
            <w:gridSpan w:val="6"/>
            <w:vMerge/>
            <w:tcBorders>
              <w:left w:val="nil"/>
              <w:right w:val="single" w:sz="4" w:space="0" w:color="FFFFFF" w:themeColor="background1"/>
            </w:tcBorders>
          </w:tcPr>
          <w:p w14:paraId="3D6AE137" w14:textId="77777777" w:rsidR="00113CB4" w:rsidRPr="007967F9" w:rsidRDefault="00113CB4" w:rsidP="004E3060">
            <w:pPr>
              <w:spacing w:after="60"/>
              <w:rPr>
                <w:rFonts w:ascii="Century Gothic" w:hAnsi="Century Gothic" w:cs="Arial"/>
                <w:color w:val="003B85"/>
                <w:sz w:val="16"/>
                <w:szCs w:val="16"/>
              </w:rPr>
            </w:pPr>
          </w:p>
        </w:tc>
        <w:tc>
          <w:tcPr>
            <w:tcW w:w="1707" w:type="dxa"/>
            <w:gridSpan w:val="4"/>
            <w:vMerge/>
            <w:tcBorders>
              <w:left w:val="single" w:sz="4" w:space="0" w:color="FFFFFF" w:themeColor="background1"/>
              <w:right w:val="single" w:sz="4" w:space="0" w:color="FFFFFF" w:themeColor="background1"/>
            </w:tcBorders>
          </w:tcPr>
          <w:p w14:paraId="484EDFC2" w14:textId="77777777" w:rsidR="00113CB4" w:rsidRPr="007967F9" w:rsidRDefault="00113CB4" w:rsidP="004E3060">
            <w:pPr>
              <w:spacing w:after="60"/>
              <w:rPr>
                <w:rFonts w:ascii="Century Gothic" w:hAnsi="Century Gothic" w:cs="Arial"/>
                <w:color w:val="003B85"/>
                <w:sz w:val="16"/>
                <w:szCs w:val="16"/>
              </w:rPr>
            </w:pPr>
          </w:p>
        </w:tc>
      </w:tr>
      <w:tr w:rsidR="0081034E" w:rsidRPr="007967F9" w14:paraId="3E792B2E" w14:textId="77777777" w:rsidTr="008F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7"/>
        </w:trPr>
        <w:tc>
          <w:tcPr>
            <w:tcW w:w="2127" w:type="dxa"/>
            <w:vMerge/>
            <w:tcBorders>
              <w:left w:val="single" w:sz="4" w:space="0" w:color="FFFFFF" w:themeColor="background1"/>
              <w:bottom w:val="single" w:sz="4" w:space="0" w:color="FFFFFF" w:themeColor="background1"/>
              <w:right w:val="nil"/>
            </w:tcBorders>
          </w:tcPr>
          <w:p w14:paraId="15AF13CC" w14:textId="77777777" w:rsidR="00113CB4" w:rsidRPr="007967F9" w:rsidRDefault="00113CB4" w:rsidP="007B6E25">
            <w:pPr>
              <w:tabs>
                <w:tab w:val="left" w:pos="3345"/>
              </w:tabs>
              <w:spacing w:after="60"/>
              <w:rPr>
                <w:rFonts w:ascii="Century Gothic" w:hAnsi="Century Gothic" w:cs="Arial"/>
                <w:color w:val="003B85"/>
                <w:sz w:val="16"/>
                <w:szCs w:val="16"/>
              </w:rPr>
            </w:pPr>
          </w:p>
        </w:tc>
        <w:tc>
          <w:tcPr>
            <w:tcW w:w="420" w:type="dxa"/>
            <w:tcBorders>
              <w:top w:val="nil"/>
              <w:left w:val="nil"/>
              <w:bottom w:val="nil"/>
              <w:right w:val="nil"/>
            </w:tcBorders>
          </w:tcPr>
          <w:p w14:paraId="7897314D" w14:textId="77777777" w:rsidR="00113CB4" w:rsidRPr="007967F9" w:rsidRDefault="00113CB4" w:rsidP="004E3060">
            <w:pPr>
              <w:spacing w:after="60"/>
              <w:rPr>
                <w:rFonts w:ascii="Century Gothic" w:hAnsi="Century Gothic" w:cs="Arial"/>
                <w:color w:val="003B85"/>
                <w:sz w:val="16"/>
                <w:szCs w:val="16"/>
              </w:rPr>
            </w:pPr>
          </w:p>
        </w:tc>
        <w:tc>
          <w:tcPr>
            <w:tcW w:w="426" w:type="dxa"/>
            <w:vMerge/>
            <w:tcBorders>
              <w:left w:val="nil"/>
              <w:bottom w:val="single" w:sz="4" w:space="0" w:color="FFFFFF" w:themeColor="background1"/>
              <w:right w:val="nil"/>
            </w:tcBorders>
          </w:tcPr>
          <w:p w14:paraId="5B4B6004" w14:textId="77777777" w:rsidR="00113CB4" w:rsidRPr="007967F9" w:rsidRDefault="00113CB4" w:rsidP="004E3060">
            <w:pPr>
              <w:spacing w:after="60"/>
              <w:rPr>
                <w:rFonts w:ascii="Century Gothic" w:hAnsi="Century Gothic" w:cs="Arial"/>
                <w:color w:val="003B85"/>
                <w:sz w:val="16"/>
                <w:szCs w:val="16"/>
              </w:rPr>
            </w:pPr>
          </w:p>
        </w:tc>
        <w:tc>
          <w:tcPr>
            <w:tcW w:w="426" w:type="dxa"/>
            <w:tcBorders>
              <w:top w:val="nil"/>
              <w:left w:val="nil"/>
              <w:bottom w:val="nil"/>
              <w:right w:val="nil"/>
            </w:tcBorders>
          </w:tcPr>
          <w:p w14:paraId="75AF5BD5" w14:textId="77777777" w:rsidR="00113CB4" w:rsidRPr="007967F9" w:rsidRDefault="00113CB4" w:rsidP="004E3060">
            <w:pPr>
              <w:spacing w:after="60"/>
              <w:rPr>
                <w:rFonts w:ascii="Century Gothic" w:hAnsi="Century Gothic" w:cs="Arial"/>
                <w:color w:val="003B85"/>
                <w:sz w:val="16"/>
                <w:szCs w:val="16"/>
              </w:rPr>
            </w:pPr>
          </w:p>
        </w:tc>
        <w:tc>
          <w:tcPr>
            <w:tcW w:w="6001" w:type="dxa"/>
            <w:gridSpan w:val="6"/>
            <w:vMerge/>
            <w:tcBorders>
              <w:left w:val="nil"/>
              <w:bottom w:val="single" w:sz="4" w:space="0" w:color="FFFFFF" w:themeColor="background1"/>
              <w:right w:val="single" w:sz="4" w:space="0" w:color="FFFFFF" w:themeColor="background1"/>
            </w:tcBorders>
          </w:tcPr>
          <w:p w14:paraId="6362E72C" w14:textId="77777777" w:rsidR="00113CB4" w:rsidRPr="007967F9" w:rsidRDefault="00113CB4" w:rsidP="004E3060">
            <w:pPr>
              <w:spacing w:after="60"/>
              <w:rPr>
                <w:rFonts w:ascii="Century Gothic" w:hAnsi="Century Gothic" w:cs="Arial"/>
                <w:color w:val="003B85"/>
                <w:sz w:val="16"/>
                <w:szCs w:val="16"/>
              </w:rPr>
            </w:pPr>
          </w:p>
        </w:tc>
        <w:tc>
          <w:tcPr>
            <w:tcW w:w="1707" w:type="dxa"/>
            <w:gridSpan w:val="4"/>
            <w:vMerge/>
            <w:tcBorders>
              <w:left w:val="single" w:sz="4" w:space="0" w:color="FFFFFF" w:themeColor="background1"/>
              <w:bottom w:val="single" w:sz="4" w:space="0" w:color="FFFFFF" w:themeColor="background1"/>
              <w:right w:val="single" w:sz="4" w:space="0" w:color="FFFFFF" w:themeColor="background1"/>
            </w:tcBorders>
          </w:tcPr>
          <w:p w14:paraId="644B794B" w14:textId="77777777" w:rsidR="00113CB4" w:rsidRPr="007967F9" w:rsidRDefault="00113CB4" w:rsidP="004E3060">
            <w:pPr>
              <w:spacing w:after="60"/>
              <w:rPr>
                <w:rFonts w:ascii="Century Gothic" w:hAnsi="Century Gothic" w:cs="Arial"/>
                <w:color w:val="003B85"/>
                <w:sz w:val="16"/>
                <w:szCs w:val="16"/>
              </w:rPr>
            </w:pPr>
          </w:p>
        </w:tc>
      </w:tr>
      <w:tr w:rsidR="0081034E" w:rsidRPr="007967F9" w14:paraId="34E406D3" w14:textId="06BF69E3" w:rsidTr="008F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11107"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4DEB40" w14:textId="2CCE99DD" w:rsidR="0024315A" w:rsidRPr="007967F9" w:rsidRDefault="0024315A" w:rsidP="008F16D0">
            <w:pPr>
              <w:spacing w:after="60"/>
              <w:ind w:left="-104"/>
              <w:rPr>
                <w:rFonts w:ascii="Century Gothic" w:hAnsi="Century Gothic" w:cs="Arial"/>
                <w:color w:val="003B85"/>
                <w:sz w:val="16"/>
                <w:szCs w:val="16"/>
              </w:rPr>
            </w:pPr>
            <w:r w:rsidRPr="007967F9">
              <w:rPr>
                <w:rFonts w:ascii="Century Gothic" w:hAnsi="Century Gothic" w:cs="Arial"/>
                <w:color w:val="003B85"/>
                <w:sz w:val="16"/>
                <w:szCs w:val="16"/>
              </w:rPr>
              <w:t xml:space="preserve">Lūdzu norādiet </w:t>
            </w:r>
            <w:r w:rsidR="00ED52E1" w:rsidRPr="007967F9">
              <w:rPr>
                <w:rFonts w:ascii="Century Gothic" w:hAnsi="Century Gothic" w:cs="Arial"/>
                <w:color w:val="003B85"/>
                <w:sz w:val="16"/>
                <w:szCs w:val="16"/>
              </w:rPr>
              <w:t>F</w:t>
            </w:r>
            <w:r w:rsidR="004500A5" w:rsidRPr="007967F9">
              <w:rPr>
                <w:rFonts w:ascii="Century Gothic" w:hAnsi="Century Gothic" w:cs="Arial"/>
                <w:color w:val="003B85"/>
                <w:sz w:val="16"/>
                <w:szCs w:val="16"/>
              </w:rPr>
              <w:t xml:space="preserve">inanšu pakalpojuma saņēmēja </w:t>
            </w:r>
            <w:r w:rsidRPr="007967F9">
              <w:rPr>
                <w:rFonts w:ascii="Century Gothic" w:hAnsi="Century Gothic" w:cs="Arial"/>
                <w:color w:val="003B85"/>
                <w:sz w:val="16"/>
                <w:szCs w:val="16"/>
              </w:rPr>
              <w:t>patiesā labuma guvēj</w:t>
            </w:r>
            <w:r w:rsidR="004E3060" w:rsidRPr="007967F9">
              <w:rPr>
                <w:rFonts w:ascii="Century Gothic" w:hAnsi="Century Gothic" w:cs="Arial"/>
                <w:color w:val="003B85"/>
                <w:sz w:val="16"/>
                <w:szCs w:val="16"/>
              </w:rPr>
              <w:t>us:</w:t>
            </w:r>
          </w:p>
        </w:tc>
      </w:tr>
      <w:tr w:rsidR="0081034E" w:rsidRPr="007967F9" w14:paraId="7E7BDE81" w14:textId="5018B773" w:rsidTr="008F1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969" w:type="dxa"/>
            <w:gridSpan w:val="5"/>
            <w:tcBorders>
              <w:top w:val="single" w:sz="4" w:space="0" w:color="003B85"/>
              <w:left w:val="single" w:sz="4" w:space="0" w:color="003B85"/>
              <w:bottom w:val="single" w:sz="4" w:space="0" w:color="003B85"/>
              <w:right w:val="single" w:sz="4" w:space="0" w:color="003B85"/>
            </w:tcBorders>
            <w:shd w:val="clear" w:color="auto" w:fill="F2F2F2" w:themeFill="background1" w:themeFillShade="F2"/>
            <w:vAlign w:val="center"/>
          </w:tcPr>
          <w:p w14:paraId="2AE68BF8" w14:textId="11814A5F" w:rsidR="005C1D54" w:rsidRPr="007967F9" w:rsidRDefault="005C1D54" w:rsidP="00E523B6">
            <w:pPr>
              <w:ind w:left="-108"/>
              <w:jc w:val="center"/>
              <w:rPr>
                <w:rFonts w:ascii="Century Gothic" w:hAnsi="Century Gothic"/>
                <w:color w:val="003B85"/>
                <w:sz w:val="16"/>
                <w:szCs w:val="16"/>
              </w:rPr>
            </w:pPr>
            <w:r w:rsidRPr="007967F9">
              <w:rPr>
                <w:rFonts w:ascii="Century Gothic" w:hAnsi="Century Gothic"/>
                <w:color w:val="003B85"/>
                <w:sz w:val="16"/>
                <w:szCs w:val="16"/>
              </w:rPr>
              <w:t>Vārds, uzvārds</w:t>
            </w:r>
          </w:p>
        </w:tc>
        <w:tc>
          <w:tcPr>
            <w:tcW w:w="3544" w:type="dxa"/>
            <w:gridSpan w:val="3"/>
            <w:tcBorders>
              <w:top w:val="single" w:sz="4" w:space="0" w:color="003B85"/>
              <w:left w:val="single" w:sz="4" w:space="0" w:color="003B85"/>
              <w:bottom w:val="single" w:sz="4" w:space="0" w:color="003B85"/>
              <w:right w:val="single" w:sz="4" w:space="0" w:color="003B85"/>
            </w:tcBorders>
            <w:shd w:val="clear" w:color="auto" w:fill="F2F2F2" w:themeFill="background1" w:themeFillShade="F2"/>
            <w:vAlign w:val="center"/>
          </w:tcPr>
          <w:p w14:paraId="69946F39" w14:textId="280EE193" w:rsidR="005C1D54" w:rsidRPr="007967F9" w:rsidRDefault="005C1D54" w:rsidP="00E523B6">
            <w:pPr>
              <w:ind w:left="-108"/>
              <w:jc w:val="center"/>
              <w:rPr>
                <w:rFonts w:ascii="Century Gothic" w:hAnsi="Century Gothic"/>
                <w:color w:val="003B85"/>
                <w:sz w:val="16"/>
                <w:szCs w:val="16"/>
              </w:rPr>
            </w:pPr>
            <w:r w:rsidRPr="007967F9">
              <w:rPr>
                <w:rFonts w:ascii="Century Gothic" w:hAnsi="Century Gothic"/>
                <w:color w:val="003B85"/>
                <w:sz w:val="16"/>
                <w:szCs w:val="16"/>
              </w:rPr>
              <w:t>Personas kods</w:t>
            </w:r>
          </w:p>
        </w:tc>
        <w:tc>
          <w:tcPr>
            <w:tcW w:w="3590" w:type="dxa"/>
            <w:gridSpan w:val="6"/>
            <w:tcBorders>
              <w:top w:val="single" w:sz="4" w:space="0" w:color="003B85"/>
              <w:left w:val="single" w:sz="4" w:space="0" w:color="003B85"/>
              <w:bottom w:val="single" w:sz="4" w:space="0" w:color="003B85"/>
              <w:right w:val="single" w:sz="4" w:space="0" w:color="003B85"/>
            </w:tcBorders>
            <w:shd w:val="clear" w:color="auto" w:fill="F2F2F2" w:themeFill="background1" w:themeFillShade="F2"/>
          </w:tcPr>
          <w:p w14:paraId="74972EB1" w14:textId="77777777" w:rsidR="005C1D54" w:rsidRPr="007967F9" w:rsidRDefault="005C1D54" w:rsidP="005C1D54">
            <w:pPr>
              <w:jc w:val="center"/>
              <w:rPr>
                <w:rFonts w:ascii="Century Gothic" w:hAnsi="Century Gothic" w:cs="Arial"/>
                <w:color w:val="003B85"/>
                <w:sz w:val="16"/>
                <w:szCs w:val="16"/>
              </w:rPr>
            </w:pPr>
            <w:r w:rsidRPr="007967F9">
              <w:rPr>
                <w:rFonts w:ascii="Century Gothic" w:hAnsi="Century Gothic" w:cs="Arial"/>
                <w:color w:val="003B85"/>
                <w:sz w:val="16"/>
                <w:szCs w:val="16"/>
              </w:rPr>
              <w:t>Informācija par nerezidentu</w:t>
            </w:r>
          </w:p>
          <w:p w14:paraId="5F42A0A6" w14:textId="66E73263" w:rsidR="005C1D54" w:rsidRPr="007967F9" w:rsidRDefault="005C1D54" w:rsidP="005C1D54">
            <w:pPr>
              <w:jc w:val="center"/>
              <w:rPr>
                <w:rFonts w:ascii="Century Gothic" w:hAnsi="Century Gothic" w:cs="Arial"/>
                <w:color w:val="003B85"/>
                <w:sz w:val="16"/>
                <w:szCs w:val="16"/>
              </w:rPr>
            </w:pPr>
            <w:r w:rsidRPr="007967F9">
              <w:rPr>
                <w:rFonts w:ascii="Century Gothic" w:hAnsi="Century Gothic" w:cs="Arial"/>
                <w:color w:val="003B85"/>
                <w:sz w:val="14"/>
                <w:szCs w:val="16"/>
              </w:rPr>
              <w:t>(dzimšanas datums, pases Nr., valsts piederība)</w:t>
            </w:r>
          </w:p>
        </w:tc>
      </w:tr>
      <w:tr w:rsidR="0081034E" w:rsidRPr="007967F9" w14:paraId="691CA712" w14:textId="5F158CFF" w:rsidTr="00484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9" w:type="dxa"/>
            <w:gridSpan w:val="5"/>
            <w:tcBorders>
              <w:top w:val="single" w:sz="4" w:space="0" w:color="003B85"/>
              <w:left w:val="single" w:sz="4" w:space="0" w:color="003B85"/>
              <w:bottom w:val="single" w:sz="4" w:space="0" w:color="003B85"/>
              <w:right w:val="single" w:sz="4" w:space="0" w:color="003B85"/>
            </w:tcBorders>
            <w:vAlign w:val="center"/>
          </w:tcPr>
          <w:p w14:paraId="7DCD7445" w14:textId="203F1BD3" w:rsidR="005C1D54" w:rsidRPr="007967F9" w:rsidRDefault="005C1D54" w:rsidP="0071030C">
            <w:pPr>
              <w:rPr>
                <w:rFonts w:ascii="Century Gothic" w:hAnsi="Century Gothic" w:cs="Arial"/>
                <w:color w:val="003B85"/>
                <w:sz w:val="16"/>
                <w:szCs w:val="16"/>
              </w:rPr>
            </w:pPr>
            <w:permStart w:id="1090600148" w:edGrp="everyone"/>
            <w:permEnd w:id="1090600148"/>
          </w:p>
        </w:tc>
        <w:tc>
          <w:tcPr>
            <w:tcW w:w="3544" w:type="dxa"/>
            <w:gridSpan w:val="3"/>
            <w:tcBorders>
              <w:top w:val="single" w:sz="4" w:space="0" w:color="003B85"/>
              <w:left w:val="single" w:sz="4" w:space="0" w:color="003B85"/>
              <w:bottom w:val="single" w:sz="4" w:space="0" w:color="003B85"/>
              <w:right w:val="single" w:sz="4" w:space="0" w:color="003B85"/>
            </w:tcBorders>
            <w:vAlign w:val="center"/>
          </w:tcPr>
          <w:p w14:paraId="4DF2726D" w14:textId="781D1DAF" w:rsidR="005C1D54" w:rsidRPr="007967F9" w:rsidRDefault="005C1D54" w:rsidP="0071030C">
            <w:pPr>
              <w:rPr>
                <w:rFonts w:ascii="Century Gothic" w:hAnsi="Century Gothic" w:cs="Arial"/>
                <w:color w:val="003B85"/>
                <w:sz w:val="16"/>
                <w:szCs w:val="16"/>
              </w:rPr>
            </w:pPr>
            <w:permStart w:id="1955991575" w:edGrp="everyone"/>
            <w:permEnd w:id="1955991575"/>
          </w:p>
        </w:tc>
        <w:tc>
          <w:tcPr>
            <w:tcW w:w="3590" w:type="dxa"/>
            <w:gridSpan w:val="6"/>
            <w:tcBorders>
              <w:top w:val="single" w:sz="4" w:space="0" w:color="003B85"/>
              <w:left w:val="single" w:sz="4" w:space="0" w:color="003B85"/>
              <w:bottom w:val="single" w:sz="4" w:space="0" w:color="003B85"/>
              <w:right w:val="single" w:sz="4" w:space="0" w:color="003B85"/>
            </w:tcBorders>
            <w:vAlign w:val="center"/>
          </w:tcPr>
          <w:p w14:paraId="58CEFCA9" w14:textId="5D7E1794" w:rsidR="005C1D54" w:rsidRPr="007967F9" w:rsidRDefault="005C1D54" w:rsidP="0071030C">
            <w:pPr>
              <w:rPr>
                <w:rFonts w:ascii="Century Gothic" w:hAnsi="Century Gothic" w:cs="Arial"/>
                <w:color w:val="003B85"/>
                <w:sz w:val="16"/>
                <w:szCs w:val="16"/>
              </w:rPr>
            </w:pPr>
            <w:permStart w:id="254492002" w:edGrp="everyone"/>
            <w:permEnd w:id="254492002"/>
          </w:p>
        </w:tc>
      </w:tr>
      <w:tr w:rsidR="0081034E" w:rsidRPr="007967F9" w14:paraId="0169DA98" w14:textId="55CAEDBD" w:rsidTr="00484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9" w:type="dxa"/>
            <w:gridSpan w:val="5"/>
            <w:tcBorders>
              <w:top w:val="single" w:sz="4" w:space="0" w:color="003B85"/>
              <w:left w:val="single" w:sz="4" w:space="0" w:color="003B85"/>
              <w:bottom w:val="single" w:sz="4" w:space="0" w:color="003B85"/>
              <w:right w:val="single" w:sz="4" w:space="0" w:color="003B85"/>
            </w:tcBorders>
            <w:vAlign w:val="center"/>
          </w:tcPr>
          <w:p w14:paraId="71140447" w14:textId="77777777" w:rsidR="005C1D54" w:rsidRPr="007967F9" w:rsidRDefault="005C1D54" w:rsidP="0071030C">
            <w:pPr>
              <w:rPr>
                <w:rFonts w:ascii="Century Gothic" w:hAnsi="Century Gothic" w:cs="Arial"/>
                <w:color w:val="003B85"/>
                <w:sz w:val="16"/>
                <w:szCs w:val="16"/>
              </w:rPr>
            </w:pPr>
            <w:permStart w:id="1695774526" w:edGrp="everyone"/>
            <w:permEnd w:id="1695774526"/>
          </w:p>
        </w:tc>
        <w:tc>
          <w:tcPr>
            <w:tcW w:w="3544" w:type="dxa"/>
            <w:gridSpan w:val="3"/>
            <w:tcBorders>
              <w:top w:val="single" w:sz="4" w:space="0" w:color="003B85"/>
              <w:left w:val="single" w:sz="4" w:space="0" w:color="003B85"/>
              <w:bottom w:val="single" w:sz="4" w:space="0" w:color="003B85"/>
              <w:right w:val="single" w:sz="4" w:space="0" w:color="003B85"/>
            </w:tcBorders>
            <w:vAlign w:val="center"/>
          </w:tcPr>
          <w:p w14:paraId="27F51D18" w14:textId="77777777" w:rsidR="005C1D54" w:rsidRPr="007967F9" w:rsidRDefault="005C1D54" w:rsidP="0071030C">
            <w:pPr>
              <w:rPr>
                <w:rFonts w:ascii="Century Gothic" w:hAnsi="Century Gothic" w:cs="Arial"/>
                <w:color w:val="003B85"/>
                <w:sz w:val="16"/>
                <w:szCs w:val="16"/>
              </w:rPr>
            </w:pPr>
            <w:permStart w:id="73031495" w:edGrp="everyone"/>
            <w:permEnd w:id="73031495"/>
          </w:p>
        </w:tc>
        <w:tc>
          <w:tcPr>
            <w:tcW w:w="3590" w:type="dxa"/>
            <w:gridSpan w:val="6"/>
            <w:tcBorders>
              <w:top w:val="single" w:sz="4" w:space="0" w:color="003B85"/>
              <w:left w:val="single" w:sz="4" w:space="0" w:color="003B85"/>
              <w:bottom w:val="single" w:sz="4" w:space="0" w:color="003B85"/>
              <w:right w:val="single" w:sz="4" w:space="0" w:color="003B85"/>
            </w:tcBorders>
            <w:vAlign w:val="center"/>
          </w:tcPr>
          <w:p w14:paraId="650F6185" w14:textId="2E0574D7" w:rsidR="005C1D54" w:rsidRPr="007967F9" w:rsidRDefault="005C1D54" w:rsidP="0071030C">
            <w:pPr>
              <w:rPr>
                <w:rFonts w:ascii="Century Gothic" w:hAnsi="Century Gothic" w:cs="Arial"/>
                <w:color w:val="003B85"/>
                <w:sz w:val="16"/>
                <w:szCs w:val="16"/>
              </w:rPr>
            </w:pPr>
            <w:permStart w:id="157813173" w:edGrp="everyone"/>
            <w:permEnd w:id="157813173"/>
          </w:p>
        </w:tc>
      </w:tr>
      <w:tr w:rsidR="0081034E" w:rsidRPr="007967F9" w14:paraId="097A0FA5" w14:textId="25EF0B84" w:rsidTr="00484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9" w:type="dxa"/>
            <w:gridSpan w:val="5"/>
            <w:tcBorders>
              <w:top w:val="single" w:sz="4" w:space="0" w:color="003B85"/>
              <w:left w:val="single" w:sz="4" w:space="0" w:color="003B85"/>
              <w:bottom w:val="single" w:sz="4" w:space="0" w:color="003B85"/>
              <w:right w:val="single" w:sz="4" w:space="0" w:color="003B85"/>
            </w:tcBorders>
            <w:vAlign w:val="center"/>
          </w:tcPr>
          <w:p w14:paraId="54F3A786" w14:textId="77777777" w:rsidR="005C1D54" w:rsidRPr="007967F9" w:rsidRDefault="005C1D54" w:rsidP="0071030C">
            <w:pPr>
              <w:rPr>
                <w:rFonts w:ascii="Century Gothic" w:hAnsi="Century Gothic" w:cs="Arial"/>
                <w:color w:val="003B85"/>
                <w:sz w:val="16"/>
                <w:szCs w:val="16"/>
              </w:rPr>
            </w:pPr>
            <w:permStart w:id="273696188" w:edGrp="everyone"/>
            <w:permEnd w:id="273696188"/>
          </w:p>
        </w:tc>
        <w:tc>
          <w:tcPr>
            <w:tcW w:w="3544" w:type="dxa"/>
            <w:gridSpan w:val="3"/>
            <w:tcBorders>
              <w:top w:val="single" w:sz="4" w:space="0" w:color="003B85"/>
              <w:left w:val="single" w:sz="4" w:space="0" w:color="003B85"/>
              <w:bottom w:val="single" w:sz="4" w:space="0" w:color="003B85"/>
              <w:right w:val="single" w:sz="4" w:space="0" w:color="003B85"/>
            </w:tcBorders>
            <w:vAlign w:val="center"/>
          </w:tcPr>
          <w:p w14:paraId="226EA343" w14:textId="77777777" w:rsidR="005C1D54" w:rsidRPr="007967F9" w:rsidRDefault="005C1D54" w:rsidP="0071030C">
            <w:pPr>
              <w:rPr>
                <w:rFonts w:ascii="Century Gothic" w:hAnsi="Century Gothic" w:cs="Arial"/>
                <w:color w:val="003B85"/>
                <w:sz w:val="16"/>
                <w:szCs w:val="16"/>
              </w:rPr>
            </w:pPr>
            <w:permStart w:id="334569257" w:edGrp="everyone"/>
            <w:permEnd w:id="334569257"/>
          </w:p>
        </w:tc>
        <w:tc>
          <w:tcPr>
            <w:tcW w:w="3590" w:type="dxa"/>
            <w:gridSpan w:val="6"/>
            <w:tcBorders>
              <w:top w:val="single" w:sz="4" w:space="0" w:color="003B85"/>
              <w:left w:val="single" w:sz="4" w:space="0" w:color="003B85"/>
              <w:bottom w:val="single" w:sz="4" w:space="0" w:color="003B85"/>
              <w:right w:val="single" w:sz="4" w:space="0" w:color="003B85"/>
            </w:tcBorders>
            <w:vAlign w:val="center"/>
          </w:tcPr>
          <w:p w14:paraId="5E998B83" w14:textId="02D39217" w:rsidR="005C1D54" w:rsidRPr="007967F9" w:rsidRDefault="005C1D54" w:rsidP="0071030C">
            <w:pPr>
              <w:rPr>
                <w:rFonts w:ascii="Century Gothic" w:hAnsi="Century Gothic" w:cs="Arial"/>
                <w:color w:val="003B85"/>
                <w:sz w:val="16"/>
                <w:szCs w:val="16"/>
              </w:rPr>
            </w:pPr>
            <w:permStart w:id="1296896409" w:edGrp="everyone"/>
            <w:permEnd w:id="1296896409"/>
          </w:p>
        </w:tc>
      </w:tr>
    </w:tbl>
    <w:p w14:paraId="4C300B04" w14:textId="77777777" w:rsidR="00B62D64" w:rsidRPr="007967F9" w:rsidRDefault="00B62D64" w:rsidP="00B31070">
      <w:pPr>
        <w:pBdr>
          <w:bottom w:val="single" w:sz="12" w:space="1" w:color="00ACC8"/>
        </w:pBdr>
        <w:spacing w:after="120" w:line="240" w:lineRule="auto"/>
        <w:rPr>
          <w:rFonts w:ascii="Century Gothic" w:eastAsia="Calibri" w:hAnsi="Century Gothic" w:cs="Arial"/>
          <w:b/>
          <w:color w:val="003B85"/>
          <w:sz w:val="2"/>
          <w:szCs w:val="20"/>
        </w:rPr>
      </w:pPr>
    </w:p>
    <w:tbl>
      <w:tblPr>
        <w:tblStyle w:val="TableGrid"/>
        <w:tblW w:w="11013"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36"/>
        <w:gridCol w:w="8837"/>
        <w:gridCol w:w="8"/>
        <w:gridCol w:w="32"/>
      </w:tblGrid>
      <w:tr w:rsidR="0081034E" w:rsidRPr="007967F9" w14:paraId="49B3936A" w14:textId="77777777" w:rsidTr="00BB72EC">
        <w:trPr>
          <w:gridAfter w:val="1"/>
          <w:wAfter w:w="32" w:type="dxa"/>
        </w:trPr>
        <w:tc>
          <w:tcPr>
            <w:tcW w:w="2136" w:type="dxa"/>
          </w:tcPr>
          <w:p w14:paraId="7B02D325" w14:textId="092B2992" w:rsidR="00D65782" w:rsidRPr="007967F9" w:rsidRDefault="00D65782" w:rsidP="003D41E7">
            <w:pPr>
              <w:rPr>
                <w:rFonts w:ascii="Century Gothic" w:hAnsi="Century Gothic" w:cs="Arial"/>
                <w:b/>
                <w:color w:val="003B85"/>
                <w:sz w:val="16"/>
                <w:szCs w:val="16"/>
              </w:rPr>
            </w:pPr>
            <w:r w:rsidRPr="007967F9">
              <w:rPr>
                <w:rFonts w:ascii="Century Gothic" w:hAnsi="Century Gothic" w:cs="Arial"/>
                <w:b/>
                <w:color w:val="003B85"/>
                <w:sz w:val="16"/>
                <w:szCs w:val="16"/>
              </w:rPr>
              <w:t>Altum</w:t>
            </w:r>
          </w:p>
        </w:tc>
        <w:tc>
          <w:tcPr>
            <w:tcW w:w="8845" w:type="dxa"/>
            <w:gridSpan w:val="2"/>
          </w:tcPr>
          <w:p w14:paraId="366B33EB" w14:textId="3D56EE49" w:rsidR="00D65782" w:rsidRPr="007967F9" w:rsidRDefault="00844096" w:rsidP="003D41E7">
            <w:pPr>
              <w:spacing w:after="60"/>
              <w:jc w:val="both"/>
              <w:rPr>
                <w:rFonts w:ascii="Century Gothic" w:hAnsi="Century Gothic" w:cs="Arial"/>
                <w:color w:val="003B85"/>
                <w:sz w:val="16"/>
                <w:szCs w:val="16"/>
              </w:rPr>
            </w:pPr>
            <w:r w:rsidRPr="007967F9">
              <w:rPr>
                <w:rFonts w:ascii="Century Gothic" w:hAnsi="Century Gothic" w:cs="Arial"/>
                <w:color w:val="003B85"/>
                <w:sz w:val="16"/>
                <w:szCs w:val="16"/>
              </w:rPr>
              <w:t>Akciju sabiedrība</w:t>
            </w:r>
            <w:r w:rsidR="00D65782" w:rsidRPr="007967F9">
              <w:rPr>
                <w:rFonts w:ascii="Century Gothic" w:hAnsi="Century Gothic" w:cs="Arial"/>
                <w:color w:val="003B85"/>
                <w:sz w:val="16"/>
                <w:szCs w:val="16"/>
              </w:rPr>
              <w:t xml:space="preserve"> „Attīstības finanšu institūcija Altum”, vienotais reģistrācijas Nr.50103744891</w:t>
            </w:r>
          </w:p>
        </w:tc>
      </w:tr>
      <w:tr w:rsidR="0081034E" w:rsidRPr="007967F9" w14:paraId="21DF2FD8" w14:textId="77777777" w:rsidTr="00BB72EC">
        <w:trPr>
          <w:gridAfter w:val="1"/>
          <w:wAfter w:w="32" w:type="dxa"/>
          <w:trHeight w:val="390"/>
        </w:trPr>
        <w:tc>
          <w:tcPr>
            <w:tcW w:w="2136" w:type="dxa"/>
          </w:tcPr>
          <w:p w14:paraId="0DE9B950" w14:textId="5DE48233" w:rsidR="003D41E7" w:rsidRPr="007967F9" w:rsidRDefault="008C2D45" w:rsidP="003D41E7">
            <w:pPr>
              <w:rPr>
                <w:rFonts w:ascii="Century Gothic" w:hAnsi="Century Gothic" w:cs="Arial"/>
                <w:b/>
                <w:color w:val="003B85"/>
                <w:sz w:val="16"/>
                <w:szCs w:val="16"/>
              </w:rPr>
            </w:pPr>
            <w:r w:rsidRPr="007967F9">
              <w:rPr>
                <w:rFonts w:ascii="Century Gothic" w:hAnsi="Century Gothic" w:cs="Arial"/>
                <w:b/>
                <w:color w:val="003B85"/>
                <w:sz w:val="16"/>
                <w:szCs w:val="16"/>
              </w:rPr>
              <w:t>Persona</w:t>
            </w:r>
          </w:p>
        </w:tc>
        <w:tc>
          <w:tcPr>
            <w:tcW w:w="8845" w:type="dxa"/>
            <w:gridSpan w:val="2"/>
          </w:tcPr>
          <w:p w14:paraId="5A76FD45" w14:textId="33B886C1" w:rsidR="007D2540" w:rsidRPr="007967F9" w:rsidRDefault="00F83510" w:rsidP="008F16D0">
            <w:pPr>
              <w:spacing w:after="60"/>
              <w:ind w:left="199" w:hanging="199"/>
              <w:jc w:val="both"/>
              <w:rPr>
                <w:rFonts w:ascii="Century Gothic" w:hAnsi="Century Gothic" w:cs="Arial"/>
                <w:color w:val="003B85"/>
                <w:sz w:val="16"/>
                <w:szCs w:val="16"/>
              </w:rPr>
            </w:pPr>
            <w:r w:rsidRPr="007967F9">
              <w:rPr>
                <w:rFonts w:ascii="Century Gothic" w:hAnsi="Century Gothic" w:cs="Arial"/>
                <w:color w:val="003B85"/>
                <w:sz w:val="16"/>
                <w:szCs w:val="16"/>
              </w:rPr>
              <w:t>jebkura fiziska persona, kura ir norādīta apliecinājumā, tam pievienotajos un papildus iesniegtajos dokumentos</w:t>
            </w:r>
          </w:p>
        </w:tc>
      </w:tr>
      <w:tr w:rsidR="0A37C996" w:rsidRPr="007967F9" w14:paraId="694B200B" w14:textId="77777777" w:rsidTr="00BB7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7"/>
        </w:trPr>
        <w:tc>
          <w:tcPr>
            <w:tcW w:w="2136" w:type="dxa"/>
            <w:tcBorders>
              <w:top w:val="nil"/>
              <w:left w:val="nil"/>
              <w:bottom w:val="nil"/>
              <w:right w:val="nil"/>
            </w:tcBorders>
          </w:tcPr>
          <w:p w14:paraId="704E612C" w14:textId="23E97A1C" w:rsidR="0A37C996" w:rsidRPr="007967F9" w:rsidRDefault="00B33D74" w:rsidP="0A37C996">
            <w:pPr>
              <w:jc w:val="both"/>
              <w:rPr>
                <w:rFonts w:ascii="Century Gothic" w:hAnsi="Century Gothic" w:cs="Century Gothic"/>
                <w:b/>
                <w:bCs/>
                <w:color w:val="003B85"/>
                <w:sz w:val="16"/>
                <w:szCs w:val="16"/>
              </w:rPr>
            </w:pPr>
            <w:r w:rsidRPr="007967F9">
              <w:rPr>
                <w:rFonts w:ascii="Century Gothic" w:hAnsi="Century Gothic" w:cs="Arial"/>
                <w:b/>
                <w:color w:val="003B85"/>
                <w:sz w:val="16"/>
                <w:szCs w:val="16"/>
              </w:rPr>
              <w:t>Finanšu pakalpojums</w:t>
            </w:r>
          </w:p>
        </w:tc>
        <w:tc>
          <w:tcPr>
            <w:tcW w:w="8877" w:type="dxa"/>
            <w:gridSpan w:val="3"/>
            <w:tcBorders>
              <w:top w:val="nil"/>
              <w:left w:val="nil"/>
              <w:bottom w:val="nil"/>
              <w:right w:val="nil"/>
            </w:tcBorders>
          </w:tcPr>
          <w:p w14:paraId="7F5A7AFF" w14:textId="42144AF6" w:rsidR="0A37C996" w:rsidRPr="007967F9" w:rsidRDefault="00B33D74" w:rsidP="0A37C996">
            <w:pPr>
              <w:jc w:val="both"/>
              <w:rPr>
                <w:rFonts w:ascii="Century Gothic" w:hAnsi="Century Gothic" w:cs="Arial"/>
                <w:color w:val="003B85"/>
                <w:sz w:val="16"/>
                <w:szCs w:val="16"/>
              </w:rPr>
            </w:pPr>
            <w:r w:rsidRPr="007967F9">
              <w:rPr>
                <w:rFonts w:ascii="Century Gothic" w:hAnsi="Century Gothic" w:cs="Arial"/>
                <w:color w:val="003B85"/>
                <w:sz w:val="16"/>
                <w:szCs w:val="16"/>
              </w:rPr>
              <w:t>aizdevums investīciju veikšanai, aizdevums apgrozāmo līdzekļu finansēšanai, finanšu līzings, faktorings, banku garantija, t.sk. konkursa, avansa maksājuma, maksājuma izpildes vai laika garantija.</w:t>
            </w:r>
          </w:p>
        </w:tc>
      </w:tr>
      <w:tr w:rsidR="00B47EA4" w:rsidRPr="007967F9" w14:paraId="44AE8CEE" w14:textId="77777777" w:rsidTr="00BB72EC">
        <w:trPr>
          <w:gridAfter w:val="1"/>
          <w:wAfter w:w="32" w:type="dxa"/>
          <w:trHeight w:val="390"/>
        </w:trPr>
        <w:tc>
          <w:tcPr>
            <w:tcW w:w="2136" w:type="dxa"/>
          </w:tcPr>
          <w:p w14:paraId="4102BEB7" w14:textId="63506D34" w:rsidR="00B47EA4" w:rsidRPr="007967F9" w:rsidRDefault="00B33D74" w:rsidP="003D41E7">
            <w:pPr>
              <w:rPr>
                <w:rFonts w:ascii="Century Gothic" w:hAnsi="Century Gothic" w:cs="Arial"/>
                <w:b/>
                <w:color w:val="003B85"/>
                <w:sz w:val="16"/>
                <w:szCs w:val="16"/>
              </w:rPr>
            </w:pPr>
            <w:r w:rsidRPr="007967F9">
              <w:rPr>
                <w:rFonts w:ascii="Century Gothic" w:hAnsi="Century Gothic" w:cs="Arial"/>
                <w:b/>
                <w:color w:val="003B85"/>
                <w:sz w:val="16"/>
                <w:szCs w:val="16"/>
              </w:rPr>
              <w:t>Patiesais labuma guvējs</w:t>
            </w:r>
          </w:p>
        </w:tc>
        <w:tc>
          <w:tcPr>
            <w:tcW w:w="8845" w:type="dxa"/>
            <w:gridSpan w:val="2"/>
          </w:tcPr>
          <w:p w14:paraId="5A5D2DF7" w14:textId="77777777" w:rsidR="00B33D74" w:rsidRPr="007967F9" w:rsidRDefault="00B33D74" w:rsidP="00423FC7">
            <w:pPr>
              <w:spacing w:before="60"/>
              <w:jc w:val="both"/>
              <w:rPr>
                <w:rFonts w:ascii="Century Gothic" w:hAnsi="Century Gothic" w:cs="Arial"/>
                <w:color w:val="003B85"/>
                <w:sz w:val="16"/>
                <w:szCs w:val="16"/>
              </w:rPr>
            </w:pPr>
            <w:r w:rsidRPr="007967F9">
              <w:rPr>
                <w:rFonts w:ascii="Century Gothic" w:hAnsi="Century Gothic" w:cs="Arial"/>
                <w:color w:val="003B85"/>
                <w:sz w:val="16"/>
                <w:szCs w:val="16"/>
              </w:rPr>
              <w:t xml:space="preserve">fiziska persona: </w:t>
            </w:r>
          </w:p>
          <w:p w14:paraId="43B93585" w14:textId="77777777" w:rsidR="00B33D74" w:rsidRPr="007967F9" w:rsidRDefault="00B33D74" w:rsidP="00B33D74">
            <w:pPr>
              <w:pStyle w:val="ListParagraph"/>
              <w:numPr>
                <w:ilvl w:val="1"/>
                <w:numId w:val="3"/>
              </w:numPr>
              <w:ind w:left="567" w:hanging="207"/>
              <w:jc w:val="both"/>
              <w:rPr>
                <w:rFonts w:ascii="Century Gothic" w:hAnsi="Century Gothic" w:cs="Arial"/>
                <w:color w:val="003B85"/>
                <w:sz w:val="16"/>
                <w:szCs w:val="16"/>
              </w:rPr>
            </w:pPr>
            <w:r w:rsidRPr="007967F9">
              <w:rPr>
                <w:rFonts w:ascii="Century Gothic" w:hAnsi="Century Gothic" w:cs="Arial"/>
                <w:color w:val="003B85"/>
                <w:sz w:val="16"/>
                <w:szCs w:val="16"/>
              </w:rPr>
              <w:t xml:space="preserve">kuras īpašumā vai kontrolē ir vismaz 25 procenti no Finanšu pakalpojuma saņēmēja pamatkapitāla vai balsstiesīgo akciju kopskaita, </w:t>
            </w:r>
          </w:p>
          <w:p w14:paraId="33471286" w14:textId="77777777" w:rsidR="00B33D74" w:rsidRPr="007967F9" w:rsidRDefault="00B33D74" w:rsidP="00B33D74">
            <w:pPr>
              <w:pStyle w:val="ListParagraph"/>
              <w:numPr>
                <w:ilvl w:val="1"/>
                <w:numId w:val="3"/>
              </w:numPr>
              <w:ind w:left="567" w:hanging="207"/>
              <w:jc w:val="both"/>
              <w:rPr>
                <w:rFonts w:ascii="Century Gothic" w:hAnsi="Century Gothic" w:cs="Arial"/>
                <w:color w:val="003B85"/>
                <w:sz w:val="16"/>
                <w:szCs w:val="16"/>
              </w:rPr>
            </w:pPr>
            <w:r w:rsidRPr="007967F9">
              <w:rPr>
                <w:rFonts w:ascii="Century Gothic" w:hAnsi="Century Gothic" w:cs="Arial"/>
                <w:color w:val="003B85"/>
                <w:sz w:val="16"/>
                <w:szCs w:val="16"/>
              </w:rPr>
              <w:t xml:space="preserve">kura citādā veidā kontrolē Finanšu pakalpojuma saņēmēja darbību vai </w:t>
            </w:r>
          </w:p>
          <w:p w14:paraId="215B3FE2" w14:textId="6B33CED8" w:rsidR="00B47EA4" w:rsidRPr="007967F9" w:rsidRDefault="00B33D74" w:rsidP="004B3FF5">
            <w:pPr>
              <w:pStyle w:val="ListParagraph"/>
              <w:numPr>
                <w:ilvl w:val="1"/>
                <w:numId w:val="3"/>
              </w:numPr>
              <w:ind w:left="567" w:hanging="207"/>
              <w:jc w:val="both"/>
              <w:rPr>
                <w:rFonts w:ascii="Century Gothic" w:hAnsi="Century Gothic" w:cs="Arial"/>
                <w:color w:val="003B85"/>
                <w:sz w:val="16"/>
                <w:szCs w:val="16"/>
              </w:rPr>
            </w:pPr>
            <w:r w:rsidRPr="007967F9">
              <w:rPr>
                <w:rFonts w:ascii="Century Gothic" w:hAnsi="Century Gothic" w:cs="Arial"/>
                <w:color w:val="003B85"/>
                <w:sz w:val="16"/>
                <w:szCs w:val="16"/>
              </w:rPr>
              <w:t>kurai piemīt citas</w:t>
            </w:r>
            <w:r w:rsidRPr="007967F9">
              <w:rPr>
                <w:rFonts w:ascii="Century Gothic" w:hAnsi="Century Gothic" w:cs="Arial"/>
                <w:i/>
                <w:color w:val="003B85"/>
                <w:sz w:val="16"/>
                <w:szCs w:val="16"/>
              </w:rPr>
              <w:t xml:space="preserve"> </w:t>
            </w:r>
            <w:hyperlink r:id="rId10" w:history="1">
              <w:r w:rsidRPr="007967F9">
                <w:rPr>
                  <w:rStyle w:val="Hyperlink"/>
                  <w:rFonts w:ascii="Century Gothic" w:hAnsi="Century Gothic" w:cs="Arial"/>
                  <w:i/>
                  <w:color w:val="003B85"/>
                  <w:sz w:val="16"/>
                  <w:szCs w:val="16"/>
                  <w:u w:val="none"/>
                </w:rPr>
                <w:t>Noziedzīgi iegūtu līdzekļu legalizācijas un terorisma finansēšanas novēršanas likumā</w:t>
              </w:r>
            </w:hyperlink>
            <w:r w:rsidRPr="007967F9">
              <w:rPr>
                <w:rFonts w:ascii="Century Gothic" w:hAnsi="Century Gothic" w:cs="Arial"/>
                <w:color w:val="003B85"/>
                <w:sz w:val="16"/>
                <w:szCs w:val="16"/>
              </w:rPr>
              <w:t xml:space="preserve"> noteiktās patiesā labuma guvēja pazīmes.</w:t>
            </w:r>
          </w:p>
        </w:tc>
      </w:tr>
      <w:tr w:rsidR="0081034E" w:rsidRPr="007967F9" w14:paraId="2ECBCC0A" w14:textId="77777777" w:rsidTr="00BB72EC">
        <w:trPr>
          <w:gridAfter w:val="1"/>
          <w:wAfter w:w="32" w:type="dxa"/>
        </w:trPr>
        <w:tc>
          <w:tcPr>
            <w:tcW w:w="2136" w:type="dxa"/>
          </w:tcPr>
          <w:p w14:paraId="7A322E6D" w14:textId="77DA1565" w:rsidR="007D2540" w:rsidRPr="007967F9" w:rsidRDefault="007D2540" w:rsidP="00841168">
            <w:pPr>
              <w:rPr>
                <w:rFonts w:ascii="Century Gothic" w:hAnsi="Century Gothic" w:cs="Arial"/>
                <w:b/>
                <w:color w:val="003B85"/>
                <w:sz w:val="16"/>
                <w:szCs w:val="16"/>
              </w:rPr>
            </w:pPr>
            <w:r w:rsidRPr="007967F9">
              <w:rPr>
                <w:rFonts w:ascii="Century Gothic" w:hAnsi="Century Gothic" w:cs="Arial"/>
                <w:b/>
                <w:color w:val="003B85"/>
                <w:sz w:val="16"/>
                <w:szCs w:val="16"/>
              </w:rPr>
              <w:t>Kredīta garantija:</w:t>
            </w:r>
          </w:p>
          <w:p w14:paraId="69B3088D" w14:textId="77777777" w:rsidR="007D2540" w:rsidRPr="007967F9" w:rsidRDefault="007D2540" w:rsidP="00841168">
            <w:pPr>
              <w:rPr>
                <w:rFonts w:ascii="Century Gothic" w:hAnsi="Century Gothic" w:cs="Arial"/>
                <w:b/>
                <w:color w:val="003B85"/>
                <w:sz w:val="16"/>
                <w:szCs w:val="16"/>
              </w:rPr>
            </w:pPr>
          </w:p>
          <w:p w14:paraId="4031AA14" w14:textId="49165E73" w:rsidR="00841168" w:rsidRPr="007967F9" w:rsidRDefault="00841168" w:rsidP="00841168">
            <w:pPr>
              <w:rPr>
                <w:rFonts w:ascii="Century Gothic" w:hAnsi="Century Gothic" w:cs="Arial"/>
                <w:color w:val="003B85"/>
                <w:sz w:val="16"/>
                <w:szCs w:val="16"/>
              </w:rPr>
            </w:pPr>
            <w:r w:rsidRPr="007967F9">
              <w:rPr>
                <w:rFonts w:ascii="Century Gothic" w:hAnsi="Century Gothic" w:cs="Arial"/>
                <w:b/>
                <w:color w:val="003B85"/>
                <w:sz w:val="16"/>
                <w:szCs w:val="16"/>
              </w:rPr>
              <w:t>Kredīt</w:t>
            </w:r>
            <w:r w:rsidR="000D388D" w:rsidRPr="007967F9">
              <w:rPr>
                <w:rFonts w:ascii="Century Gothic" w:hAnsi="Century Gothic" w:cs="Arial"/>
                <w:b/>
                <w:color w:val="003B85"/>
                <w:sz w:val="16"/>
                <w:szCs w:val="16"/>
              </w:rPr>
              <w:t>a</w:t>
            </w:r>
            <w:r w:rsidRPr="007967F9">
              <w:rPr>
                <w:rFonts w:ascii="Century Gothic" w:hAnsi="Century Gothic" w:cs="Arial"/>
                <w:b/>
                <w:color w:val="003B85"/>
                <w:sz w:val="16"/>
                <w:szCs w:val="16"/>
              </w:rPr>
              <w:t xml:space="preserve"> garantija uzņēmumiem</w:t>
            </w:r>
          </w:p>
        </w:tc>
        <w:tc>
          <w:tcPr>
            <w:tcW w:w="8845" w:type="dxa"/>
            <w:gridSpan w:val="2"/>
          </w:tcPr>
          <w:p w14:paraId="1DC23553" w14:textId="77777777" w:rsidR="007D2540" w:rsidRPr="007967F9" w:rsidRDefault="007D2540" w:rsidP="00841168">
            <w:pPr>
              <w:spacing w:after="60"/>
              <w:jc w:val="both"/>
              <w:rPr>
                <w:rFonts w:ascii="Century Gothic" w:hAnsi="Century Gothic" w:cs="Arial"/>
                <w:color w:val="003B85"/>
                <w:sz w:val="16"/>
                <w:szCs w:val="16"/>
              </w:rPr>
            </w:pPr>
          </w:p>
          <w:p w14:paraId="2905163B" w14:textId="77777777" w:rsidR="007D2540" w:rsidRPr="007967F9" w:rsidRDefault="007D2540" w:rsidP="00841168">
            <w:pPr>
              <w:spacing w:after="60"/>
              <w:jc w:val="both"/>
              <w:rPr>
                <w:rFonts w:ascii="Century Gothic" w:hAnsi="Century Gothic" w:cs="Arial"/>
                <w:color w:val="003B85"/>
                <w:sz w:val="16"/>
                <w:szCs w:val="16"/>
              </w:rPr>
            </w:pPr>
          </w:p>
          <w:p w14:paraId="0639731F" w14:textId="77777777" w:rsidR="00841168" w:rsidRPr="007967F9" w:rsidRDefault="00841168" w:rsidP="00841168">
            <w:pPr>
              <w:spacing w:after="60"/>
              <w:jc w:val="both"/>
              <w:rPr>
                <w:rFonts w:ascii="Century Gothic" w:hAnsi="Century Gothic" w:cs="Arial"/>
                <w:color w:val="003B85"/>
                <w:sz w:val="16"/>
                <w:szCs w:val="16"/>
              </w:rPr>
            </w:pPr>
            <w:r w:rsidRPr="007967F9">
              <w:rPr>
                <w:rFonts w:ascii="Century Gothic" w:hAnsi="Century Gothic" w:cs="Arial"/>
                <w:color w:val="003B85"/>
                <w:sz w:val="16"/>
                <w:szCs w:val="16"/>
              </w:rPr>
              <w:t>garantija, kura tiek piešķirta saskaņā ar Ministru kabineta 2020.gada 16.jūnija noteikumiem Nr.383 „Noteikumi par garantijām saimnieciskās darbības veicējiem konkurētspējas uzlabošanai”</w:t>
            </w:r>
          </w:p>
          <w:p w14:paraId="4C5688D2" w14:textId="145C03A9" w:rsidR="007D2540" w:rsidRPr="007967F9" w:rsidRDefault="007D2540" w:rsidP="00841168">
            <w:pPr>
              <w:spacing w:after="60"/>
              <w:jc w:val="both"/>
              <w:rPr>
                <w:rFonts w:ascii="Century Gothic" w:hAnsi="Century Gothic" w:cs="Arial"/>
                <w:color w:val="003B85"/>
                <w:sz w:val="16"/>
                <w:szCs w:val="16"/>
              </w:rPr>
            </w:pPr>
          </w:p>
        </w:tc>
      </w:tr>
      <w:tr w:rsidR="0081034E" w:rsidRPr="007967F9" w14:paraId="730386B4" w14:textId="77777777" w:rsidTr="00BB72EC">
        <w:trPr>
          <w:gridAfter w:val="1"/>
          <w:wAfter w:w="32" w:type="dxa"/>
          <w:trHeight w:val="777"/>
        </w:trPr>
        <w:tc>
          <w:tcPr>
            <w:tcW w:w="2136" w:type="dxa"/>
          </w:tcPr>
          <w:p w14:paraId="5A5F25EA" w14:textId="19C97AB4" w:rsidR="00841168" w:rsidRPr="007967F9" w:rsidRDefault="00841168" w:rsidP="00841168">
            <w:pPr>
              <w:rPr>
                <w:rFonts w:ascii="Century Gothic" w:hAnsi="Century Gothic" w:cs="Arial"/>
                <w:b/>
                <w:color w:val="003B85"/>
                <w:sz w:val="16"/>
                <w:szCs w:val="16"/>
              </w:rPr>
            </w:pPr>
            <w:r w:rsidRPr="007967F9">
              <w:rPr>
                <w:rFonts w:ascii="Century Gothic" w:hAnsi="Century Gothic" w:cs="Arial"/>
                <w:b/>
                <w:color w:val="003B85"/>
                <w:sz w:val="16"/>
                <w:szCs w:val="16"/>
              </w:rPr>
              <w:t>Kredīt</w:t>
            </w:r>
            <w:r w:rsidR="000D388D" w:rsidRPr="007967F9">
              <w:rPr>
                <w:rFonts w:ascii="Century Gothic" w:hAnsi="Century Gothic" w:cs="Arial"/>
                <w:b/>
                <w:color w:val="003B85"/>
                <w:sz w:val="16"/>
                <w:szCs w:val="16"/>
              </w:rPr>
              <w:t>a</w:t>
            </w:r>
            <w:r w:rsidRPr="007967F9">
              <w:rPr>
                <w:rFonts w:ascii="Century Gothic" w:hAnsi="Century Gothic" w:cs="Arial"/>
                <w:b/>
                <w:color w:val="003B85"/>
                <w:sz w:val="16"/>
                <w:szCs w:val="16"/>
              </w:rPr>
              <w:t xml:space="preserve"> garantija lauksaimniekiem</w:t>
            </w:r>
          </w:p>
          <w:p w14:paraId="5B5F56C0" w14:textId="4BE2279F" w:rsidR="00841168" w:rsidRPr="007967F9" w:rsidRDefault="00841168" w:rsidP="00841168">
            <w:pPr>
              <w:rPr>
                <w:rFonts w:ascii="Century Gothic" w:hAnsi="Century Gothic" w:cs="Arial"/>
                <w:color w:val="003B85"/>
                <w:sz w:val="16"/>
                <w:szCs w:val="16"/>
              </w:rPr>
            </w:pPr>
          </w:p>
        </w:tc>
        <w:tc>
          <w:tcPr>
            <w:tcW w:w="8845" w:type="dxa"/>
            <w:gridSpan w:val="2"/>
          </w:tcPr>
          <w:p w14:paraId="2A944F42" w14:textId="6FC8C133" w:rsidR="00841168" w:rsidRPr="007967F9" w:rsidRDefault="00841168" w:rsidP="00841168">
            <w:pPr>
              <w:spacing w:after="60"/>
              <w:jc w:val="both"/>
              <w:rPr>
                <w:rFonts w:ascii="Century Gothic" w:hAnsi="Century Gothic" w:cs="Arial"/>
                <w:color w:val="003B85"/>
                <w:sz w:val="16"/>
                <w:szCs w:val="16"/>
              </w:rPr>
            </w:pPr>
            <w:r w:rsidRPr="007967F9">
              <w:rPr>
                <w:rFonts w:ascii="Century Gothic" w:hAnsi="Century Gothic" w:cs="Arial"/>
                <w:color w:val="003B85"/>
                <w:sz w:val="16"/>
                <w:szCs w:val="16"/>
              </w:rPr>
              <w:t xml:space="preserve">garantija, kura tiek piešķirta saskaņā ar Ministru kabineta 2019.gada 8.janvāra noteikumiem Nr.9 </w:t>
            </w:r>
            <w:r w:rsidR="0069293E" w:rsidRPr="007967F9">
              <w:rPr>
                <w:rFonts w:ascii="Century Gothic" w:hAnsi="Century Gothic" w:cs="Arial"/>
                <w:color w:val="003B85"/>
                <w:sz w:val="16"/>
                <w:szCs w:val="16"/>
              </w:rPr>
              <w:t>„</w:t>
            </w:r>
            <w:r w:rsidRPr="007967F9">
              <w:rPr>
                <w:rFonts w:ascii="Century Gothic" w:hAnsi="Century Gothic" w:cs="Arial"/>
                <w:color w:val="003B85"/>
                <w:sz w:val="16"/>
                <w:szCs w:val="16"/>
              </w:rPr>
              <w:t>Lauksaimniecības, zivsaimniecības un lauku attīstības garantiju programmas noteikumi”</w:t>
            </w:r>
          </w:p>
          <w:p w14:paraId="738FE9A6" w14:textId="15EA2FD2" w:rsidR="00841168" w:rsidRPr="007967F9" w:rsidRDefault="00841168" w:rsidP="00841168">
            <w:pPr>
              <w:spacing w:after="60"/>
              <w:jc w:val="both"/>
              <w:rPr>
                <w:rFonts w:ascii="Century Gothic" w:hAnsi="Century Gothic" w:cs="Arial"/>
                <w:color w:val="003B85"/>
                <w:sz w:val="16"/>
                <w:szCs w:val="16"/>
              </w:rPr>
            </w:pPr>
          </w:p>
        </w:tc>
      </w:tr>
      <w:tr w:rsidR="004B3FF5" w:rsidRPr="007967F9" w14:paraId="5C8B3590" w14:textId="77777777" w:rsidTr="00BB72EC">
        <w:trPr>
          <w:gridAfter w:val="1"/>
          <w:wAfter w:w="32" w:type="dxa"/>
          <w:trHeight w:val="777"/>
        </w:trPr>
        <w:tc>
          <w:tcPr>
            <w:tcW w:w="2136" w:type="dxa"/>
          </w:tcPr>
          <w:p w14:paraId="5972FA60" w14:textId="77777777" w:rsidR="004B3FF5" w:rsidRPr="007967F9" w:rsidRDefault="004B3FF5" w:rsidP="004B3FF5">
            <w:pPr>
              <w:ind w:left="1440" w:right="1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 xml:space="preserve">Uzņēmumu </w:t>
            </w:r>
          </w:p>
          <w:p w14:paraId="2AFC0A38" w14:textId="77777777" w:rsidR="004B3FF5" w:rsidRPr="007967F9" w:rsidRDefault="004B3FF5" w:rsidP="004B3FF5">
            <w:pPr>
              <w:ind w:left="144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zaļināšanas</w:t>
            </w:r>
          </w:p>
          <w:p w14:paraId="2220DBEA" w14:textId="77777777" w:rsidR="004B3FF5" w:rsidRPr="007967F9" w:rsidRDefault="004B3FF5" w:rsidP="004B3FF5">
            <w:pPr>
              <w:ind w:left="1440" w:hanging="1440"/>
              <w:jc w:val="both"/>
              <w:rPr>
                <w:rFonts w:ascii="Century Gothic" w:hAnsi="Century Gothic"/>
                <w:b/>
                <w:bCs/>
                <w:color w:val="003B85"/>
                <w:sz w:val="16"/>
                <w:szCs w:val="16"/>
              </w:rPr>
            </w:pPr>
            <w:r w:rsidRPr="007967F9">
              <w:rPr>
                <w:rFonts w:ascii="Century Gothic" w:hAnsi="Century Gothic" w:cs="Century Gothic"/>
                <w:b/>
                <w:bCs/>
                <w:color w:val="003B85"/>
                <w:sz w:val="16"/>
                <w:szCs w:val="16"/>
              </w:rPr>
              <w:t xml:space="preserve">garantija ar </w:t>
            </w:r>
          </w:p>
          <w:p w14:paraId="61A1641E" w14:textId="77777777" w:rsidR="004B3FF5" w:rsidRPr="007967F9" w:rsidRDefault="004B3FF5" w:rsidP="004B3FF5">
            <w:pPr>
              <w:ind w:left="144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kapitāla atlaidi</w:t>
            </w:r>
          </w:p>
          <w:p w14:paraId="4DE18428" w14:textId="77777777" w:rsidR="004B3FF5" w:rsidRPr="007967F9" w:rsidRDefault="004B3FF5" w:rsidP="00841168">
            <w:pPr>
              <w:rPr>
                <w:rFonts w:ascii="Century Gothic" w:hAnsi="Century Gothic" w:cs="Arial"/>
                <w:b/>
                <w:color w:val="003B85"/>
                <w:sz w:val="16"/>
                <w:szCs w:val="16"/>
              </w:rPr>
            </w:pPr>
          </w:p>
        </w:tc>
        <w:tc>
          <w:tcPr>
            <w:tcW w:w="8845" w:type="dxa"/>
            <w:gridSpan w:val="2"/>
          </w:tcPr>
          <w:p w14:paraId="5E05576D" w14:textId="77777777" w:rsidR="004B3FF5" w:rsidRPr="007967F9" w:rsidRDefault="004B3FF5" w:rsidP="004B3FF5">
            <w:pPr>
              <w:jc w:val="both"/>
              <w:rPr>
                <w:rFonts w:ascii="Century Gothic" w:eastAsia="Century Gothic" w:hAnsi="Century Gothic" w:cs="Century Gothic"/>
                <w:color w:val="003B85"/>
                <w:sz w:val="16"/>
                <w:szCs w:val="16"/>
              </w:rPr>
            </w:pPr>
            <w:r w:rsidRPr="007967F9">
              <w:rPr>
                <w:rFonts w:ascii="Century Gothic" w:eastAsia="Century Gothic" w:hAnsi="Century Gothic" w:cs="Century Gothic"/>
                <w:color w:val="003B85"/>
                <w:sz w:val="16"/>
                <w:szCs w:val="16"/>
              </w:rPr>
              <w:t>garantija, kura tiek piešķirta saskaņā ar Ministru kabineta 2025. gada 11. marta noteikumiem Nr.155 "Atbalsta programmas noteikumi uzņēmējdarbības zaļināšanai, atjaunīgo energoresursu izmantošanai un energoefektivitātes paaugstināšanai"</w:t>
            </w:r>
          </w:p>
          <w:p w14:paraId="5F97C5C6" w14:textId="77777777" w:rsidR="004B3FF5" w:rsidRPr="007967F9" w:rsidRDefault="004B3FF5" w:rsidP="00841168">
            <w:pPr>
              <w:spacing w:after="60"/>
              <w:jc w:val="both"/>
              <w:rPr>
                <w:rFonts w:ascii="Century Gothic" w:hAnsi="Century Gothic" w:cs="Arial"/>
                <w:color w:val="003B85"/>
                <w:sz w:val="16"/>
                <w:szCs w:val="16"/>
              </w:rPr>
            </w:pPr>
          </w:p>
        </w:tc>
      </w:tr>
      <w:tr w:rsidR="0081034E" w:rsidRPr="007967F9" w14:paraId="275CB7E5" w14:textId="77777777" w:rsidTr="00BB72EC">
        <w:trPr>
          <w:gridAfter w:val="2"/>
          <w:wAfter w:w="40" w:type="dxa"/>
          <w:trHeight w:val="937"/>
        </w:trPr>
        <w:tc>
          <w:tcPr>
            <w:tcW w:w="2136" w:type="dxa"/>
            <w:tcBorders>
              <w:bottom w:val="nil"/>
            </w:tcBorders>
          </w:tcPr>
          <w:p w14:paraId="7741B8BF" w14:textId="62FEE432" w:rsidR="00AE3A13" w:rsidRPr="007967F9" w:rsidRDefault="00AE3A13" w:rsidP="00AE3A13">
            <w:pPr>
              <w:autoSpaceDE w:val="0"/>
              <w:autoSpaceDN w:val="0"/>
              <w:adjustRightInd w:val="0"/>
              <w:ind w:left="1440" w:hanging="1440"/>
              <w:jc w:val="both"/>
              <w:rPr>
                <w:rFonts w:ascii="Century Gothic" w:hAnsi="Century Gothic" w:cs="Century Gothic"/>
                <w:b/>
                <w:bCs/>
                <w:color w:val="003B85"/>
                <w:sz w:val="16"/>
                <w:szCs w:val="16"/>
              </w:rPr>
            </w:pPr>
            <w:bookmarkStart w:id="0" w:name="_Hlk209255398"/>
            <w:r w:rsidRPr="007967F9">
              <w:rPr>
                <w:rFonts w:ascii="Century Gothic" w:hAnsi="Century Gothic" w:cs="Century Gothic"/>
                <w:b/>
                <w:bCs/>
                <w:color w:val="003B85"/>
                <w:sz w:val="16"/>
                <w:szCs w:val="16"/>
              </w:rPr>
              <w:t>Centralizētā</w:t>
            </w:r>
            <w:r w:rsidR="00B440FC" w:rsidRPr="007967F9">
              <w:rPr>
                <w:rFonts w:ascii="Century Gothic" w:hAnsi="Century Gothic" w:cs="Century Gothic"/>
                <w:b/>
                <w:bCs/>
                <w:color w:val="003B85"/>
                <w:sz w:val="16"/>
                <w:szCs w:val="16"/>
              </w:rPr>
              <w:t>s</w:t>
            </w:r>
          </w:p>
          <w:p w14:paraId="560F3036" w14:textId="0733DF44" w:rsidR="00B440FC" w:rsidRPr="007967F9" w:rsidRDefault="004164AD" w:rsidP="00AE3A13">
            <w:pPr>
              <w:autoSpaceDE w:val="0"/>
              <w:autoSpaceDN w:val="0"/>
              <w:adjustRightInd w:val="0"/>
              <w:ind w:left="144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s</w:t>
            </w:r>
            <w:r w:rsidR="00AE3A13" w:rsidRPr="007967F9">
              <w:rPr>
                <w:rFonts w:ascii="Century Gothic" w:hAnsi="Century Gothic" w:cs="Century Gothic"/>
                <w:b/>
                <w:bCs/>
                <w:color w:val="003B85"/>
                <w:sz w:val="16"/>
                <w:szCs w:val="16"/>
              </w:rPr>
              <w:t>iltumapgāde</w:t>
            </w:r>
            <w:r w:rsidR="00B440FC" w:rsidRPr="007967F9">
              <w:rPr>
                <w:rFonts w:ascii="Century Gothic" w:hAnsi="Century Gothic" w:cs="Century Gothic"/>
                <w:b/>
                <w:bCs/>
                <w:color w:val="003B85"/>
                <w:sz w:val="16"/>
                <w:szCs w:val="16"/>
              </w:rPr>
              <w:t>s</w:t>
            </w:r>
          </w:p>
          <w:p w14:paraId="2F596C0D" w14:textId="6C08DFC2" w:rsidR="00AE3A13" w:rsidRPr="007967F9" w:rsidRDefault="00B440FC" w:rsidP="00AE3A13">
            <w:pPr>
              <w:autoSpaceDE w:val="0"/>
              <w:autoSpaceDN w:val="0"/>
              <w:adjustRightInd w:val="0"/>
              <w:ind w:left="144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 xml:space="preserve">garantija </w:t>
            </w:r>
            <w:r w:rsidR="00435E9D" w:rsidRPr="007967F9">
              <w:rPr>
                <w:rFonts w:ascii="Century Gothic" w:hAnsi="Century Gothic" w:cs="Century Gothic"/>
                <w:b/>
                <w:bCs/>
                <w:color w:val="003B85"/>
                <w:sz w:val="16"/>
                <w:szCs w:val="16"/>
              </w:rPr>
              <w:t>ar</w:t>
            </w:r>
          </w:p>
          <w:p w14:paraId="71037B8E" w14:textId="2B7D0E30" w:rsidR="00AE3A13" w:rsidRPr="007967F9" w:rsidRDefault="00AE3A13" w:rsidP="00AE3A13">
            <w:pPr>
              <w:rPr>
                <w:rFonts w:ascii="Century Gothic" w:hAnsi="Century Gothic" w:cs="Arial"/>
                <w:b/>
                <w:bCs/>
                <w:color w:val="003B85"/>
                <w:sz w:val="16"/>
                <w:szCs w:val="16"/>
              </w:rPr>
            </w:pPr>
            <w:r w:rsidRPr="007967F9">
              <w:rPr>
                <w:rFonts w:ascii="Century Gothic" w:hAnsi="Century Gothic" w:cs="Century Gothic"/>
                <w:b/>
                <w:bCs/>
                <w:color w:val="003B85"/>
                <w:sz w:val="16"/>
                <w:szCs w:val="16"/>
              </w:rPr>
              <w:t xml:space="preserve">kapitāla </w:t>
            </w:r>
            <w:r w:rsidR="006A2D16" w:rsidRPr="007967F9">
              <w:rPr>
                <w:rFonts w:ascii="Century Gothic" w:hAnsi="Century Gothic" w:cs="Century Gothic"/>
                <w:b/>
                <w:bCs/>
                <w:color w:val="003B85"/>
                <w:sz w:val="16"/>
                <w:szCs w:val="16"/>
              </w:rPr>
              <w:t>atlaidi</w:t>
            </w:r>
          </w:p>
          <w:bookmarkEnd w:id="0"/>
          <w:p w14:paraId="01D02108" w14:textId="77777777" w:rsidR="00AE3A13" w:rsidRPr="007967F9" w:rsidRDefault="00AE3A13" w:rsidP="00B440FC">
            <w:pPr>
              <w:jc w:val="center"/>
              <w:rPr>
                <w:rFonts w:ascii="Century Gothic" w:hAnsi="Century Gothic" w:cs="Arial"/>
                <w:color w:val="003B85"/>
                <w:sz w:val="16"/>
                <w:szCs w:val="16"/>
              </w:rPr>
            </w:pPr>
          </w:p>
        </w:tc>
        <w:tc>
          <w:tcPr>
            <w:tcW w:w="8837" w:type="dxa"/>
            <w:tcBorders>
              <w:bottom w:val="nil"/>
            </w:tcBorders>
          </w:tcPr>
          <w:p w14:paraId="268AAA68" w14:textId="596B4456" w:rsidR="00AE3A13" w:rsidRPr="007967F9" w:rsidRDefault="00AE3A13" w:rsidP="00AE3A13">
            <w:pPr>
              <w:spacing w:after="60"/>
              <w:ind w:right="-105"/>
              <w:jc w:val="both"/>
              <w:rPr>
                <w:rFonts w:ascii="Century Gothic" w:hAnsi="Century Gothic" w:cs="Arial"/>
                <w:color w:val="003B85"/>
                <w:sz w:val="16"/>
                <w:szCs w:val="16"/>
              </w:rPr>
            </w:pPr>
            <w:r w:rsidRPr="007967F9">
              <w:rPr>
                <w:rFonts w:ascii="Century Gothic" w:hAnsi="Century Gothic" w:cs="Arial"/>
                <w:color w:val="003B85"/>
                <w:sz w:val="16"/>
                <w:szCs w:val="16"/>
              </w:rPr>
              <w:t xml:space="preserve">garantija, kura tiek piešķirta saskaņā ar Ministru kabineta 2025. gada 7. janvāra noteikumiem Nr.20 </w:t>
            </w:r>
            <w:r w:rsidR="009C6B60" w:rsidRPr="007967F9">
              <w:rPr>
                <w:rFonts w:ascii="Century Gothic" w:hAnsi="Century Gothic" w:cs="Arial"/>
                <w:color w:val="003B85"/>
                <w:sz w:val="16"/>
                <w:szCs w:val="16"/>
              </w:rPr>
              <w:t>„</w:t>
            </w:r>
            <w:r w:rsidRPr="007967F9">
              <w:rPr>
                <w:rFonts w:ascii="Century Gothic" w:hAnsi="Century Gothic" w:cs="Arial"/>
                <w:color w:val="003B85"/>
                <w:sz w:val="16"/>
                <w:szCs w:val="16"/>
              </w:rPr>
              <w:t>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p w14:paraId="316C6B4A" w14:textId="77777777" w:rsidR="00AE3A13" w:rsidRPr="007967F9" w:rsidRDefault="00AE3A13" w:rsidP="00AE3A13">
            <w:pPr>
              <w:spacing w:after="60"/>
              <w:jc w:val="both"/>
              <w:rPr>
                <w:rFonts w:ascii="Century Gothic" w:hAnsi="Century Gothic" w:cs="Arial"/>
                <w:color w:val="003B85"/>
                <w:sz w:val="16"/>
                <w:szCs w:val="16"/>
              </w:rPr>
            </w:pPr>
          </w:p>
        </w:tc>
      </w:tr>
      <w:tr w:rsidR="0081034E" w:rsidRPr="007967F9" w14:paraId="590F5E18" w14:textId="77777777" w:rsidTr="00BB7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 w:type="dxa"/>
          <w:trHeight w:val="750"/>
        </w:trPr>
        <w:tc>
          <w:tcPr>
            <w:tcW w:w="2136" w:type="dxa"/>
            <w:tcBorders>
              <w:top w:val="nil"/>
              <w:left w:val="nil"/>
              <w:bottom w:val="nil"/>
              <w:right w:val="nil"/>
            </w:tcBorders>
          </w:tcPr>
          <w:p w14:paraId="5B371CC0" w14:textId="77777777" w:rsidR="00B440FC" w:rsidRPr="007967F9" w:rsidRDefault="00AE3A13" w:rsidP="00B440FC">
            <w:pPr>
              <w:autoSpaceDE w:val="0"/>
              <w:autoSpaceDN w:val="0"/>
              <w:adjustRightInd w:val="0"/>
              <w:ind w:left="144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B</w:t>
            </w:r>
            <w:r w:rsidR="00B440FC" w:rsidRPr="007967F9">
              <w:rPr>
                <w:rFonts w:ascii="Century Gothic" w:hAnsi="Century Gothic" w:cs="Century Gothic"/>
                <w:b/>
                <w:bCs/>
                <w:color w:val="003B85"/>
                <w:sz w:val="16"/>
                <w:szCs w:val="16"/>
              </w:rPr>
              <w:t>iometāna</w:t>
            </w:r>
          </w:p>
          <w:p w14:paraId="451D03A8" w14:textId="32F15A1B" w:rsidR="00AE3A13" w:rsidRPr="007967F9" w:rsidRDefault="00B440FC" w:rsidP="00B440FC">
            <w:pPr>
              <w:autoSpaceDE w:val="0"/>
              <w:autoSpaceDN w:val="0"/>
              <w:adjustRightInd w:val="0"/>
              <w:ind w:left="1440" w:hanging="1440"/>
              <w:jc w:val="both"/>
              <w:rPr>
                <w:rFonts w:ascii="Century Gothic" w:hAnsi="Century Gothic" w:cs="Century Gothic"/>
                <w:b/>
                <w:bCs/>
                <w:color w:val="003B85"/>
                <w:sz w:val="16"/>
                <w:szCs w:val="16"/>
              </w:rPr>
            </w:pPr>
            <w:r w:rsidRPr="007967F9">
              <w:rPr>
                <w:rFonts w:ascii="Century Gothic" w:hAnsi="Century Gothic" w:cs="Century Gothic"/>
                <w:b/>
                <w:bCs/>
                <w:color w:val="003B85"/>
                <w:sz w:val="16"/>
                <w:szCs w:val="16"/>
              </w:rPr>
              <w:t>garantija</w:t>
            </w:r>
            <w:r w:rsidR="00AE3A13" w:rsidRPr="007967F9">
              <w:rPr>
                <w:rFonts w:ascii="Century Gothic" w:hAnsi="Century Gothic" w:cs="Century Gothic"/>
                <w:b/>
                <w:bCs/>
                <w:color w:val="003B85"/>
                <w:sz w:val="16"/>
                <w:szCs w:val="16"/>
              </w:rPr>
              <w:t xml:space="preserve"> </w:t>
            </w:r>
            <w:r w:rsidR="00435E9D" w:rsidRPr="007967F9">
              <w:rPr>
                <w:rFonts w:ascii="Century Gothic" w:hAnsi="Century Gothic" w:cs="Century Gothic"/>
                <w:b/>
                <w:bCs/>
                <w:color w:val="003B85"/>
                <w:sz w:val="16"/>
                <w:szCs w:val="16"/>
              </w:rPr>
              <w:t>ar</w:t>
            </w:r>
          </w:p>
          <w:p w14:paraId="05222CDC" w14:textId="701A8943" w:rsidR="00AE3A13" w:rsidRPr="007967F9" w:rsidRDefault="00AE3A13">
            <w:pPr>
              <w:rPr>
                <w:rFonts w:ascii="Century Gothic" w:hAnsi="Century Gothic" w:cs="Arial"/>
                <w:b/>
                <w:color w:val="003B85"/>
                <w:sz w:val="16"/>
                <w:szCs w:val="16"/>
              </w:rPr>
            </w:pPr>
            <w:r w:rsidRPr="007967F9">
              <w:rPr>
                <w:rFonts w:ascii="Century Gothic" w:hAnsi="Century Gothic" w:cs="Century Gothic"/>
                <w:b/>
                <w:bCs/>
                <w:color w:val="003B85"/>
                <w:sz w:val="16"/>
                <w:szCs w:val="16"/>
              </w:rPr>
              <w:t xml:space="preserve">kapitāla </w:t>
            </w:r>
            <w:r w:rsidR="006A2D16" w:rsidRPr="007967F9">
              <w:rPr>
                <w:rFonts w:ascii="Century Gothic" w:hAnsi="Century Gothic" w:cs="Century Gothic"/>
                <w:b/>
                <w:bCs/>
                <w:color w:val="003B85"/>
                <w:sz w:val="16"/>
                <w:szCs w:val="16"/>
              </w:rPr>
              <w:t>atlaidi</w:t>
            </w:r>
          </w:p>
        </w:tc>
        <w:tc>
          <w:tcPr>
            <w:tcW w:w="8837" w:type="dxa"/>
            <w:tcBorders>
              <w:top w:val="nil"/>
              <w:left w:val="nil"/>
              <w:bottom w:val="nil"/>
              <w:right w:val="nil"/>
            </w:tcBorders>
          </w:tcPr>
          <w:p w14:paraId="0B1FABD2" w14:textId="4510B14F" w:rsidR="00AE3A13" w:rsidRPr="007967F9" w:rsidRDefault="00AE3A13">
            <w:pPr>
              <w:spacing w:after="60"/>
              <w:ind w:left="40" w:right="-111"/>
              <w:jc w:val="both"/>
              <w:rPr>
                <w:rFonts w:ascii="Century Gothic" w:hAnsi="Century Gothic" w:cs="Arial"/>
                <w:color w:val="003B85"/>
                <w:sz w:val="16"/>
                <w:szCs w:val="16"/>
              </w:rPr>
            </w:pPr>
            <w:r w:rsidRPr="007967F9">
              <w:rPr>
                <w:rFonts w:ascii="Century Gothic" w:hAnsi="Century Gothic" w:cs="Arial"/>
                <w:color w:val="003B85"/>
                <w:sz w:val="16"/>
                <w:szCs w:val="16"/>
              </w:rPr>
              <w:t xml:space="preserve">garantija, kura tiek piešķirta saskaņā ar Ministru kabineta 2025. gada 7. janvāra noteikumiem Nr. 21 </w:t>
            </w:r>
            <w:r w:rsidR="00994DD7" w:rsidRPr="007967F9">
              <w:rPr>
                <w:rFonts w:ascii="Century Gothic" w:hAnsi="Century Gothic" w:cs="Arial"/>
                <w:color w:val="003B85"/>
                <w:sz w:val="16"/>
                <w:szCs w:val="16"/>
              </w:rPr>
              <w:t>„</w:t>
            </w:r>
            <w:r w:rsidRPr="007967F9">
              <w:rPr>
                <w:rFonts w:ascii="Century Gothic" w:hAnsi="Century Gothic" w:cs="Arial"/>
                <w:color w:val="003B85"/>
                <w:sz w:val="16"/>
                <w:szCs w:val="16"/>
              </w:rPr>
              <w:t>Eiropas Savienības kohēzijas politikas programmas 2021.–2027. gadam 2.1.2. specifiskā atbalsta mērķa "Atjaunojamo energoresursu enerģijas veicināšana – biometāns" īstenošanas noteikumi”</w:t>
            </w:r>
          </w:p>
        </w:tc>
      </w:tr>
    </w:tbl>
    <w:p w14:paraId="068240BB" w14:textId="2AA5F448" w:rsidR="00C87FAF" w:rsidRPr="007967F9" w:rsidRDefault="006B6F7B" w:rsidP="001E58D2">
      <w:pPr>
        <w:autoSpaceDE w:val="0"/>
        <w:autoSpaceDN w:val="0"/>
        <w:adjustRightInd w:val="0"/>
        <w:spacing w:after="0" w:line="240" w:lineRule="auto"/>
        <w:jc w:val="both"/>
        <w:rPr>
          <w:rFonts w:ascii="Century Gothic" w:hAnsi="Century Gothic" w:cs="Century Gothic"/>
          <w:color w:val="003B85"/>
          <w:sz w:val="15"/>
          <w:szCs w:val="15"/>
          <w:lang w:eastAsia="lv-LV"/>
        </w:rPr>
      </w:pPr>
      <w:r w:rsidRPr="007967F9">
        <w:rPr>
          <w:rFonts w:ascii="Century Gothic" w:hAnsi="Century Gothic" w:cs="Century Gothic"/>
          <w:color w:val="003B85"/>
          <w:sz w:val="15"/>
          <w:szCs w:val="15"/>
          <w:lang w:eastAsia="lv-LV"/>
        </w:rPr>
        <w:t xml:space="preserve"> </w:t>
      </w:r>
    </w:p>
    <w:p w14:paraId="2DC485AE" w14:textId="1430F65E" w:rsidR="001E58D2" w:rsidRPr="007967F9" w:rsidRDefault="001E58D2" w:rsidP="00BB72EC">
      <w:pPr>
        <w:spacing w:after="80"/>
        <w:rPr>
          <w:rFonts w:ascii="Century Gothic" w:hAnsi="Century Gothic" w:cs="Century Gothic"/>
          <w:b/>
          <w:bCs/>
          <w:color w:val="003B85"/>
          <w:sz w:val="16"/>
          <w:szCs w:val="16"/>
          <w:lang w:eastAsia="lv-LV"/>
        </w:rPr>
      </w:pPr>
      <w:r w:rsidRPr="007967F9">
        <w:rPr>
          <w:rFonts w:ascii="Century Gothic" w:hAnsi="Century Gothic" w:cs="Century Gothic"/>
          <w:b/>
          <w:bCs/>
          <w:color w:val="003B85"/>
          <w:sz w:val="16"/>
          <w:szCs w:val="16"/>
          <w:lang w:eastAsia="lv-LV"/>
        </w:rPr>
        <w:t xml:space="preserve">Altum: </w:t>
      </w:r>
    </w:p>
    <w:p w14:paraId="6749385A" w14:textId="4CE8632A" w:rsidR="001E58D2" w:rsidRPr="007967F9" w:rsidRDefault="00AC15D7" w:rsidP="001E58D2">
      <w:pPr>
        <w:pStyle w:val="ListParagraph"/>
        <w:numPr>
          <w:ilvl w:val="0"/>
          <w:numId w:val="10"/>
        </w:numPr>
        <w:autoSpaceDE w:val="0"/>
        <w:autoSpaceDN w:val="0"/>
        <w:adjustRightInd w:val="0"/>
        <w:spacing w:after="0" w:line="240" w:lineRule="auto"/>
        <w:ind w:left="284" w:hanging="284"/>
        <w:jc w:val="both"/>
        <w:rPr>
          <w:rFonts w:ascii="Century Gothic" w:hAnsi="Century Gothic" w:cs="Century Gothic"/>
          <w:color w:val="003B85"/>
          <w:sz w:val="16"/>
          <w:szCs w:val="16"/>
          <w:lang w:eastAsia="lv-LV"/>
        </w:rPr>
      </w:pPr>
      <w:r w:rsidRPr="007967F9">
        <w:rPr>
          <w:rFonts w:ascii="Century Gothic" w:hAnsi="Century Gothic" w:cs="Century Gothic"/>
          <w:color w:val="003B85"/>
          <w:sz w:val="16"/>
          <w:szCs w:val="16"/>
          <w:lang w:eastAsia="lv-LV"/>
        </w:rPr>
        <w:t>nodrošina</w:t>
      </w:r>
      <w:r w:rsidR="001E58D2" w:rsidRPr="007967F9">
        <w:rPr>
          <w:rFonts w:ascii="Century Gothic" w:hAnsi="Century Gothic" w:cs="Century Gothic"/>
          <w:color w:val="003B85"/>
          <w:sz w:val="16"/>
          <w:szCs w:val="16"/>
          <w:lang w:eastAsia="lv-LV"/>
        </w:rPr>
        <w:t xml:space="preserve"> ziņu par </w:t>
      </w:r>
      <w:r w:rsidR="000602BB" w:rsidRPr="007967F9">
        <w:rPr>
          <w:rFonts w:ascii="Century Gothic" w:hAnsi="Century Gothic" w:cs="Century Gothic"/>
          <w:color w:val="003B85"/>
          <w:sz w:val="16"/>
          <w:szCs w:val="16"/>
          <w:lang w:eastAsia="lv-LV"/>
        </w:rPr>
        <w:t>F</w:t>
      </w:r>
      <w:r w:rsidR="00610145" w:rsidRPr="007967F9">
        <w:rPr>
          <w:rFonts w:ascii="Century Gothic" w:hAnsi="Century Gothic" w:cs="Century Gothic"/>
          <w:color w:val="003B85"/>
          <w:sz w:val="16"/>
          <w:szCs w:val="16"/>
          <w:lang w:eastAsia="lv-LV"/>
        </w:rPr>
        <w:t xml:space="preserve">inanšu pakalpojuma saņēmēju </w:t>
      </w:r>
      <w:r w:rsidR="001E58D2" w:rsidRPr="007967F9">
        <w:rPr>
          <w:rFonts w:ascii="Century Gothic" w:hAnsi="Century Gothic" w:cs="Century Gothic"/>
          <w:color w:val="003B85"/>
          <w:sz w:val="16"/>
          <w:szCs w:val="16"/>
          <w:lang w:eastAsia="lv-LV"/>
        </w:rPr>
        <w:t>konfidencialitāti saskaņā ar Latvijas Republikā spēkā esošajiem normatīvajiem aktiem</w:t>
      </w:r>
      <w:r w:rsidR="001E58D2" w:rsidRPr="007967F9">
        <w:rPr>
          <w:rFonts w:ascii="Century Gothic" w:hAnsi="Century Gothic" w:cs="Century Gothic"/>
          <w:i/>
          <w:iCs/>
          <w:color w:val="003B85"/>
          <w:sz w:val="16"/>
          <w:szCs w:val="16"/>
          <w:lang w:eastAsia="lv-LV"/>
        </w:rPr>
        <w:t>;</w:t>
      </w:r>
    </w:p>
    <w:p w14:paraId="7F03D438" w14:textId="0CE6E2A6" w:rsidR="001E58D2" w:rsidRPr="007967F9" w:rsidRDefault="001E58D2" w:rsidP="001E58D2">
      <w:pPr>
        <w:pStyle w:val="ListParagraph"/>
        <w:numPr>
          <w:ilvl w:val="0"/>
          <w:numId w:val="10"/>
        </w:numPr>
        <w:autoSpaceDE w:val="0"/>
        <w:autoSpaceDN w:val="0"/>
        <w:adjustRightInd w:val="0"/>
        <w:spacing w:after="0" w:line="240" w:lineRule="auto"/>
        <w:ind w:left="284" w:hanging="284"/>
        <w:jc w:val="both"/>
        <w:rPr>
          <w:rFonts w:ascii="Century Gothic" w:hAnsi="Century Gothic" w:cs="Century Gothic"/>
          <w:color w:val="003B85"/>
          <w:sz w:val="16"/>
          <w:szCs w:val="16"/>
          <w:lang w:eastAsia="lv-LV"/>
        </w:rPr>
      </w:pPr>
      <w:r w:rsidRPr="007967F9">
        <w:rPr>
          <w:rFonts w:ascii="Century Gothic" w:hAnsi="Century Gothic" w:cs="Arial"/>
          <w:color w:val="003B85"/>
          <w:sz w:val="16"/>
          <w:szCs w:val="16"/>
        </w:rPr>
        <w:t>informē, ka personu dati tiks apstrādāti atbilstoši</w:t>
      </w:r>
      <w:r w:rsidR="0014648A" w:rsidRPr="007967F9">
        <w:rPr>
          <w:rFonts w:ascii="Century Gothic" w:hAnsi="Century Gothic" w:cs="Arial"/>
          <w:color w:val="003B85"/>
          <w:sz w:val="16"/>
          <w:szCs w:val="16"/>
        </w:rPr>
        <w:t xml:space="preserve"> noteikumiem</w:t>
      </w:r>
      <w:r w:rsidRPr="007967F9">
        <w:rPr>
          <w:rFonts w:ascii="Century Gothic" w:hAnsi="Century Gothic" w:cs="Arial"/>
          <w:color w:val="003B85"/>
          <w:sz w:val="16"/>
          <w:szCs w:val="16"/>
        </w:rPr>
        <w:t xml:space="preserve">, kuri ir </w:t>
      </w:r>
      <w:r w:rsidR="00655190" w:rsidRPr="007967F9">
        <w:rPr>
          <w:rFonts w:ascii="Century Gothic" w:hAnsi="Century Gothic" w:cs="Arial"/>
          <w:color w:val="003B85"/>
          <w:sz w:val="16"/>
          <w:szCs w:val="16"/>
        </w:rPr>
        <w:t>pieejami interneta vietnē www.altum.lv</w:t>
      </w:r>
      <w:r w:rsidR="006965A8" w:rsidRPr="007967F9">
        <w:rPr>
          <w:rFonts w:ascii="Century Gothic" w:hAnsi="Century Gothic" w:cs="Arial"/>
          <w:color w:val="003B85"/>
          <w:sz w:val="16"/>
          <w:szCs w:val="16"/>
        </w:rPr>
        <w:t>,</w:t>
      </w:r>
      <w:r w:rsidR="00655190" w:rsidRPr="007967F9">
        <w:rPr>
          <w:rFonts w:ascii="Century Gothic" w:hAnsi="Century Gothic" w:cs="Arial"/>
          <w:color w:val="003B85"/>
          <w:sz w:val="16"/>
          <w:szCs w:val="16"/>
        </w:rPr>
        <w:t xml:space="preserve"> sadaļā </w:t>
      </w:r>
      <w:r w:rsidR="00463E9F" w:rsidRPr="007967F9">
        <w:rPr>
          <w:rFonts w:ascii="Century Gothic" w:hAnsi="Century Gothic" w:cs="Arial"/>
          <w:color w:val="003B85"/>
          <w:sz w:val="16"/>
          <w:szCs w:val="16"/>
        </w:rPr>
        <w:t>P</w:t>
      </w:r>
      <w:r w:rsidR="00655190" w:rsidRPr="007967F9">
        <w:rPr>
          <w:rFonts w:ascii="Century Gothic" w:hAnsi="Century Gothic" w:cs="Arial"/>
          <w:color w:val="003B85"/>
          <w:sz w:val="16"/>
          <w:szCs w:val="16"/>
        </w:rPr>
        <w:t>rivātuma politika</w:t>
      </w:r>
      <w:r w:rsidRPr="007967F9">
        <w:rPr>
          <w:rFonts w:ascii="Century Gothic" w:hAnsi="Century Gothic" w:cs="Arial"/>
          <w:color w:val="003B85"/>
          <w:sz w:val="16"/>
          <w:szCs w:val="16"/>
        </w:rPr>
        <w:t>.</w:t>
      </w:r>
    </w:p>
    <w:p w14:paraId="755B69B9" w14:textId="77777777" w:rsidR="004B6D57" w:rsidRPr="007967F9" w:rsidRDefault="004B6D57" w:rsidP="004B6D57">
      <w:pPr>
        <w:pStyle w:val="ListParagraph"/>
        <w:autoSpaceDE w:val="0"/>
        <w:autoSpaceDN w:val="0"/>
        <w:adjustRightInd w:val="0"/>
        <w:spacing w:after="0" w:line="240" w:lineRule="auto"/>
        <w:ind w:left="284"/>
        <w:jc w:val="both"/>
        <w:rPr>
          <w:rFonts w:ascii="Century Gothic" w:hAnsi="Century Gothic" w:cs="Century Gothic"/>
          <w:color w:val="003B85"/>
          <w:sz w:val="16"/>
          <w:szCs w:val="16"/>
          <w:lang w:eastAsia="lv-LV"/>
        </w:rPr>
      </w:pPr>
    </w:p>
    <w:p w14:paraId="50F16E64" w14:textId="77777777" w:rsidR="001E58D2" w:rsidRPr="007967F9" w:rsidRDefault="001E58D2" w:rsidP="001E58D2">
      <w:pPr>
        <w:spacing w:after="0" w:line="240" w:lineRule="auto"/>
        <w:jc w:val="both"/>
        <w:rPr>
          <w:rFonts w:ascii="Century Gothic" w:eastAsia="Calibri" w:hAnsi="Century Gothic" w:cs="Arial"/>
          <w:color w:val="003B85"/>
          <w:sz w:val="16"/>
          <w:szCs w:val="16"/>
        </w:rPr>
      </w:pPr>
    </w:p>
    <w:p w14:paraId="5924CA84" w14:textId="77777777" w:rsidR="001E58D2" w:rsidRPr="007967F9" w:rsidRDefault="001E58D2" w:rsidP="001E58D2">
      <w:pPr>
        <w:spacing w:after="0" w:line="240" w:lineRule="auto"/>
        <w:jc w:val="both"/>
        <w:rPr>
          <w:rFonts w:ascii="Century Gothic" w:eastAsia="Calibri" w:hAnsi="Century Gothic" w:cs="Arial"/>
          <w:color w:val="003B85"/>
          <w:sz w:val="16"/>
          <w:szCs w:val="16"/>
        </w:rPr>
      </w:pPr>
      <w:r w:rsidRPr="007967F9">
        <w:rPr>
          <w:rFonts w:ascii="Century Gothic" w:eastAsia="Calibri" w:hAnsi="Century Gothic" w:cs="Arial"/>
          <w:b/>
          <w:bCs/>
          <w:color w:val="003B85"/>
          <w:sz w:val="16"/>
          <w:szCs w:val="16"/>
        </w:rPr>
        <w:t>Parakstot un iesniedzot šo apliecinājumu, Finanšu pakalpojuma saņēmējs apliecina, ka</w:t>
      </w:r>
      <w:r w:rsidRPr="007967F9">
        <w:rPr>
          <w:rFonts w:ascii="Century Gothic" w:eastAsia="Calibri" w:hAnsi="Century Gothic" w:cs="Arial"/>
          <w:color w:val="003B85"/>
          <w:sz w:val="16"/>
          <w:szCs w:val="16"/>
        </w:rPr>
        <w:t>:</w:t>
      </w:r>
    </w:p>
    <w:p w14:paraId="07EC7345" w14:textId="77777777" w:rsidR="004B6D57" w:rsidRPr="007967F9" w:rsidRDefault="004B6D57" w:rsidP="001E58D2">
      <w:pPr>
        <w:spacing w:after="0" w:line="240" w:lineRule="auto"/>
        <w:jc w:val="both"/>
        <w:rPr>
          <w:rFonts w:ascii="Century Gothic" w:eastAsia="Calibri" w:hAnsi="Century Gothic" w:cs="Arial"/>
          <w:color w:val="003B85"/>
          <w:sz w:val="16"/>
          <w:szCs w:val="16"/>
        </w:rPr>
      </w:pPr>
    </w:p>
    <w:p w14:paraId="737A2223" w14:textId="0CFC2534" w:rsidR="001E58D2" w:rsidRPr="007967F9" w:rsidRDefault="00C826B1" w:rsidP="001E58D2">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ir informēts, ka ar mērķi izvērtēt</w:t>
      </w:r>
      <w:r w:rsidR="00200211" w:rsidRPr="007967F9">
        <w:rPr>
          <w:rFonts w:ascii="Century Gothic" w:eastAsia="Calibri" w:hAnsi="Century Gothic" w:cs="Arial"/>
          <w:color w:val="003B85"/>
          <w:sz w:val="16"/>
          <w:szCs w:val="16"/>
        </w:rPr>
        <w:t xml:space="preserve"> </w:t>
      </w:r>
      <w:r w:rsidR="003D4FBE" w:rsidRPr="007967F9">
        <w:rPr>
          <w:rFonts w:ascii="Century Gothic" w:eastAsia="Calibri" w:hAnsi="Century Gothic" w:cs="Arial"/>
          <w:color w:val="003B85"/>
          <w:sz w:val="16"/>
          <w:szCs w:val="16"/>
        </w:rPr>
        <w:t xml:space="preserve"> </w:t>
      </w:r>
      <w:r w:rsidR="0058609C" w:rsidRPr="007967F9">
        <w:rPr>
          <w:rFonts w:ascii="Century Gothic" w:eastAsia="Calibri" w:hAnsi="Century Gothic" w:cs="Arial"/>
          <w:color w:val="003B85"/>
          <w:sz w:val="16"/>
          <w:szCs w:val="16"/>
        </w:rPr>
        <w:t>garantijas p</w:t>
      </w:r>
      <w:r w:rsidR="001A02D0" w:rsidRPr="007967F9">
        <w:rPr>
          <w:rFonts w:ascii="Century Gothic" w:eastAsia="Calibri" w:hAnsi="Century Gothic" w:cs="Arial"/>
          <w:color w:val="003B85"/>
          <w:sz w:val="16"/>
          <w:szCs w:val="16"/>
        </w:rPr>
        <w:t>ieteikumu</w:t>
      </w:r>
      <w:r w:rsidRPr="007967F9">
        <w:rPr>
          <w:rFonts w:ascii="Century Gothic" w:eastAsia="Calibri" w:hAnsi="Century Gothic" w:cs="Arial"/>
          <w:color w:val="003B85"/>
          <w:sz w:val="16"/>
          <w:szCs w:val="16"/>
        </w:rPr>
        <w:t xml:space="preserve"> un</w:t>
      </w:r>
      <w:r w:rsidR="00A94021" w:rsidRPr="007967F9">
        <w:rPr>
          <w:rFonts w:ascii="Century Gothic" w:eastAsia="Calibri" w:hAnsi="Century Gothic" w:cs="Arial"/>
          <w:color w:val="003B85"/>
          <w:sz w:val="16"/>
          <w:szCs w:val="16"/>
        </w:rPr>
        <w:t>/vai</w:t>
      </w:r>
      <w:r w:rsidRPr="007967F9">
        <w:rPr>
          <w:rFonts w:ascii="Century Gothic" w:eastAsia="Calibri" w:hAnsi="Century Gothic" w:cs="Arial"/>
          <w:color w:val="003B85"/>
          <w:sz w:val="16"/>
          <w:szCs w:val="16"/>
        </w:rPr>
        <w:t xml:space="preserve"> nodibināt līgumattiecības, kā arī, lai Altum varētu izpildīt normatīvo aktu prasības, Altum apstrādās </w:t>
      </w:r>
      <w:r w:rsidR="0058609C" w:rsidRPr="007967F9">
        <w:rPr>
          <w:rFonts w:ascii="Century Gothic" w:eastAsia="Calibri" w:hAnsi="Century Gothic" w:cs="Arial"/>
          <w:color w:val="003B85"/>
          <w:sz w:val="16"/>
          <w:szCs w:val="16"/>
        </w:rPr>
        <w:t>garantijas p</w:t>
      </w:r>
      <w:r w:rsidRPr="007967F9">
        <w:rPr>
          <w:rFonts w:ascii="Century Gothic" w:eastAsia="Calibri" w:hAnsi="Century Gothic" w:cs="Arial"/>
          <w:color w:val="003B85"/>
          <w:sz w:val="16"/>
          <w:szCs w:val="16"/>
        </w:rPr>
        <w:t>ieteikumā un citos iesniegtajos dokumentos norādītos personu datus, kā arī</w:t>
      </w:r>
      <w:r w:rsidR="00200211"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apliecina, ka ir atbildīgs par tiesiskā pamata nodrošināšanu šādai personas datu nodošanai, tajā skaitā ir informējis pārējās personas par šādu personas datu apstrādes nepieciešamību un ir tiesīgs nodot Altum šajā dokumentā un tam pievienotajos dokumentos norādītos personas datus. Papildus informācija par personas datu apstrādi</w:t>
      </w:r>
      <w:r w:rsidR="00200211"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ir pieejama interneta vietnē www.altum.lv</w:t>
      </w:r>
      <w:r w:rsidR="00B1099D" w:rsidRPr="007967F9">
        <w:rPr>
          <w:rFonts w:ascii="Century Gothic" w:eastAsia="Calibri" w:hAnsi="Century Gothic" w:cs="Arial"/>
          <w:color w:val="003B85"/>
          <w:sz w:val="16"/>
          <w:szCs w:val="16"/>
        </w:rPr>
        <w:t>,</w:t>
      </w:r>
      <w:r w:rsidRPr="007967F9">
        <w:rPr>
          <w:rFonts w:ascii="Century Gothic" w:eastAsia="Calibri" w:hAnsi="Century Gothic" w:cs="Arial"/>
          <w:color w:val="003B85"/>
          <w:sz w:val="16"/>
          <w:szCs w:val="16"/>
        </w:rPr>
        <w:t xml:space="preserve"> sadaļā </w:t>
      </w:r>
      <w:r w:rsidR="00B1099D" w:rsidRPr="007967F9">
        <w:rPr>
          <w:rFonts w:ascii="Century Gothic" w:eastAsia="Calibri" w:hAnsi="Century Gothic" w:cs="Arial"/>
          <w:color w:val="003B85"/>
          <w:sz w:val="16"/>
          <w:szCs w:val="16"/>
        </w:rPr>
        <w:t>P</w:t>
      </w:r>
      <w:r w:rsidRPr="007967F9">
        <w:rPr>
          <w:rFonts w:ascii="Century Gothic" w:eastAsia="Calibri" w:hAnsi="Century Gothic" w:cs="Arial"/>
          <w:color w:val="003B85"/>
          <w:sz w:val="16"/>
          <w:szCs w:val="16"/>
        </w:rPr>
        <w:t xml:space="preserve">rivātuma politika; </w:t>
      </w:r>
    </w:p>
    <w:p w14:paraId="10F9D1F2" w14:textId="12A43D1D" w:rsidR="00312C3B" w:rsidRPr="00BB72EC" w:rsidRDefault="00676CAC" w:rsidP="00BB72EC">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ir informēts, ka</w:t>
      </w:r>
      <w:r w:rsidR="00BB72EC">
        <w:rPr>
          <w:rFonts w:ascii="Century Gothic" w:eastAsia="Calibri" w:hAnsi="Century Gothic" w:cs="Arial"/>
          <w:color w:val="003B85"/>
          <w:sz w:val="16"/>
          <w:szCs w:val="16"/>
        </w:rPr>
        <w:t xml:space="preserve"> </w:t>
      </w:r>
      <w:r w:rsidR="00312C3B" w:rsidRPr="00BB72EC">
        <w:rPr>
          <w:rFonts w:ascii="Century Gothic" w:hAnsi="Century Gothic" w:cs="Arial"/>
          <w:bCs/>
          <w:color w:val="003B85"/>
          <w:sz w:val="16"/>
          <w:szCs w:val="16"/>
        </w:rPr>
        <w:t xml:space="preserve">Kredīta garantija </w:t>
      </w:r>
      <w:r w:rsidR="002C0CB9" w:rsidRPr="00BB72EC">
        <w:rPr>
          <w:rFonts w:ascii="Century Gothic" w:hAnsi="Century Gothic" w:cs="Arial"/>
          <w:bCs/>
          <w:color w:val="003B85"/>
          <w:sz w:val="16"/>
          <w:szCs w:val="16"/>
        </w:rPr>
        <w:t xml:space="preserve">var </w:t>
      </w:r>
      <w:r w:rsidR="004B604A" w:rsidRPr="00BB72EC">
        <w:rPr>
          <w:rFonts w:ascii="Century Gothic" w:hAnsi="Century Gothic" w:cs="Arial"/>
          <w:bCs/>
          <w:color w:val="003B85"/>
          <w:sz w:val="16"/>
          <w:szCs w:val="16"/>
        </w:rPr>
        <w:t>tik</w:t>
      </w:r>
      <w:r w:rsidR="002C0CB9" w:rsidRPr="00BB72EC">
        <w:rPr>
          <w:rFonts w:ascii="Century Gothic" w:hAnsi="Century Gothic" w:cs="Arial"/>
          <w:bCs/>
          <w:color w:val="003B85"/>
          <w:sz w:val="16"/>
          <w:szCs w:val="16"/>
        </w:rPr>
        <w:t>t</w:t>
      </w:r>
      <w:r w:rsidR="004B604A" w:rsidRPr="00BB72EC">
        <w:rPr>
          <w:rFonts w:ascii="Century Gothic" w:hAnsi="Century Gothic" w:cs="Arial"/>
          <w:bCs/>
          <w:color w:val="003B85"/>
          <w:sz w:val="16"/>
          <w:szCs w:val="16"/>
        </w:rPr>
        <w:t xml:space="preserve"> sniegt</w:t>
      </w:r>
      <w:r w:rsidR="007E25FD" w:rsidRPr="00BB72EC">
        <w:rPr>
          <w:rFonts w:ascii="Century Gothic" w:hAnsi="Century Gothic" w:cs="Arial"/>
          <w:bCs/>
          <w:color w:val="003B85"/>
          <w:sz w:val="16"/>
          <w:szCs w:val="16"/>
        </w:rPr>
        <w:t>a</w:t>
      </w:r>
      <w:r w:rsidR="00DF2342" w:rsidRPr="00BB72EC">
        <w:rPr>
          <w:rFonts w:ascii="Century Gothic" w:hAnsi="Century Gothic" w:cs="Arial"/>
          <w:bCs/>
          <w:color w:val="003B85"/>
          <w:sz w:val="16"/>
          <w:szCs w:val="16"/>
        </w:rPr>
        <w:t xml:space="preserve"> ar vienu no šādiem atbalstiem</w:t>
      </w:r>
      <w:r w:rsidR="00312C3B" w:rsidRPr="00BB72EC">
        <w:rPr>
          <w:rFonts w:ascii="Century Gothic" w:hAnsi="Century Gothic" w:cs="Arial"/>
          <w:bCs/>
          <w:color w:val="003B85"/>
          <w:sz w:val="16"/>
          <w:szCs w:val="16"/>
        </w:rPr>
        <w:t>:</w:t>
      </w:r>
    </w:p>
    <w:p w14:paraId="003053B6" w14:textId="4264DA5D" w:rsidR="00676CAC" w:rsidRPr="007967F9" w:rsidRDefault="00A54229" w:rsidP="00BB72EC">
      <w:pPr>
        <w:numPr>
          <w:ilvl w:val="1"/>
          <w:numId w:val="1"/>
        </w:numPr>
        <w:spacing w:after="0" w:line="240" w:lineRule="auto"/>
        <w:ind w:left="709"/>
        <w:contextualSpacing/>
        <w:jc w:val="both"/>
        <w:rPr>
          <w:rFonts w:ascii="Century Gothic" w:eastAsia="Calibri" w:hAnsi="Century Gothic" w:cs="Arial"/>
          <w:bCs/>
          <w:color w:val="003B85"/>
          <w:sz w:val="16"/>
          <w:szCs w:val="16"/>
        </w:rPr>
      </w:pPr>
      <w:r w:rsidRPr="007967F9">
        <w:rPr>
          <w:rFonts w:ascii="Century Gothic" w:eastAsia="Calibri" w:hAnsi="Century Gothic" w:cs="Arial"/>
          <w:bCs/>
          <w:color w:val="003B85"/>
          <w:sz w:val="16"/>
          <w:szCs w:val="16"/>
        </w:rPr>
        <w:t xml:space="preserve">ar </w:t>
      </w:r>
      <w:r w:rsidR="00955753" w:rsidRPr="007967F9">
        <w:rPr>
          <w:rFonts w:ascii="Century Gothic" w:eastAsia="Calibri" w:hAnsi="Century Gothic" w:cs="Arial"/>
          <w:bCs/>
          <w:i/>
          <w:iCs/>
          <w:color w:val="003B85"/>
          <w:sz w:val="16"/>
          <w:szCs w:val="16"/>
        </w:rPr>
        <w:t>De minimis</w:t>
      </w:r>
      <w:r w:rsidR="00955753" w:rsidRPr="007967F9">
        <w:rPr>
          <w:rFonts w:ascii="Century Gothic" w:eastAsia="Calibri" w:hAnsi="Century Gothic" w:cs="Arial"/>
          <w:bCs/>
          <w:color w:val="003B85"/>
          <w:sz w:val="16"/>
          <w:szCs w:val="16"/>
        </w:rPr>
        <w:t xml:space="preserve"> atbalstu</w:t>
      </w:r>
      <w:r w:rsidR="00B25AD6" w:rsidRPr="007967F9">
        <w:rPr>
          <w:rFonts w:ascii="Century Gothic" w:eastAsia="Calibri" w:hAnsi="Century Gothic" w:cs="Arial"/>
          <w:bCs/>
          <w:color w:val="003B85"/>
          <w:sz w:val="16"/>
          <w:szCs w:val="16"/>
        </w:rPr>
        <w:t xml:space="preserve"> saskaņā ar Komisijas 2023. gada 13. decembra Regulu (ES) Nr. 2023/2831</w:t>
      </w:r>
      <w:r w:rsidR="004B604A" w:rsidRPr="007967F9">
        <w:rPr>
          <w:rFonts w:ascii="Century Gothic" w:eastAsia="Calibri" w:hAnsi="Century Gothic" w:cs="Arial"/>
          <w:bCs/>
          <w:color w:val="003B85"/>
          <w:sz w:val="16"/>
          <w:szCs w:val="16"/>
        </w:rPr>
        <w:t xml:space="preserve"> par Līguma par Eiropas Savienības darbību 107. un 108. panta piemērošanu de minimis atbalstam</w:t>
      </w:r>
      <w:r w:rsidR="00F1451C" w:rsidRPr="007967F9">
        <w:rPr>
          <w:rFonts w:ascii="Century Gothic" w:eastAsia="Calibri" w:hAnsi="Century Gothic" w:cs="Arial"/>
          <w:bCs/>
          <w:color w:val="003B85"/>
          <w:sz w:val="16"/>
          <w:szCs w:val="16"/>
        </w:rPr>
        <w:t xml:space="preserve"> vai lauksaimnieki</w:t>
      </w:r>
      <w:r w:rsidR="00EC7496" w:rsidRPr="007967F9">
        <w:rPr>
          <w:rFonts w:ascii="Century Gothic" w:eastAsia="Calibri" w:hAnsi="Century Gothic" w:cs="Arial"/>
          <w:bCs/>
          <w:color w:val="003B85"/>
          <w:sz w:val="16"/>
          <w:szCs w:val="16"/>
        </w:rPr>
        <w:t xml:space="preserve">em </w:t>
      </w:r>
      <w:r w:rsidR="0014648A" w:rsidRPr="007967F9">
        <w:rPr>
          <w:rFonts w:ascii="Century Gothic" w:eastAsia="Calibri" w:hAnsi="Century Gothic" w:cs="Arial"/>
          <w:bCs/>
          <w:color w:val="003B85"/>
          <w:sz w:val="16"/>
          <w:szCs w:val="16"/>
        </w:rPr>
        <w:t>saskaņā ar Komisijas 2013. gada 18.decembra Regulu (EK) Nr. </w:t>
      </w:r>
      <w:r w:rsidR="0014648A" w:rsidRPr="00BB72EC">
        <w:rPr>
          <w:rFonts w:ascii="Century Gothic" w:eastAsia="Calibri" w:hAnsi="Century Gothic" w:cs="Arial"/>
          <w:bCs/>
          <w:color w:val="003B85"/>
          <w:sz w:val="16"/>
          <w:szCs w:val="16"/>
        </w:rPr>
        <w:t>1408/2013</w:t>
      </w:r>
      <w:r w:rsidR="0014648A" w:rsidRPr="007967F9">
        <w:rPr>
          <w:rFonts w:ascii="Century Gothic" w:eastAsia="Calibri" w:hAnsi="Century Gothic" w:cs="Arial"/>
          <w:bCs/>
          <w:color w:val="003B85"/>
          <w:sz w:val="16"/>
          <w:szCs w:val="16"/>
        </w:rPr>
        <w:t> par Līguma par Eiropas Savienības darbību </w:t>
      </w:r>
      <w:r w:rsidR="0014648A" w:rsidRPr="00BB72EC">
        <w:rPr>
          <w:rFonts w:ascii="Century Gothic" w:eastAsia="Calibri" w:hAnsi="Century Gothic" w:cs="Arial"/>
          <w:bCs/>
          <w:color w:val="003B85"/>
          <w:sz w:val="16"/>
          <w:szCs w:val="16"/>
        </w:rPr>
        <w:t>107. </w:t>
      </w:r>
      <w:r w:rsidR="0014648A" w:rsidRPr="007967F9">
        <w:rPr>
          <w:rFonts w:ascii="Century Gothic" w:eastAsia="Calibri" w:hAnsi="Century Gothic" w:cs="Arial"/>
          <w:bCs/>
          <w:color w:val="003B85"/>
          <w:sz w:val="16"/>
          <w:szCs w:val="16"/>
        </w:rPr>
        <w:t>un </w:t>
      </w:r>
      <w:r w:rsidR="0014648A" w:rsidRPr="00BB72EC">
        <w:rPr>
          <w:rFonts w:ascii="Century Gothic" w:eastAsia="Calibri" w:hAnsi="Century Gothic" w:cs="Arial"/>
          <w:bCs/>
          <w:color w:val="003B85"/>
          <w:sz w:val="16"/>
          <w:szCs w:val="16"/>
        </w:rPr>
        <w:t>108. pant</w:t>
      </w:r>
      <w:r w:rsidR="0014648A" w:rsidRPr="00BB72EC">
        <w:rPr>
          <w:rFonts w:ascii="Century Gothic" w:eastAsia="Calibri" w:hAnsi="Century Gothic" w:cs="Arial"/>
          <w:bCs/>
          <w:sz w:val="16"/>
          <w:szCs w:val="16"/>
        </w:rPr>
        <w:t>a</w:t>
      </w:r>
      <w:r w:rsidR="0014648A" w:rsidRPr="007967F9">
        <w:rPr>
          <w:rFonts w:ascii="Century Gothic" w:eastAsia="Calibri" w:hAnsi="Century Gothic" w:cs="Arial"/>
          <w:bCs/>
          <w:color w:val="003B85"/>
          <w:sz w:val="16"/>
          <w:szCs w:val="16"/>
        </w:rPr>
        <w:t> piemērošanu </w:t>
      </w:r>
      <w:r w:rsidR="00BB72EC" w:rsidRPr="007967F9">
        <w:rPr>
          <w:rFonts w:ascii="Century Gothic" w:eastAsia="Calibri" w:hAnsi="Century Gothic" w:cs="Arial"/>
          <w:bCs/>
          <w:i/>
          <w:iCs/>
          <w:color w:val="003B85"/>
          <w:sz w:val="16"/>
          <w:szCs w:val="16"/>
        </w:rPr>
        <w:t xml:space="preserve">De </w:t>
      </w:r>
      <w:r w:rsidR="0014648A" w:rsidRPr="007967F9">
        <w:rPr>
          <w:rFonts w:ascii="Century Gothic" w:eastAsia="Calibri" w:hAnsi="Century Gothic" w:cs="Arial"/>
          <w:bCs/>
          <w:i/>
          <w:iCs/>
          <w:color w:val="003B85"/>
          <w:sz w:val="16"/>
          <w:szCs w:val="16"/>
        </w:rPr>
        <w:t>minimis</w:t>
      </w:r>
      <w:r w:rsidR="0014648A" w:rsidRPr="007967F9">
        <w:rPr>
          <w:rFonts w:ascii="Century Gothic" w:eastAsia="Calibri" w:hAnsi="Century Gothic" w:cs="Arial"/>
          <w:bCs/>
          <w:color w:val="003B85"/>
          <w:sz w:val="16"/>
          <w:szCs w:val="16"/>
        </w:rPr>
        <w:t xml:space="preserve"> atbalstam lauksaimniecības nozarē, vai zivsaimniekiem </w:t>
      </w:r>
      <w:r w:rsidR="00EC7496" w:rsidRPr="007967F9">
        <w:rPr>
          <w:rFonts w:ascii="Century Gothic" w:eastAsia="Calibri" w:hAnsi="Century Gothic" w:cs="Arial"/>
          <w:bCs/>
          <w:color w:val="003B85"/>
          <w:sz w:val="16"/>
          <w:szCs w:val="16"/>
        </w:rPr>
        <w:t>saskaņā Komisijas 2014.gada 27.jūnija Regul</w:t>
      </w:r>
      <w:r w:rsidR="0014648A" w:rsidRPr="007967F9">
        <w:rPr>
          <w:rFonts w:ascii="Century Gothic" w:eastAsia="Calibri" w:hAnsi="Century Gothic" w:cs="Arial"/>
          <w:bCs/>
          <w:color w:val="003B85"/>
          <w:sz w:val="16"/>
          <w:szCs w:val="16"/>
        </w:rPr>
        <w:t>u</w:t>
      </w:r>
      <w:r w:rsidR="00EC7496" w:rsidRPr="007967F9">
        <w:rPr>
          <w:rFonts w:ascii="Century Gothic" w:eastAsia="Calibri" w:hAnsi="Century Gothic" w:cs="Arial"/>
          <w:bCs/>
          <w:color w:val="003B85"/>
          <w:sz w:val="16"/>
          <w:szCs w:val="16"/>
        </w:rPr>
        <w:t xml:space="preserve"> (ES) Nr. 717/2014 par Līguma par Eiropas Savienības darbību 107. un 108. panta piemērošanu de minimis atbalstam </w:t>
      </w:r>
      <w:r w:rsidR="0014648A" w:rsidRPr="007967F9">
        <w:rPr>
          <w:rFonts w:ascii="Century Gothic" w:eastAsia="Calibri" w:hAnsi="Century Gothic" w:cs="Arial"/>
          <w:bCs/>
          <w:color w:val="003B85"/>
          <w:sz w:val="16"/>
          <w:szCs w:val="16"/>
        </w:rPr>
        <w:t>zvejniecības un akvakultūras nozarē</w:t>
      </w:r>
      <w:r w:rsidR="00F04197" w:rsidRPr="007967F9">
        <w:rPr>
          <w:rFonts w:ascii="Century Gothic" w:eastAsia="Calibri" w:hAnsi="Century Gothic" w:cs="Arial"/>
          <w:bCs/>
          <w:color w:val="003B85"/>
          <w:sz w:val="16"/>
          <w:szCs w:val="16"/>
        </w:rPr>
        <w:t>.</w:t>
      </w:r>
      <w:r w:rsidR="00B25AD6" w:rsidRPr="007967F9">
        <w:rPr>
          <w:rFonts w:ascii="Century Gothic" w:eastAsia="Calibri" w:hAnsi="Century Gothic" w:cs="Arial"/>
          <w:bCs/>
          <w:color w:val="003B85"/>
          <w:sz w:val="16"/>
          <w:szCs w:val="16"/>
        </w:rPr>
        <w:t xml:space="preserve"> Par </w:t>
      </w:r>
      <w:r w:rsidR="00676CAC" w:rsidRPr="007967F9">
        <w:rPr>
          <w:rFonts w:ascii="Century Gothic" w:eastAsia="Calibri" w:hAnsi="Century Gothic" w:cs="Arial"/>
          <w:bCs/>
          <w:color w:val="003B85"/>
          <w:sz w:val="16"/>
          <w:szCs w:val="16"/>
        </w:rPr>
        <w:t>piešķirto valsts atbalstu netiešā finansējuma (garantijas)</w:t>
      </w:r>
      <w:r w:rsidR="00CB3D3D" w:rsidRPr="007967F9">
        <w:rPr>
          <w:rFonts w:ascii="Century Gothic" w:eastAsia="Calibri" w:hAnsi="Century Gothic" w:cs="Arial"/>
          <w:bCs/>
          <w:color w:val="003B85"/>
          <w:sz w:val="16"/>
          <w:szCs w:val="16"/>
        </w:rPr>
        <w:t xml:space="preserve"> </w:t>
      </w:r>
      <w:r w:rsidR="00676CAC" w:rsidRPr="007967F9">
        <w:rPr>
          <w:rFonts w:ascii="Century Gothic" w:eastAsia="Calibri" w:hAnsi="Century Gothic" w:cs="Arial"/>
          <w:bCs/>
          <w:color w:val="003B85"/>
          <w:sz w:val="16"/>
          <w:szCs w:val="16"/>
        </w:rPr>
        <w:t xml:space="preserve">veidā var iepazīties Finanšu ministrijas De minimis atbalsta informācijas sistēmā, kas pieejama vietnē </w:t>
      </w:r>
      <w:hyperlink r:id="rId11">
        <w:r w:rsidR="00676CAC" w:rsidRPr="007967F9">
          <w:rPr>
            <w:rStyle w:val="Hyperlink"/>
            <w:rFonts w:ascii="Century Gothic" w:eastAsia="Calibri" w:hAnsi="Century Gothic" w:cs="Arial"/>
            <w:bCs/>
            <w:color w:val="003B85"/>
            <w:sz w:val="16"/>
            <w:szCs w:val="16"/>
          </w:rPr>
          <w:t>https://deminimis.fm.gov.lv</w:t>
        </w:r>
      </w:hyperlink>
      <w:r w:rsidR="00676CAC" w:rsidRPr="007967F9">
        <w:rPr>
          <w:rFonts w:ascii="Century Gothic" w:eastAsia="Calibri" w:hAnsi="Century Gothic" w:cs="Arial"/>
          <w:bCs/>
          <w:color w:val="003B85"/>
          <w:sz w:val="16"/>
          <w:szCs w:val="16"/>
        </w:rPr>
        <w:t>;</w:t>
      </w:r>
    </w:p>
    <w:p w14:paraId="62D7ECD8" w14:textId="738C1DE6" w:rsidR="0005518D" w:rsidRPr="007967F9" w:rsidRDefault="00A54229" w:rsidP="00BB72EC">
      <w:pPr>
        <w:numPr>
          <w:ilvl w:val="1"/>
          <w:numId w:val="1"/>
        </w:numPr>
        <w:spacing w:after="0" w:line="240" w:lineRule="auto"/>
        <w:ind w:left="709"/>
        <w:contextualSpacing/>
        <w:jc w:val="both"/>
        <w:rPr>
          <w:rFonts w:ascii="Century Gothic" w:eastAsia="Calibri" w:hAnsi="Century Gothic" w:cs="Arial"/>
          <w:bCs/>
          <w:color w:val="003B85"/>
          <w:sz w:val="16"/>
          <w:szCs w:val="16"/>
        </w:rPr>
      </w:pPr>
      <w:r w:rsidRPr="007967F9">
        <w:rPr>
          <w:rFonts w:ascii="Century Gothic" w:eastAsia="Calibri" w:hAnsi="Century Gothic" w:cs="Arial"/>
          <w:bCs/>
          <w:color w:val="003B85"/>
          <w:sz w:val="16"/>
          <w:szCs w:val="16"/>
        </w:rPr>
        <w:t xml:space="preserve">ar </w:t>
      </w:r>
      <w:r w:rsidR="00B25AD6" w:rsidRPr="007967F9">
        <w:rPr>
          <w:rFonts w:ascii="Century Gothic" w:eastAsia="Calibri" w:hAnsi="Century Gothic" w:cs="Arial"/>
          <w:bCs/>
          <w:color w:val="003B85"/>
          <w:sz w:val="16"/>
          <w:szCs w:val="16"/>
        </w:rPr>
        <w:t>atbalstu saskaņā ar Komisijas 2014. gada 17. jūnija Regulas (ES) Nr.</w:t>
      </w:r>
      <w:r w:rsidR="00B25AD6" w:rsidRPr="007967F9">
        <w:rPr>
          <w:rFonts w:ascii="Arial" w:eastAsia="Calibri" w:hAnsi="Arial" w:cs="Arial"/>
          <w:bCs/>
          <w:color w:val="003B85"/>
          <w:sz w:val="16"/>
          <w:szCs w:val="16"/>
        </w:rPr>
        <w:t> </w:t>
      </w:r>
      <w:r w:rsidR="00B25AD6" w:rsidRPr="007967F9">
        <w:rPr>
          <w:rFonts w:ascii="Century Gothic" w:eastAsia="Calibri" w:hAnsi="Century Gothic" w:cs="Arial"/>
          <w:bCs/>
          <w:color w:val="003B85"/>
          <w:sz w:val="16"/>
          <w:szCs w:val="16"/>
        </w:rPr>
        <w:t>651/2014</w:t>
      </w:r>
      <w:r w:rsidR="0005518D" w:rsidRPr="007967F9">
        <w:rPr>
          <w:rFonts w:ascii="Century Gothic" w:eastAsia="Calibri" w:hAnsi="Century Gothic" w:cs="Arial"/>
          <w:bCs/>
          <w:color w:val="003B85"/>
          <w:sz w:val="16"/>
          <w:szCs w:val="16"/>
        </w:rPr>
        <w:t xml:space="preserve"> (turpmāk- Regula 651/2014)</w:t>
      </w:r>
      <w:r w:rsidR="00B25AD6" w:rsidRPr="007967F9">
        <w:rPr>
          <w:rFonts w:ascii="Century Gothic" w:eastAsia="Calibri" w:hAnsi="Century Gothic" w:cs="Arial"/>
          <w:bCs/>
          <w:color w:val="003B85"/>
          <w:sz w:val="16"/>
          <w:szCs w:val="16"/>
        </w:rPr>
        <w:t>.</w:t>
      </w:r>
      <w:r w:rsidR="0005518D" w:rsidRPr="007967F9">
        <w:rPr>
          <w:rFonts w:ascii="Century Gothic" w:eastAsia="Calibri" w:hAnsi="Century Gothic" w:cs="Arial"/>
          <w:bCs/>
          <w:color w:val="003B85"/>
          <w:sz w:val="16"/>
          <w:szCs w:val="16"/>
        </w:rPr>
        <w:t xml:space="preserve"> Finanšu pakalpojuma saņēmējs  apliecina, ka ir informēts, ka garantija var tikt piešķirta tikai, ja ir ievēroti Regulā 651/2014 noteiktie nosacījumi, t.sk.:</w:t>
      </w:r>
    </w:p>
    <w:p w14:paraId="074C13ED" w14:textId="7F193FFE" w:rsidR="00B25AD6" w:rsidRPr="007967F9" w:rsidRDefault="00B8037B" w:rsidP="00BB72EC">
      <w:pPr>
        <w:numPr>
          <w:ilvl w:val="2"/>
          <w:numId w:val="1"/>
        </w:numPr>
        <w:spacing w:after="0" w:line="240" w:lineRule="auto"/>
        <w:ind w:left="1276" w:hanging="578"/>
        <w:contextualSpacing/>
        <w:jc w:val="both"/>
        <w:rPr>
          <w:rFonts w:ascii="Century Gothic" w:eastAsia="Calibri" w:hAnsi="Century Gothic" w:cs="Arial"/>
          <w:bCs/>
          <w:color w:val="003B85"/>
          <w:sz w:val="16"/>
          <w:szCs w:val="16"/>
        </w:rPr>
      </w:pPr>
      <w:r w:rsidRPr="007967F9">
        <w:rPr>
          <w:rFonts w:ascii="Century Gothic" w:eastAsia="Calibri" w:hAnsi="Century Gothic" w:cs="Arial"/>
          <w:bCs/>
          <w:color w:val="003B85"/>
          <w:sz w:val="16"/>
          <w:szCs w:val="16"/>
        </w:rPr>
        <w:t>f</w:t>
      </w:r>
      <w:r w:rsidR="0005518D" w:rsidRPr="007967F9">
        <w:rPr>
          <w:rFonts w:ascii="Century Gothic" w:eastAsia="Calibri" w:hAnsi="Century Gothic" w:cs="Arial"/>
          <w:bCs/>
          <w:color w:val="003B85"/>
          <w:sz w:val="16"/>
          <w:szCs w:val="16"/>
        </w:rPr>
        <w:t xml:space="preserve">inansējamais projekts </w:t>
      </w:r>
      <w:r w:rsidR="0005518D" w:rsidRPr="007967F9">
        <w:rPr>
          <w:rFonts w:ascii="Century Gothic" w:eastAsia="Calibri" w:hAnsi="Century Gothic" w:cs="Arial"/>
          <w:bCs/>
          <w:color w:val="003B85"/>
          <w:sz w:val="16"/>
          <w:szCs w:val="16"/>
          <w:u w:val="single"/>
        </w:rPr>
        <w:t>nav uzsākts</w:t>
      </w:r>
      <w:r w:rsidR="0005518D" w:rsidRPr="007967F9">
        <w:rPr>
          <w:rFonts w:ascii="Century Gothic" w:eastAsia="Calibri" w:hAnsi="Century Gothic" w:cs="Arial"/>
          <w:bCs/>
          <w:color w:val="003B85"/>
          <w:sz w:val="16"/>
          <w:szCs w:val="16"/>
        </w:rPr>
        <w:t xml:space="preserve"> pirms garantijas pieteikuma iesniegšanas Altum;</w:t>
      </w:r>
    </w:p>
    <w:p w14:paraId="4F4810F9" w14:textId="45871E46" w:rsidR="0005518D" w:rsidRPr="007967F9" w:rsidRDefault="003B607A" w:rsidP="00BB72EC">
      <w:pPr>
        <w:numPr>
          <w:ilvl w:val="2"/>
          <w:numId w:val="1"/>
        </w:numPr>
        <w:spacing w:after="0" w:line="240" w:lineRule="auto"/>
        <w:ind w:left="1276" w:hanging="578"/>
        <w:contextualSpacing/>
        <w:jc w:val="both"/>
        <w:rPr>
          <w:rFonts w:ascii="Century Gothic" w:eastAsia="Calibri" w:hAnsi="Century Gothic" w:cs="Arial"/>
          <w:bCs/>
          <w:color w:val="003B85"/>
          <w:sz w:val="16"/>
          <w:szCs w:val="16"/>
        </w:rPr>
      </w:pPr>
      <w:r w:rsidRPr="007967F9">
        <w:rPr>
          <w:rFonts w:ascii="Century Gothic" w:eastAsia="Calibri" w:hAnsi="Century Gothic" w:cs="Arial"/>
          <w:bCs/>
          <w:i/>
          <w:iCs/>
          <w:color w:val="003B85"/>
          <w:sz w:val="16"/>
          <w:szCs w:val="16"/>
        </w:rPr>
        <w:t>(kredīta garantijām uzņēmēji</w:t>
      </w:r>
      <w:r w:rsidR="00BC4B9F" w:rsidRPr="007967F9">
        <w:rPr>
          <w:rFonts w:ascii="Century Gothic" w:eastAsia="Calibri" w:hAnsi="Century Gothic" w:cs="Arial"/>
          <w:bCs/>
          <w:i/>
          <w:iCs/>
          <w:color w:val="003B85"/>
          <w:sz w:val="16"/>
          <w:szCs w:val="16"/>
        </w:rPr>
        <w:t xml:space="preserve">em) </w:t>
      </w:r>
      <w:r w:rsidR="00B8037B" w:rsidRPr="007967F9">
        <w:rPr>
          <w:rFonts w:ascii="Century Gothic" w:eastAsia="Calibri" w:hAnsi="Century Gothic" w:cs="Arial"/>
          <w:bCs/>
          <w:color w:val="003B85"/>
          <w:sz w:val="16"/>
          <w:szCs w:val="16"/>
        </w:rPr>
        <w:t>Finanšu pakalpojuma saņēmējs i</w:t>
      </w:r>
      <w:r w:rsidR="0005518D" w:rsidRPr="007967F9">
        <w:rPr>
          <w:rFonts w:ascii="Century Gothic" w:eastAsia="Calibri" w:hAnsi="Century Gothic" w:cs="Arial"/>
          <w:bCs/>
          <w:color w:val="003B85"/>
          <w:sz w:val="16"/>
          <w:szCs w:val="16"/>
        </w:rPr>
        <w:t>esniegs</w:t>
      </w:r>
      <w:r w:rsidR="00B8037B" w:rsidRPr="007967F9">
        <w:rPr>
          <w:rFonts w:ascii="Century Gothic" w:eastAsia="Calibri" w:hAnsi="Century Gothic" w:cs="Arial"/>
          <w:bCs/>
          <w:color w:val="003B85"/>
          <w:sz w:val="16"/>
          <w:szCs w:val="16"/>
        </w:rPr>
        <w:t xml:space="preserve"> Altum</w:t>
      </w:r>
      <w:r w:rsidR="0005518D" w:rsidRPr="007967F9">
        <w:rPr>
          <w:rFonts w:ascii="Century Gothic" w:eastAsia="Calibri" w:hAnsi="Century Gothic" w:cs="Arial"/>
          <w:bCs/>
          <w:color w:val="003B85"/>
          <w:sz w:val="16"/>
          <w:szCs w:val="16"/>
        </w:rPr>
        <w:t xml:space="preserve"> </w:t>
      </w:r>
      <w:r w:rsidR="00F121D6" w:rsidRPr="007967F9">
        <w:rPr>
          <w:rFonts w:ascii="Century Gothic" w:eastAsia="Calibri" w:hAnsi="Century Gothic" w:cs="Arial"/>
          <w:bCs/>
          <w:color w:val="003B85"/>
          <w:sz w:val="16"/>
          <w:szCs w:val="16"/>
        </w:rPr>
        <w:t>Pieteikuma pielikumu</w:t>
      </w:r>
      <w:r w:rsidR="0005518D" w:rsidRPr="007967F9">
        <w:rPr>
          <w:rFonts w:ascii="Century Gothic" w:eastAsia="Calibri" w:hAnsi="Century Gothic" w:cs="Arial"/>
          <w:bCs/>
          <w:color w:val="003B85"/>
          <w:sz w:val="16"/>
          <w:szCs w:val="16"/>
        </w:rPr>
        <w:t xml:space="preserve">, kas apliecina atbilstību Regulā 651/2014 noteiktiem nosacījumiem (Veidlapa pieejama interneta vietnē </w:t>
      </w:r>
      <w:hyperlink r:id="rId12" w:history="1">
        <w:r w:rsidR="0005518D" w:rsidRPr="007967F9">
          <w:rPr>
            <w:rStyle w:val="Hyperlink"/>
            <w:rFonts w:ascii="Century Gothic" w:eastAsia="Calibri" w:hAnsi="Century Gothic" w:cs="Arial"/>
            <w:bCs/>
            <w:sz w:val="16"/>
            <w:szCs w:val="16"/>
          </w:rPr>
          <w:t>www.altum.lv</w:t>
        </w:r>
      </w:hyperlink>
      <w:r w:rsidR="0005518D" w:rsidRPr="007967F9">
        <w:rPr>
          <w:rFonts w:ascii="Century Gothic" w:eastAsia="Calibri" w:hAnsi="Century Gothic" w:cs="Arial"/>
          <w:bCs/>
          <w:color w:val="003B85"/>
          <w:sz w:val="16"/>
          <w:szCs w:val="16"/>
        </w:rPr>
        <w:t>, sadaļā</w:t>
      </w:r>
      <w:r w:rsidR="00B8037B" w:rsidRPr="007967F9">
        <w:rPr>
          <w:rFonts w:ascii="Century Gothic" w:eastAsia="Calibri" w:hAnsi="Century Gothic" w:cs="Arial"/>
          <w:bCs/>
          <w:color w:val="003B85"/>
          <w:sz w:val="16"/>
          <w:szCs w:val="16"/>
        </w:rPr>
        <w:t xml:space="preserve"> Kredīta garantijas- Iesniedzamie dokumenti)</w:t>
      </w:r>
    </w:p>
    <w:p w14:paraId="009A4CBB" w14:textId="77777777" w:rsidR="00EE01F7" w:rsidRPr="007967F9" w:rsidRDefault="00EE01F7" w:rsidP="00BB72EC">
      <w:pPr>
        <w:numPr>
          <w:ilvl w:val="1"/>
          <w:numId w:val="1"/>
        </w:numPr>
        <w:spacing w:after="0" w:line="240" w:lineRule="auto"/>
        <w:ind w:left="709"/>
        <w:contextualSpacing/>
        <w:jc w:val="both"/>
        <w:rPr>
          <w:rFonts w:ascii="Century Gothic" w:eastAsia="Calibri" w:hAnsi="Century Gothic" w:cs="Arial"/>
          <w:bCs/>
          <w:color w:val="003B85"/>
          <w:sz w:val="16"/>
          <w:szCs w:val="16"/>
        </w:rPr>
      </w:pPr>
      <w:r w:rsidRPr="007967F9">
        <w:rPr>
          <w:rFonts w:ascii="Century Gothic" w:eastAsia="Calibri" w:hAnsi="Century Gothic" w:cs="Arial"/>
          <w:bCs/>
          <w:i/>
          <w:iCs/>
          <w:color w:val="003B85"/>
          <w:sz w:val="16"/>
          <w:szCs w:val="16"/>
        </w:rPr>
        <w:t>(lauksaimniekiem)</w:t>
      </w:r>
      <w:r w:rsidRPr="007967F9">
        <w:rPr>
          <w:rFonts w:ascii="Century Gothic" w:eastAsia="Calibri" w:hAnsi="Century Gothic" w:cs="Arial"/>
          <w:bCs/>
          <w:color w:val="003B85"/>
          <w:sz w:val="16"/>
          <w:szCs w:val="16"/>
        </w:rPr>
        <w:t xml:space="preserve"> ar atbalstu saskaņā ar Komisijas 2022.gada 14.decembra Regula (ES) 2022/2472, ar kuru, piemērojot Līguma par Eiropas Savienības darbību 107. un 108. pantu, dažu kategoriju atbalstu lauksaimniecības un mežsaimniecības nozarē un lauku apvidos atzīst par saderīgu ar iekšējo tirgu</w:t>
      </w:r>
    </w:p>
    <w:p w14:paraId="5C9A50BB" w14:textId="2BD52C6B" w:rsidR="00B25AD6" w:rsidRPr="007967F9" w:rsidRDefault="00312C3B" w:rsidP="00BB72EC">
      <w:pPr>
        <w:numPr>
          <w:ilvl w:val="1"/>
          <w:numId w:val="1"/>
        </w:numPr>
        <w:spacing w:after="0" w:line="240" w:lineRule="auto"/>
        <w:ind w:left="709"/>
        <w:contextualSpacing/>
        <w:jc w:val="both"/>
        <w:rPr>
          <w:rFonts w:ascii="Century Gothic" w:eastAsia="Calibri" w:hAnsi="Century Gothic" w:cs="Arial"/>
          <w:bCs/>
          <w:color w:val="003B85"/>
          <w:sz w:val="16"/>
          <w:szCs w:val="16"/>
        </w:rPr>
      </w:pPr>
      <w:r w:rsidRPr="007967F9">
        <w:rPr>
          <w:rFonts w:ascii="Century Gothic" w:eastAsia="Calibri" w:hAnsi="Century Gothic" w:cs="Arial"/>
          <w:bCs/>
          <w:color w:val="003B85"/>
          <w:sz w:val="16"/>
          <w:szCs w:val="16"/>
        </w:rPr>
        <w:t>b</w:t>
      </w:r>
      <w:r w:rsidR="00B25AD6" w:rsidRPr="007967F9">
        <w:rPr>
          <w:rFonts w:ascii="Century Gothic" w:eastAsia="Calibri" w:hAnsi="Century Gothic" w:cs="Arial"/>
          <w:bCs/>
          <w:color w:val="003B85"/>
          <w:sz w:val="16"/>
          <w:szCs w:val="16"/>
        </w:rPr>
        <w:t xml:space="preserve">ez atbalsta, ja Finanšu </w:t>
      </w:r>
      <w:r w:rsidR="008124BB" w:rsidRPr="007967F9">
        <w:rPr>
          <w:rFonts w:ascii="Century Gothic" w:eastAsia="Calibri" w:hAnsi="Century Gothic" w:cs="Arial"/>
          <w:bCs/>
          <w:color w:val="003B85"/>
          <w:sz w:val="16"/>
          <w:szCs w:val="16"/>
        </w:rPr>
        <w:t>finansējamais projekts</w:t>
      </w:r>
      <w:r w:rsidRPr="007967F9">
        <w:rPr>
          <w:rFonts w:ascii="Century Gothic" w:eastAsia="Calibri" w:hAnsi="Century Gothic" w:cs="Arial"/>
          <w:bCs/>
          <w:color w:val="003B85"/>
          <w:sz w:val="16"/>
          <w:szCs w:val="16"/>
        </w:rPr>
        <w:t xml:space="preserve"> atbilst </w:t>
      </w:r>
      <w:r w:rsidRPr="007967F9">
        <w:rPr>
          <w:rFonts w:ascii="Century Gothic" w:eastAsia="Century Gothic" w:hAnsi="Century Gothic" w:cs="Century Gothic"/>
          <w:bCs/>
          <w:color w:val="003B85"/>
          <w:sz w:val="16"/>
          <w:szCs w:val="16"/>
        </w:rPr>
        <w:t xml:space="preserve">Ministru kabineta </w:t>
      </w:r>
      <w:r w:rsidRPr="007967F9">
        <w:rPr>
          <w:rFonts w:ascii="Century Gothic" w:hAnsi="Century Gothic" w:cs="Arial"/>
          <w:bCs/>
          <w:color w:val="003B85"/>
          <w:sz w:val="16"/>
          <w:szCs w:val="16"/>
        </w:rPr>
        <w:t>2020.gada 16.jūnija noteikumu Nr.383 „Noteikumi par garantijām saimnieciskās darbības veicējiem konkurētspējas uzlabošanai” 5.</w:t>
      </w:r>
      <w:r w:rsidRPr="007967F9">
        <w:rPr>
          <w:rFonts w:ascii="Century Gothic" w:hAnsi="Century Gothic" w:cs="Arial"/>
          <w:bCs/>
          <w:color w:val="003B85"/>
          <w:sz w:val="16"/>
          <w:szCs w:val="16"/>
          <w:vertAlign w:val="superscript"/>
        </w:rPr>
        <w:t>1</w:t>
      </w:r>
      <w:r w:rsidRPr="007967F9">
        <w:rPr>
          <w:rFonts w:ascii="Century Gothic" w:hAnsi="Century Gothic" w:cs="Arial"/>
          <w:bCs/>
          <w:color w:val="003B85"/>
          <w:sz w:val="16"/>
          <w:szCs w:val="16"/>
        </w:rPr>
        <w:t> punktam.</w:t>
      </w:r>
    </w:p>
    <w:p w14:paraId="2F7C800B" w14:textId="62DD3E72" w:rsidR="001E58D2" w:rsidRPr="007967F9" w:rsidRDefault="0014648A"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 Finansētājs ir tiesīgs sniegt Altum informāciju par garantējamo projektu, kā arī iesniegt informāciju par Finanšu pakalpojuma saņēmēja aktuālo situāciju, finanšu stāvokli, uzņēmējdarbības riskiem, kredītvēsturi un maksājumu disciplīnu gan garantijas pieteikuma izvērtēšanas laikā, gan kredīta garantijas darbības laikā, tostarp iesniegt Finanšu pakalpojuma saņēmēja konta pārskatus</w:t>
      </w:r>
      <w:r w:rsidR="001E58D2" w:rsidRPr="007967F9">
        <w:rPr>
          <w:rFonts w:ascii="Century Gothic" w:eastAsia="Calibri" w:hAnsi="Century Gothic" w:cs="Arial"/>
          <w:color w:val="003B85"/>
          <w:sz w:val="16"/>
          <w:szCs w:val="16"/>
        </w:rPr>
        <w:t>;</w:t>
      </w:r>
    </w:p>
    <w:p w14:paraId="6E27AE3F" w14:textId="34C4F338" w:rsidR="0006546B" w:rsidRPr="007967F9" w:rsidRDefault="0091452A"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w:t>
      </w:r>
      <w:r w:rsidR="00C826B1" w:rsidRPr="007967F9">
        <w:rPr>
          <w:rFonts w:ascii="Century Gothic" w:eastAsia="Calibri" w:hAnsi="Century Gothic" w:cs="Arial"/>
          <w:color w:val="003B85"/>
          <w:sz w:val="16"/>
          <w:szCs w:val="16"/>
        </w:rPr>
        <w:t xml:space="preserve">r informēts, ka Altum, lai izvērtētu </w:t>
      </w:r>
      <w:r w:rsidR="0058609C" w:rsidRPr="007967F9">
        <w:rPr>
          <w:rFonts w:ascii="Century Gothic" w:eastAsia="Calibri" w:hAnsi="Century Gothic" w:cs="Arial"/>
          <w:color w:val="003B85"/>
          <w:sz w:val="16"/>
          <w:szCs w:val="16"/>
        </w:rPr>
        <w:t>garantijas p</w:t>
      </w:r>
      <w:r w:rsidR="00C826B1" w:rsidRPr="007967F9">
        <w:rPr>
          <w:rFonts w:ascii="Century Gothic" w:eastAsia="Calibri" w:hAnsi="Century Gothic" w:cs="Arial"/>
          <w:color w:val="003B85"/>
          <w:sz w:val="16"/>
          <w:szCs w:val="16"/>
        </w:rPr>
        <w:t>ieteikumu, un Altum risku uzraudzībai pirms līguma noslēgšanas un tā izpildes laikā</w:t>
      </w:r>
      <w:r w:rsidR="00680E6F" w:rsidRPr="007967F9">
        <w:rPr>
          <w:rFonts w:ascii="Century Gothic" w:eastAsia="Calibri" w:hAnsi="Century Gothic" w:cs="Arial"/>
          <w:color w:val="003B85"/>
          <w:sz w:val="16"/>
          <w:szCs w:val="16"/>
        </w:rPr>
        <w:t>,</w:t>
      </w:r>
      <w:r w:rsidR="00C826B1" w:rsidRPr="007967F9">
        <w:rPr>
          <w:rFonts w:ascii="Century Gothic" w:eastAsia="Calibri" w:hAnsi="Century Gothic" w:cs="Arial"/>
          <w:color w:val="003B85"/>
          <w:sz w:val="16"/>
          <w:szCs w:val="16"/>
        </w:rPr>
        <w:t xml:space="preserve"> ir tiesīg</w:t>
      </w:r>
      <w:r w:rsidR="00A17C0B" w:rsidRPr="007967F9">
        <w:rPr>
          <w:rFonts w:ascii="Century Gothic" w:eastAsia="Calibri" w:hAnsi="Century Gothic" w:cs="Arial"/>
          <w:color w:val="003B85"/>
          <w:sz w:val="16"/>
          <w:szCs w:val="16"/>
        </w:rPr>
        <w:t>a</w:t>
      </w:r>
      <w:r w:rsidR="00C826B1" w:rsidRPr="007967F9">
        <w:rPr>
          <w:rFonts w:ascii="Century Gothic" w:eastAsia="Calibri" w:hAnsi="Century Gothic" w:cs="Arial"/>
          <w:color w:val="003B85"/>
          <w:sz w:val="16"/>
          <w:szCs w:val="16"/>
        </w:rPr>
        <w:t xml:space="preserve"> iegūt ziņas </w:t>
      </w:r>
      <w:r w:rsidR="009547B5" w:rsidRPr="007967F9">
        <w:rPr>
          <w:rFonts w:ascii="Century Gothic" w:eastAsia="Calibri" w:hAnsi="Century Gothic" w:cs="Arial"/>
          <w:color w:val="003B85"/>
          <w:sz w:val="16"/>
          <w:szCs w:val="16"/>
        </w:rPr>
        <w:t>par Finanšu pakalpojuma saņēmēju</w:t>
      </w:r>
      <w:r w:rsidR="00C826B1" w:rsidRPr="007967F9">
        <w:rPr>
          <w:rFonts w:ascii="Century Gothic" w:eastAsia="Calibri" w:hAnsi="Century Gothic" w:cs="Arial"/>
          <w:color w:val="003B85"/>
          <w:sz w:val="16"/>
          <w:szCs w:val="16"/>
        </w:rPr>
        <w:t xml:space="preserve"> no trešajām personām, </w:t>
      </w:r>
      <w:r w:rsidR="001E58D2" w:rsidRPr="007967F9">
        <w:rPr>
          <w:rFonts w:ascii="Century Gothic" w:eastAsia="Calibri" w:hAnsi="Century Gothic" w:cs="Arial"/>
          <w:color w:val="003B85"/>
          <w:sz w:val="16"/>
          <w:szCs w:val="16"/>
        </w:rPr>
        <w:t>Altum ir tiesīga pieprasīt ziņas par Finanšu pakalpojuma saņēmēju no Iedzīvotāju reģistra datu bāzes un iepazīties ar personas datu apstrādes sistēmās (piemēram, bet ne tikai: Lursoft, firmas.lv, Creditreform Latvija, BaltRisk u.c.) pieejamo informāciju par Finanšu pakalpojuma saņēmēju, tajā skaitā Finanšu pakalpojuma saņēmēja - juridiskas personas amatpersonām: valdes, padomes, revīzijas komisijas locekļiem un iekšējā revīzijas dienesta vadītāju, bez Finanšu pakalpojuma saņēmēja papildu piekrišanas;</w:t>
      </w:r>
    </w:p>
    <w:p w14:paraId="0B881515" w14:textId="2476FF42" w:rsidR="0006546B" w:rsidRPr="007967F9" w:rsidRDefault="0091452A"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w:t>
      </w:r>
      <w:r w:rsidR="0006546B" w:rsidRPr="007967F9">
        <w:rPr>
          <w:rFonts w:ascii="Century Gothic" w:eastAsia="Calibri" w:hAnsi="Century Gothic" w:cs="Arial"/>
          <w:color w:val="003B85"/>
          <w:sz w:val="16"/>
          <w:szCs w:val="16"/>
        </w:rPr>
        <w:t>r informēts un piekrīt, ka</w:t>
      </w:r>
      <w:r w:rsidR="00200211" w:rsidRPr="007967F9">
        <w:rPr>
          <w:rFonts w:ascii="Century Gothic" w:eastAsia="Calibri" w:hAnsi="Century Gothic" w:cs="Arial"/>
          <w:color w:val="003B85"/>
          <w:sz w:val="16"/>
          <w:szCs w:val="16"/>
        </w:rPr>
        <w:t xml:space="preserve"> </w:t>
      </w:r>
      <w:r w:rsidR="0006546B" w:rsidRPr="007967F9">
        <w:rPr>
          <w:rFonts w:ascii="Century Gothic" w:eastAsia="Calibri" w:hAnsi="Century Gothic" w:cs="Arial"/>
          <w:color w:val="003B85"/>
          <w:sz w:val="16"/>
          <w:szCs w:val="16"/>
        </w:rPr>
        <w:t xml:space="preserve">Altum iegūs ziņas par Finanšu pakalpojuma saņēmēju no Latvijas Bankas Kredītu reģistra ar mērķi izvērtēt saņemto </w:t>
      </w:r>
      <w:r w:rsidR="0058609C" w:rsidRPr="007967F9">
        <w:rPr>
          <w:rFonts w:ascii="Century Gothic" w:eastAsia="Calibri" w:hAnsi="Century Gothic" w:cs="Arial"/>
          <w:color w:val="003B85"/>
          <w:sz w:val="16"/>
          <w:szCs w:val="16"/>
        </w:rPr>
        <w:t>garantijas p</w:t>
      </w:r>
      <w:r w:rsidR="0006546B" w:rsidRPr="007967F9">
        <w:rPr>
          <w:rFonts w:ascii="Century Gothic" w:eastAsia="Calibri" w:hAnsi="Century Gothic" w:cs="Arial"/>
          <w:color w:val="003B85"/>
          <w:sz w:val="16"/>
          <w:szCs w:val="16"/>
        </w:rPr>
        <w:t>ieteikumu, kā arī izvērtētu citus riskus;</w:t>
      </w:r>
    </w:p>
    <w:p w14:paraId="4694A88E" w14:textId="14423C44" w:rsidR="001E58D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Altum ir tiesīga pieprasīt informāciju par </w:t>
      </w:r>
      <w:r w:rsidR="00DE7FE1" w:rsidRPr="007967F9">
        <w:rPr>
          <w:rFonts w:ascii="Century Gothic" w:eastAsia="Calibri" w:hAnsi="Century Gothic" w:cs="Arial"/>
          <w:color w:val="003B85"/>
          <w:sz w:val="16"/>
          <w:szCs w:val="16"/>
        </w:rPr>
        <w:t>Finanšu pakalpoj</w:t>
      </w:r>
      <w:r w:rsidR="00DF7424" w:rsidRPr="007967F9">
        <w:rPr>
          <w:rFonts w:ascii="Century Gothic" w:eastAsia="Calibri" w:hAnsi="Century Gothic" w:cs="Arial"/>
          <w:color w:val="003B85"/>
          <w:sz w:val="16"/>
          <w:szCs w:val="16"/>
        </w:rPr>
        <w:t xml:space="preserve">uma saņēmēja </w:t>
      </w:r>
      <w:r w:rsidRPr="007967F9">
        <w:rPr>
          <w:rFonts w:ascii="Century Gothic" w:eastAsia="Calibri" w:hAnsi="Century Gothic" w:cs="Arial"/>
          <w:color w:val="003B85"/>
          <w:sz w:val="16"/>
          <w:szCs w:val="16"/>
        </w:rPr>
        <w:t>sniegtajām ziņām valsts institūcijām (t.sk. Lauku atbalsta dienestam, Latvijas Investīciju un attīstības aģentūrai, Centrālai finanšu un līgumu aģentūrai utt.);</w:t>
      </w:r>
      <w:r w:rsidRPr="007967F9">
        <w:rPr>
          <w:rFonts w:ascii="MS Gothic" w:eastAsia="MS Gothic" w:hAnsi="MS Gothic" w:cs="MS Gothic" w:hint="eastAsia"/>
          <w:color w:val="003B85"/>
          <w:sz w:val="16"/>
          <w:szCs w:val="16"/>
        </w:rPr>
        <w:t> </w:t>
      </w:r>
    </w:p>
    <w:p w14:paraId="0C28B541" w14:textId="133EB6DE" w:rsidR="001E58D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Altum ir tiesīga saskaņā ar normatīvo aktu un darījumu partneru prasībām sniegt informāciju par Finanšu pakalpojuma saņēmēju Eiropas Savienības dalībvalstu un citu valstu kompetentām valsts institūcijām to funkciju veikšanai pirms </w:t>
      </w:r>
      <w:r w:rsidR="00815D85" w:rsidRPr="007967F9">
        <w:rPr>
          <w:rFonts w:ascii="Century Gothic" w:eastAsia="Calibri" w:hAnsi="Century Gothic" w:cs="Arial"/>
          <w:color w:val="003B85"/>
          <w:sz w:val="16"/>
          <w:szCs w:val="16"/>
        </w:rPr>
        <w:t xml:space="preserve">kredīta </w:t>
      </w:r>
      <w:r w:rsidRPr="007967F9">
        <w:rPr>
          <w:rFonts w:ascii="Century Gothic" w:eastAsia="Calibri" w:hAnsi="Century Gothic" w:cs="Arial"/>
          <w:color w:val="003B85"/>
          <w:sz w:val="16"/>
          <w:szCs w:val="16"/>
        </w:rPr>
        <w:t>garantijas izsniegšanas un</w:t>
      </w:r>
      <w:r w:rsidR="00815D85" w:rsidRPr="007967F9">
        <w:rPr>
          <w:rFonts w:ascii="Century Gothic" w:eastAsia="Calibri" w:hAnsi="Century Gothic" w:cs="Arial"/>
          <w:color w:val="003B85"/>
          <w:sz w:val="16"/>
          <w:szCs w:val="16"/>
        </w:rPr>
        <w:t xml:space="preserve"> kredīta </w:t>
      </w:r>
      <w:r w:rsidRPr="007967F9">
        <w:rPr>
          <w:rFonts w:ascii="Century Gothic" w:eastAsia="Calibri" w:hAnsi="Century Gothic" w:cs="Arial"/>
          <w:color w:val="003B85"/>
          <w:sz w:val="16"/>
          <w:szCs w:val="16"/>
        </w:rPr>
        <w:t>garantijas darbības laikā;</w:t>
      </w:r>
    </w:p>
    <w:p w14:paraId="51DF541C" w14:textId="779CEEE7" w:rsidR="00C83418"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Altum ir tiesīga veikt </w:t>
      </w:r>
      <w:r w:rsidR="000602BB" w:rsidRPr="007967F9">
        <w:rPr>
          <w:rFonts w:ascii="Century Gothic" w:eastAsia="Calibri" w:hAnsi="Century Gothic" w:cs="Arial"/>
          <w:color w:val="003B85"/>
          <w:sz w:val="16"/>
          <w:szCs w:val="16"/>
        </w:rPr>
        <w:t>F</w:t>
      </w:r>
      <w:r w:rsidR="00C826B1" w:rsidRPr="007967F9">
        <w:rPr>
          <w:rFonts w:ascii="Century Gothic" w:eastAsia="Calibri" w:hAnsi="Century Gothic" w:cs="Arial"/>
          <w:color w:val="003B85"/>
          <w:sz w:val="16"/>
          <w:szCs w:val="16"/>
        </w:rPr>
        <w:t xml:space="preserve">inanšu pakalpojuma saņēmēja </w:t>
      </w:r>
      <w:r w:rsidRPr="007967F9">
        <w:rPr>
          <w:rFonts w:ascii="Century Gothic" w:eastAsia="Calibri" w:hAnsi="Century Gothic" w:cs="Arial"/>
          <w:color w:val="003B85"/>
          <w:sz w:val="16"/>
          <w:szCs w:val="16"/>
        </w:rPr>
        <w:t xml:space="preserve">personas datu apstrādi un Altum ir tiesīga iegūt ziņas no trešajām personām un/vai sniegt ziņas par Finanšu pakalpojuma saņēmēju un </w:t>
      </w:r>
      <w:r w:rsidR="00920F9A" w:rsidRPr="007967F9">
        <w:rPr>
          <w:rFonts w:ascii="Century Gothic" w:eastAsia="Calibri" w:hAnsi="Century Gothic" w:cs="Arial"/>
          <w:color w:val="003B85"/>
          <w:sz w:val="16"/>
          <w:szCs w:val="16"/>
        </w:rPr>
        <w:t xml:space="preserve">projektu </w:t>
      </w:r>
      <w:r w:rsidRPr="007967F9">
        <w:rPr>
          <w:rFonts w:ascii="Century Gothic" w:eastAsia="Calibri" w:hAnsi="Century Gothic" w:cs="Arial"/>
          <w:color w:val="003B85"/>
          <w:sz w:val="16"/>
          <w:szCs w:val="16"/>
        </w:rPr>
        <w:t xml:space="preserve">ar Altum un/vai trešajām personām ar mērķi sniegt Finanšu pakalpojuma saņēmējam pakalpojumus un/vai nodibinot līgumattiecības, kuru līgumsaistību izpildei nepieciešama šādas informācijas apmaiņa ar nosacījumu, ka persona, kurai Altum sniegs ziņas, rakstiski apņēmusies neizpaust jebkādu Altum sniegto informāciju par Finanšu pakalpojuma saņēmēju un </w:t>
      </w:r>
      <w:r w:rsidR="006B4448" w:rsidRPr="007967F9">
        <w:rPr>
          <w:rFonts w:ascii="Century Gothic" w:eastAsia="Calibri" w:hAnsi="Century Gothic" w:cs="Arial"/>
          <w:color w:val="003B85"/>
          <w:sz w:val="16"/>
          <w:szCs w:val="16"/>
        </w:rPr>
        <w:t xml:space="preserve"> projektu</w:t>
      </w:r>
      <w:r w:rsidRPr="007967F9">
        <w:rPr>
          <w:rFonts w:ascii="Century Gothic" w:eastAsia="Calibri" w:hAnsi="Century Gothic" w:cs="Arial"/>
          <w:color w:val="003B85"/>
          <w:sz w:val="16"/>
          <w:szCs w:val="16"/>
        </w:rPr>
        <w:t>, kā izņēmumu pieļaujot tikai spēkā esošajos normatīvajos aktos paredzētus gadījumus;</w:t>
      </w:r>
    </w:p>
    <w:p w14:paraId="6FA09B70" w14:textId="212B93AD" w:rsidR="00B31344" w:rsidRPr="007967F9" w:rsidRDefault="002D1C60"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veiks informācijas un publicitātes pasākumus saskaņā ar Eiropas Parlamenta un Padomes 2021. gada 24. jūnija Regulas Nr. 2021/1060</w:t>
      </w:r>
      <w:r w:rsidR="009547B5"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50. pantu un Eiropas Savienības fondu 2021.–2027. gada plānošanas perioda un Atveseļošanas fonda komunikācijas un dizaina vadlīnijām</w:t>
      </w:r>
      <w:r w:rsidR="00EC12E1" w:rsidRPr="007967F9">
        <w:rPr>
          <w:rFonts w:ascii="Century Gothic" w:eastAsia="Calibri" w:hAnsi="Century Gothic" w:cs="Arial"/>
          <w:color w:val="003B85"/>
          <w:sz w:val="16"/>
          <w:szCs w:val="16"/>
        </w:rPr>
        <w:t xml:space="preserve"> (attiecas uz </w:t>
      </w:r>
      <w:r w:rsidR="00B51815" w:rsidRPr="007967F9">
        <w:rPr>
          <w:rFonts w:ascii="Century Gothic" w:eastAsia="Calibri" w:hAnsi="Century Gothic" w:cs="Arial"/>
          <w:color w:val="003B85"/>
          <w:sz w:val="16"/>
          <w:szCs w:val="16"/>
        </w:rPr>
        <w:t xml:space="preserve">Kredītu </w:t>
      </w:r>
      <w:r w:rsidR="00EC12E1" w:rsidRPr="007967F9">
        <w:rPr>
          <w:rFonts w:ascii="Century Gothic" w:eastAsia="Calibri" w:hAnsi="Century Gothic" w:cs="Arial"/>
          <w:color w:val="003B85"/>
          <w:sz w:val="16"/>
          <w:szCs w:val="16"/>
        </w:rPr>
        <w:t>garantijām</w:t>
      </w:r>
      <w:r w:rsidR="00B51815" w:rsidRPr="007967F9">
        <w:rPr>
          <w:rFonts w:ascii="Century Gothic" w:eastAsia="Calibri" w:hAnsi="Century Gothic" w:cs="Arial"/>
          <w:color w:val="003B85"/>
          <w:sz w:val="16"/>
          <w:szCs w:val="16"/>
        </w:rPr>
        <w:t xml:space="preserve"> uzņēmumiem</w:t>
      </w:r>
      <w:r w:rsidR="00EC12E1" w:rsidRPr="007967F9">
        <w:rPr>
          <w:rFonts w:ascii="Century Gothic" w:eastAsia="Calibri" w:hAnsi="Century Gothic" w:cs="Arial"/>
          <w:color w:val="003B85"/>
          <w:sz w:val="16"/>
          <w:szCs w:val="16"/>
        </w:rPr>
        <w:t>, kas sniegtas</w:t>
      </w:r>
      <w:r w:rsidRPr="007967F9">
        <w:rPr>
          <w:rFonts w:ascii="Century Gothic" w:eastAsia="Calibri" w:hAnsi="Century Gothic" w:cs="Arial"/>
          <w:color w:val="003B85"/>
          <w:sz w:val="16"/>
          <w:szCs w:val="16"/>
        </w:rPr>
        <w:t xml:space="preserve"> 1.2.3.4. pasākuma “Garantijas, portfeļgarantijas pilna cikla uzņēmējdarbībai” ietvaros</w:t>
      </w:r>
      <w:r w:rsidR="00944611" w:rsidRPr="007967F9">
        <w:rPr>
          <w:rFonts w:ascii="Century Gothic" w:eastAsia="Calibri" w:hAnsi="Century Gothic" w:cs="Arial"/>
          <w:color w:val="003B85"/>
          <w:sz w:val="16"/>
          <w:szCs w:val="16"/>
        </w:rPr>
        <w:t xml:space="preserve">, </w:t>
      </w:r>
      <w:r w:rsidR="004164AD" w:rsidRPr="007967F9">
        <w:rPr>
          <w:rFonts w:ascii="Century Gothic" w:eastAsia="Calibri" w:hAnsi="Century Gothic" w:cs="Arial"/>
          <w:color w:val="003B85"/>
          <w:sz w:val="16"/>
          <w:szCs w:val="16"/>
        </w:rPr>
        <w:t xml:space="preserve">Centralizētās siltumapgādes garantijām </w:t>
      </w:r>
      <w:r w:rsidR="00435E9D" w:rsidRPr="007967F9">
        <w:rPr>
          <w:rFonts w:ascii="Century Gothic" w:eastAsia="Calibri" w:hAnsi="Century Gothic" w:cs="Arial"/>
          <w:color w:val="003B85"/>
          <w:sz w:val="16"/>
          <w:szCs w:val="16"/>
        </w:rPr>
        <w:t>ar</w:t>
      </w:r>
      <w:r w:rsidR="004164AD" w:rsidRPr="007967F9">
        <w:rPr>
          <w:rFonts w:ascii="Century Gothic" w:eastAsia="Calibri" w:hAnsi="Century Gothic" w:cs="Arial"/>
          <w:color w:val="003B85"/>
          <w:sz w:val="16"/>
          <w:szCs w:val="16"/>
        </w:rPr>
        <w:t xml:space="preserve"> kapitāla atlaidi, </w:t>
      </w:r>
      <w:r w:rsidR="004F57B5" w:rsidRPr="007967F9">
        <w:rPr>
          <w:rFonts w:ascii="Century Gothic" w:eastAsia="Calibri" w:hAnsi="Century Gothic" w:cs="Arial"/>
          <w:color w:val="003B85"/>
          <w:sz w:val="16"/>
          <w:szCs w:val="16"/>
        </w:rPr>
        <w:t xml:space="preserve">Biometāna garantijām </w:t>
      </w:r>
      <w:r w:rsidR="00435E9D" w:rsidRPr="007967F9">
        <w:rPr>
          <w:rFonts w:ascii="Century Gothic" w:eastAsia="Calibri" w:hAnsi="Century Gothic" w:cs="Arial"/>
          <w:color w:val="003B85"/>
          <w:sz w:val="16"/>
          <w:szCs w:val="16"/>
        </w:rPr>
        <w:t>ar</w:t>
      </w:r>
      <w:r w:rsidR="004F57B5" w:rsidRPr="007967F9">
        <w:rPr>
          <w:rFonts w:ascii="Century Gothic" w:eastAsia="Calibri" w:hAnsi="Century Gothic" w:cs="Arial"/>
          <w:color w:val="003B85"/>
          <w:sz w:val="16"/>
          <w:szCs w:val="16"/>
        </w:rPr>
        <w:t xml:space="preserve"> kapitāla atlaidi</w:t>
      </w:r>
      <w:r w:rsidR="571C78B1" w:rsidRPr="007967F9">
        <w:rPr>
          <w:rFonts w:ascii="Century Gothic" w:eastAsia="Calibri" w:hAnsi="Century Gothic" w:cs="Arial"/>
          <w:color w:val="003B85"/>
          <w:sz w:val="16"/>
          <w:szCs w:val="16"/>
        </w:rPr>
        <w:t xml:space="preserve"> un </w:t>
      </w:r>
      <w:r w:rsidR="00955753" w:rsidRPr="007967F9">
        <w:rPr>
          <w:rFonts w:ascii="Century Gothic" w:eastAsia="Calibri" w:hAnsi="Century Gothic" w:cs="Arial"/>
          <w:color w:val="003B85"/>
          <w:sz w:val="16"/>
          <w:szCs w:val="16"/>
        </w:rPr>
        <w:t xml:space="preserve">Uzņēmumu zaļināšanas </w:t>
      </w:r>
      <w:r w:rsidR="5C0DD884" w:rsidRPr="007967F9">
        <w:rPr>
          <w:rFonts w:ascii="Century Gothic" w:eastAsia="Calibri" w:hAnsi="Century Gothic" w:cs="Arial"/>
          <w:color w:val="003B85"/>
          <w:sz w:val="16"/>
          <w:szCs w:val="16"/>
        </w:rPr>
        <w:t>garantij</w:t>
      </w:r>
      <w:r w:rsidR="00435E9D" w:rsidRPr="007967F9">
        <w:rPr>
          <w:rFonts w:ascii="Century Gothic" w:eastAsia="Calibri" w:hAnsi="Century Gothic" w:cs="Arial"/>
          <w:color w:val="003B85"/>
          <w:sz w:val="16"/>
          <w:szCs w:val="16"/>
        </w:rPr>
        <w:t>ām</w:t>
      </w:r>
      <w:r w:rsidR="5C0DD884" w:rsidRPr="007967F9">
        <w:rPr>
          <w:rFonts w:ascii="Century Gothic" w:eastAsia="Calibri" w:hAnsi="Century Gothic" w:cs="Arial"/>
          <w:color w:val="003B85"/>
          <w:sz w:val="16"/>
          <w:szCs w:val="16"/>
        </w:rPr>
        <w:t xml:space="preserve"> ar kapitāla atlaidi</w:t>
      </w:r>
      <w:r w:rsidR="00C83418" w:rsidRPr="007967F9">
        <w:rPr>
          <w:rFonts w:ascii="Century Gothic" w:eastAsia="Calibri" w:hAnsi="Century Gothic" w:cs="Arial"/>
          <w:color w:val="003B85"/>
          <w:sz w:val="16"/>
          <w:szCs w:val="16"/>
        </w:rPr>
        <w:t>);</w:t>
      </w:r>
    </w:p>
    <w:p w14:paraId="6AD0F6D2" w14:textId="650B87E4" w:rsidR="001E58D2" w:rsidRPr="007967F9" w:rsidRDefault="00701F6F"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kredīta </w:t>
      </w:r>
      <w:r w:rsidR="001E58D2" w:rsidRPr="007967F9">
        <w:rPr>
          <w:rFonts w:ascii="Century Gothic" w:eastAsia="Calibri" w:hAnsi="Century Gothic" w:cs="Arial"/>
          <w:color w:val="003B85"/>
          <w:sz w:val="16"/>
          <w:szCs w:val="16"/>
        </w:rPr>
        <w:t xml:space="preserve">garantijas piešķiršanas gadījumā: </w:t>
      </w:r>
    </w:p>
    <w:p w14:paraId="7D1F6A50" w14:textId="2F45D47F" w:rsidR="001E58D2" w:rsidRPr="007967F9" w:rsidRDefault="001E58D2" w:rsidP="00BB72EC">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finansējamais projekts nav pabeigts vai pilnībā īstenots</w:t>
      </w:r>
      <w:r w:rsidR="00E75C0F" w:rsidRPr="007967F9">
        <w:rPr>
          <w:rFonts w:ascii="Century Gothic" w:eastAsia="Calibri" w:hAnsi="Century Gothic" w:cs="Arial"/>
          <w:color w:val="003B85"/>
          <w:sz w:val="16"/>
          <w:szCs w:val="16"/>
        </w:rPr>
        <w:t xml:space="preserve">, </w:t>
      </w:r>
      <w:r w:rsidR="00061C4F" w:rsidRPr="007967F9">
        <w:rPr>
          <w:rFonts w:ascii="Century Gothic" w:eastAsia="Calibri" w:hAnsi="Century Gothic" w:cs="Arial"/>
          <w:color w:val="003B85"/>
          <w:sz w:val="16"/>
          <w:szCs w:val="16"/>
        </w:rPr>
        <w:t xml:space="preserve">izņemot, ja normatīvie akti </w:t>
      </w:r>
      <w:r w:rsidR="00E75C0F" w:rsidRPr="007967F9">
        <w:rPr>
          <w:rFonts w:ascii="Century Gothic" w:eastAsia="Calibri" w:hAnsi="Century Gothic" w:cs="Arial"/>
          <w:color w:val="003B85"/>
          <w:sz w:val="16"/>
          <w:szCs w:val="16"/>
        </w:rPr>
        <w:t>nosaka</w:t>
      </w:r>
      <w:r w:rsidR="00061C4F" w:rsidRPr="007967F9">
        <w:rPr>
          <w:rFonts w:ascii="Century Gothic" w:eastAsia="Calibri" w:hAnsi="Century Gothic" w:cs="Arial"/>
          <w:color w:val="003B85"/>
          <w:sz w:val="16"/>
          <w:szCs w:val="16"/>
        </w:rPr>
        <w:t xml:space="preserve"> citu kārtību</w:t>
      </w:r>
      <w:r w:rsidRPr="007967F9">
        <w:rPr>
          <w:rFonts w:ascii="Century Gothic" w:eastAsia="Calibri" w:hAnsi="Century Gothic" w:cs="Arial"/>
          <w:color w:val="003B85"/>
          <w:sz w:val="16"/>
          <w:szCs w:val="16"/>
        </w:rPr>
        <w:t>;</w:t>
      </w:r>
    </w:p>
    <w:p w14:paraId="10378FCF" w14:textId="4933694B" w:rsidR="00061C4F" w:rsidRPr="007967F9" w:rsidRDefault="00061C4F" w:rsidP="00BB72EC">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finansējamais projekts nav uzsākts pirms garantijas pieteikuma iesniegšanas Altum (attiecas uz Kredīta garantija uzņēmumiem un Kredīta garantija lauksaimniekiem, kas tiek sniegtas </w:t>
      </w:r>
      <w:r w:rsidRPr="007967F9">
        <w:rPr>
          <w:rFonts w:ascii="Century Gothic" w:eastAsia="Calibri" w:hAnsi="Century Gothic" w:cs="Arial"/>
          <w:bCs/>
          <w:color w:val="003B85"/>
          <w:sz w:val="16"/>
          <w:szCs w:val="16"/>
        </w:rPr>
        <w:t>saskaņā ar Komisijas 2014.gada 17.jūnija Regulas (ES) Nr.</w:t>
      </w:r>
      <w:r w:rsidRPr="007967F9">
        <w:rPr>
          <w:rFonts w:ascii="Arial" w:eastAsia="Calibri" w:hAnsi="Arial" w:cs="Arial"/>
          <w:bCs/>
          <w:color w:val="003B85"/>
          <w:sz w:val="16"/>
          <w:szCs w:val="16"/>
        </w:rPr>
        <w:t> </w:t>
      </w:r>
      <w:r w:rsidRPr="007967F9">
        <w:rPr>
          <w:rFonts w:ascii="Century Gothic" w:eastAsia="Calibri" w:hAnsi="Century Gothic" w:cs="Arial"/>
          <w:bCs/>
          <w:color w:val="003B85"/>
          <w:sz w:val="16"/>
          <w:szCs w:val="16"/>
        </w:rPr>
        <w:t>651/2014 vai saskaņā ar Komisijas 2022.gada 14.decembra Regula (ES) Nr. 2022/2472 atbalstu</w:t>
      </w:r>
      <w:r w:rsidRPr="007967F9">
        <w:rPr>
          <w:rFonts w:ascii="Century Gothic" w:eastAsia="Calibri" w:hAnsi="Century Gothic" w:cs="Arial"/>
          <w:color w:val="003B85"/>
          <w:sz w:val="16"/>
          <w:szCs w:val="16"/>
        </w:rPr>
        <w:t>)</w:t>
      </w:r>
      <w:r w:rsidR="00E75C0F" w:rsidRPr="007967F9">
        <w:rPr>
          <w:rFonts w:ascii="Century Gothic" w:eastAsia="Calibri" w:hAnsi="Century Gothic" w:cs="Arial"/>
          <w:color w:val="003B85"/>
          <w:sz w:val="16"/>
          <w:szCs w:val="16"/>
        </w:rPr>
        <w:t>;</w:t>
      </w:r>
    </w:p>
    <w:p w14:paraId="708A6DEF" w14:textId="4FF08F71" w:rsidR="6DF3E6FA" w:rsidRPr="007967F9" w:rsidRDefault="6DF3E6FA" w:rsidP="00BB72EC">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finansējamais projekts nav</w:t>
      </w:r>
      <w:r w:rsidR="7112AE07" w:rsidRPr="007967F9">
        <w:rPr>
          <w:rFonts w:ascii="Century Gothic" w:eastAsia="Calibri" w:hAnsi="Century Gothic" w:cs="Arial"/>
          <w:color w:val="003B85"/>
          <w:sz w:val="16"/>
          <w:szCs w:val="16"/>
        </w:rPr>
        <w:t xml:space="preserve"> uzsākts pirms </w:t>
      </w:r>
      <w:r w:rsidR="00092D05" w:rsidRPr="007967F9">
        <w:rPr>
          <w:rFonts w:ascii="Century Gothic" w:eastAsia="Calibri" w:hAnsi="Century Gothic" w:cs="Arial"/>
          <w:color w:val="003B85"/>
          <w:sz w:val="16"/>
          <w:szCs w:val="16"/>
        </w:rPr>
        <w:t xml:space="preserve">kapitāla atlaides programmu </w:t>
      </w:r>
      <w:r w:rsidR="7112AE07" w:rsidRPr="007967F9">
        <w:rPr>
          <w:rFonts w:ascii="Century Gothic" w:eastAsia="Calibri" w:hAnsi="Century Gothic" w:cs="Arial"/>
          <w:color w:val="003B85"/>
          <w:sz w:val="16"/>
          <w:szCs w:val="16"/>
        </w:rPr>
        <w:t>atbalsta pieteikuma iesniegšanas Altum</w:t>
      </w:r>
      <w:r w:rsidR="2B9CA85F" w:rsidRPr="007967F9">
        <w:rPr>
          <w:rFonts w:ascii="Century Gothic" w:eastAsia="Calibri" w:hAnsi="Century Gothic" w:cs="Arial"/>
          <w:color w:val="003B85"/>
          <w:sz w:val="16"/>
          <w:szCs w:val="16"/>
        </w:rPr>
        <w:t xml:space="preserve"> (attiecas uz Centralizētās siltumapgādes garantiju </w:t>
      </w:r>
      <w:r w:rsidR="00813AD9" w:rsidRPr="007967F9">
        <w:rPr>
          <w:rFonts w:ascii="Century Gothic" w:eastAsia="Calibri" w:hAnsi="Century Gothic" w:cs="Arial"/>
          <w:color w:val="003B85"/>
          <w:sz w:val="16"/>
          <w:szCs w:val="16"/>
        </w:rPr>
        <w:t>ar kapitāla atlaidi</w:t>
      </w:r>
      <w:r w:rsidR="00256CB1" w:rsidRPr="007967F9">
        <w:rPr>
          <w:rFonts w:ascii="Century Gothic" w:eastAsia="Calibri" w:hAnsi="Century Gothic" w:cs="Arial"/>
          <w:color w:val="003B85"/>
          <w:sz w:val="16"/>
          <w:szCs w:val="16"/>
        </w:rPr>
        <w:t>,</w:t>
      </w:r>
      <w:r w:rsidR="2B9CA85F" w:rsidRPr="007967F9">
        <w:rPr>
          <w:rFonts w:ascii="Century Gothic" w:eastAsia="Calibri" w:hAnsi="Century Gothic" w:cs="Arial"/>
          <w:color w:val="003B85"/>
          <w:sz w:val="16"/>
          <w:szCs w:val="16"/>
        </w:rPr>
        <w:t xml:space="preserve"> Biometāna</w:t>
      </w:r>
      <w:r w:rsidR="5F97165C" w:rsidRPr="007967F9">
        <w:rPr>
          <w:rFonts w:ascii="Century Gothic" w:eastAsia="Calibri" w:hAnsi="Century Gothic" w:cs="Arial"/>
          <w:color w:val="003B85"/>
          <w:sz w:val="16"/>
          <w:szCs w:val="16"/>
        </w:rPr>
        <w:t xml:space="preserve"> garantiju</w:t>
      </w:r>
      <w:r w:rsidR="2B9CA85F" w:rsidRPr="007967F9">
        <w:rPr>
          <w:rFonts w:ascii="Century Gothic" w:eastAsia="Calibri" w:hAnsi="Century Gothic" w:cs="Arial"/>
          <w:color w:val="003B85"/>
          <w:sz w:val="16"/>
          <w:szCs w:val="16"/>
        </w:rPr>
        <w:t xml:space="preserve"> </w:t>
      </w:r>
      <w:r w:rsidR="00256CB1" w:rsidRPr="007967F9">
        <w:rPr>
          <w:rFonts w:ascii="Century Gothic" w:eastAsia="Calibri" w:hAnsi="Century Gothic" w:cs="Arial"/>
          <w:color w:val="003B85"/>
          <w:sz w:val="16"/>
          <w:szCs w:val="16"/>
        </w:rPr>
        <w:t xml:space="preserve">ar kapitāla atlaidi un </w:t>
      </w:r>
      <w:r w:rsidR="00955753" w:rsidRPr="007967F9">
        <w:rPr>
          <w:rFonts w:ascii="Century Gothic" w:eastAsia="Calibri" w:hAnsi="Century Gothic" w:cs="Arial"/>
          <w:color w:val="003B85"/>
          <w:sz w:val="16"/>
          <w:szCs w:val="16"/>
        </w:rPr>
        <w:t xml:space="preserve">Uzņēmumu zaļināšanas </w:t>
      </w:r>
      <w:r w:rsidR="00256CB1" w:rsidRPr="007967F9">
        <w:rPr>
          <w:rFonts w:ascii="Century Gothic" w:eastAsia="Calibri" w:hAnsi="Century Gothic" w:cs="Arial"/>
          <w:color w:val="003B85"/>
          <w:sz w:val="16"/>
          <w:szCs w:val="16"/>
        </w:rPr>
        <w:t>garantijām ar kapitāla atlaidi</w:t>
      </w:r>
      <w:r w:rsidR="00DF5704" w:rsidRPr="007967F9">
        <w:rPr>
          <w:rFonts w:ascii="Century Gothic" w:eastAsia="Calibri" w:hAnsi="Century Gothic" w:cs="Arial"/>
          <w:color w:val="003B85"/>
          <w:sz w:val="16"/>
          <w:szCs w:val="16"/>
        </w:rPr>
        <w:t xml:space="preserve">, kā arī citām garantijām, kas tiek </w:t>
      </w:r>
      <w:r w:rsidR="00186A6B" w:rsidRPr="007967F9">
        <w:rPr>
          <w:rFonts w:ascii="Century Gothic" w:eastAsia="Calibri" w:hAnsi="Century Gothic" w:cs="Arial"/>
          <w:color w:val="003B85"/>
          <w:sz w:val="16"/>
          <w:szCs w:val="16"/>
        </w:rPr>
        <w:t>sniegtas</w:t>
      </w:r>
      <w:r w:rsidR="00C87DB5" w:rsidRPr="007967F9">
        <w:rPr>
          <w:rFonts w:ascii="Century Gothic" w:eastAsia="Calibri" w:hAnsi="Century Gothic" w:cs="Arial"/>
          <w:color w:val="003B85"/>
          <w:sz w:val="16"/>
          <w:szCs w:val="16"/>
        </w:rPr>
        <w:t xml:space="preserve"> </w:t>
      </w:r>
      <w:r w:rsidR="009C7195" w:rsidRPr="007967F9">
        <w:rPr>
          <w:rFonts w:ascii="Century Gothic" w:eastAsia="Calibri" w:hAnsi="Century Gothic" w:cs="Arial"/>
          <w:bCs/>
          <w:color w:val="003B85"/>
          <w:sz w:val="16"/>
          <w:szCs w:val="16"/>
        </w:rPr>
        <w:t>saskaņā ar Komisijas 2014.gada 17.jūnija Regulas (ES) Nr.</w:t>
      </w:r>
      <w:r w:rsidR="009C7195" w:rsidRPr="007967F9">
        <w:rPr>
          <w:rFonts w:ascii="Arial" w:eastAsia="Calibri" w:hAnsi="Arial" w:cs="Arial"/>
          <w:bCs/>
          <w:color w:val="003B85"/>
          <w:sz w:val="16"/>
          <w:szCs w:val="16"/>
        </w:rPr>
        <w:t> </w:t>
      </w:r>
      <w:r w:rsidR="009C7195" w:rsidRPr="007967F9">
        <w:rPr>
          <w:rFonts w:ascii="Century Gothic" w:eastAsia="Calibri" w:hAnsi="Century Gothic" w:cs="Arial"/>
          <w:bCs/>
          <w:color w:val="003B85"/>
          <w:sz w:val="16"/>
          <w:szCs w:val="16"/>
        </w:rPr>
        <w:t>651/2014</w:t>
      </w:r>
      <w:r w:rsidR="2B9CA85F" w:rsidRPr="007967F9">
        <w:rPr>
          <w:rFonts w:ascii="Century Gothic" w:eastAsia="Calibri" w:hAnsi="Century Gothic" w:cs="Arial"/>
          <w:color w:val="003B85"/>
          <w:sz w:val="16"/>
          <w:szCs w:val="16"/>
        </w:rPr>
        <w:t>)</w:t>
      </w:r>
      <w:r w:rsidR="00E014AD" w:rsidRPr="007967F9">
        <w:rPr>
          <w:rFonts w:ascii="Century Gothic" w:eastAsia="Calibri" w:hAnsi="Century Gothic" w:cs="Arial"/>
          <w:color w:val="003B85"/>
          <w:sz w:val="16"/>
          <w:szCs w:val="16"/>
        </w:rPr>
        <w:t>;</w:t>
      </w:r>
    </w:p>
    <w:p w14:paraId="3DB5E056" w14:textId="7B7C6F93" w:rsidR="001E58D2" w:rsidRPr="007967F9" w:rsidRDefault="001E58D2" w:rsidP="00BB72EC">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Altum, Eiropas Savienības fondu vadībā iesaistītajām Latvijas Republikas un Eiropas Savienības institūcijām ir tiesības veikt uzraudzību un kontroli </w:t>
      </w:r>
      <w:r w:rsidR="00967101" w:rsidRPr="007967F9">
        <w:rPr>
          <w:rFonts w:ascii="Century Gothic" w:eastAsia="Calibri" w:hAnsi="Century Gothic" w:cs="Arial"/>
          <w:color w:val="003B85"/>
          <w:sz w:val="16"/>
          <w:szCs w:val="16"/>
        </w:rPr>
        <w:t xml:space="preserve">kredīta </w:t>
      </w:r>
      <w:r w:rsidRPr="007967F9">
        <w:rPr>
          <w:rFonts w:ascii="Century Gothic" w:eastAsia="Calibri" w:hAnsi="Century Gothic" w:cs="Arial"/>
          <w:color w:val="003B85"/>
          <w:sz w:val="16"/>
          <w:szCs w:val="16"/>
        </w:rPr>
        <w:t>garantijas darbības laikā un apņemas šo institūciju pārstāvjiem nodrošināt pieeju saimnieciskās darbības veikšanai vietai, visiem ar Finanšu pakalpojumu un finansēto projektu saistītajiem dokumentiem;</w:t>
      </w:r>
    </w:p>
    <w:p w14:paraId="1FFABC6C" w14:textId="57A7729D" w:rsidR="001E58D2" w:rsidRPr="007967F9" w:rsidRDefault="001E58D2" w:rsidP="00BB72EC">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ja Finanšu pakalpojuma saņēmējs darbojas nozarē, kas saskaņā ar normatīvajiem aktiem ir izslēgta no tādām nozarēm, kas drīkst saņemt ar </w:t>
      </w:r>
      <w:r w:rsidR="00CE7BA5" w:rsidRPr="007967F9">
        <w:rPr>
          <w:rFonts w:ascii="Century Gothic" w:eastAsia="Calibri" w:hAnsi="Century Gothic" w:cs="Arial"/>
          <w:color w:val="003B85"/>
          <w:sz w:val="16"/>
          <w:szCs w:val="16"/>
        </w:rPr>
        <w:t>F</w:t>
      </w:r>
      <w:r w:rsidRPr="007967F9">
        <w:rPr>
          <w:rFonts w:ascii="Century Gothic" w:eastAsia="Calibri" w:hAnsi="Century Gothic" w:cs="Arial"/>
          <w:color w:val="003B85"/>
          <w:sz w:val="16"/>
          <w:szCs w:val="16"/>
        </w:rPr>
        <w:t xml:space="preserve">inanšu pakalpojuma līgumu piešķirto </w:t>
      </w:r>
      <w:r w:rsidR="00F16FD9" w:rsidRPr="007967F9">
        <w:rPr>
          <w:rFonts w:ascii="Century Gothic" w:eastAsia="Calibri" w:hAnsi="Century Gothic" w:cs="Arial"/>
          <w:color w:val="003B85"/>
          <w:sz w:val="16"/>
          <w:szCs w:val="16"/>
        </w:rPr>
        <w:t xml:space="preserve">valsts </w:t>
      </w:r>
      <w:r w:rsidRPr="007967F9">
        <w:rPr>
          <w:rFonts w:ascii="Century Gothic" w:eastAsia="Calibri" w:hAnsi="Century Gothic" w:cs="Arial"/>
          <w:color w:val="003B85"/>
          <w:sz w:val="16"/>
          <w:szCs w:val="16"/>
        </w:rPr>
        <w:t xml:space="preserve">atbalstu, Finanšu pakalpojuma saņēmējam ir pienākums nodrošināt darbības vai izmaksu nošķiršanu, lai izslēgtās nozares darbības negūtu labumu no </w:t>
      </w:r>
      <w:r w:rsidR="008A0585" w:rsidRPr="007967F9">
        <w:rPr>
          <w:rFonts w:ascii="Century Gothic" w:eastAsia="Calibri" w:hAnsi="Century Gothic" w:cs="Arial"/>
          <w:color w:val="003B85"/>
          <w:sz w:val="16"/>
          <w:szCs w:val="16"/>
        </w:rPr>
        <w:t xml:space="preserve">valsts </w:t>
      </w:r>
      <w:r w:rsidRPr="007967F9">
        <w:rPr>
          <w:rFonts w:ascii="Century Gothic" w:eastAsia="Calibri" w:hAnsi="Century Gothic" w:cs="Arial"/>
          <w:color w:val="003B85"/>
          <w:sz w:val="16"/>
          <w:szCs w:val="16"/>
        </w:rPr>
        <w:t xml:space="preserve">atbalsta, kas piešķirts saskaņā ar </w:t>
      </w:r>
      <w:r w:rsidR="00CE7BA5" w:rsidRPr="007967F9">
        <w:rPr>
          <w:rFonts w:ascii="Century Gothic" w:eastAsia="Calibri" w:hAnsi="Century Gothic" w:cs="Arial"/>
          <w:color w:val="003B85"/>
          <w:sz w:val="16"/>
          <w:szCs w:val="16"/>
        </w:rPr>
        <w:t>F</w:t>
      </w:r>
      <w:r w:rsidRPr="007967F9">
        <w:rPr>
          <w:rFonts w:ascii="Century Gothic" w:eastAsia="Calibri" w:hAnsi="Century Gothic" w:cs="Arial"/>
          <w:color w:val="003B85"/>
          <w:sz w:val="16"/>
          <w:szCs w:val="16"/>
        </w:rPr>
        <w:t>inanšu pakalpojuma līgumu.</w:t>
      </w:r>
    </w:p>
    <w:p w14:paraId="38BEF057" w14:textId="33BC53C8" w:rsidR="00176B4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ir iepazinies ar Maksātnespējas likumā noteikto un apliecina, ka Finanšu pakalpojuma saņēmēj</w:t>
      </w:r>
      <w:r w:rsidR="006156D6" w:rsidRPr="007967F9">
        <w:rPr>
          <w:rFonts w:ascii="Century Gothic" w:eastAsia="Calibri" w:hAnsi="Century Gothic" w:cs="Arial"/>
          <w:color w:val="003B85"/>
          <w:sz w:val="16"/>
          <w:szCs w:val="16"/>
        </w:rPr>
        <w:t>s</w:t>
      </w:r>
      <w:r w:rsidRPr="007967F9">
        <w:rPr>
          <w:rFonts w:ascii="Century Gothic" w:eastAsia="Calibri" w:hAnsi="Century Gothic" w:cs="Arial"/>
          <w:color w:val="003B85"/>
          <w:sz w:val="16"/>
          <w:szCs w:val="16"/>
        </w:rPr>
        <w:t xml:space="preserve"> </w:t>
      </w:r>
      <w:r w:rsidR="006156D6" w:rsidRPr="007967F9">
        <w:rPr>
          <w:rFonts w:ascii="Century Gothic" w:eastAsia="Calibri" w:hAnsi="Century Gothic" w:cs="Arial"/>
          <w:color w:val="003B85"/>
          <w:sz w:val="16"/>
          <w:szCs w:val="16"/>
        </w:rPr>
        <w:t xml:space="preserve">neatbilst Maksātnespējas likuma 57.pantā noteiktajām pazīmēm, lai tam pēc kreditoru pieprasījuma piemērotu maksātnespējas procedūru, kā arī tā saistīto uzņēmumu grupas uzņēmumiem individuāli nav maksātnespējas procesa pazīmes. Gadījumā, ja kādam no saistīto uzņēmumu grupas uzņēmumiem individuāli pastāv kāda no maksātnespējas pazīmēm, tā neietekmē visas saistīto uzņēmumu grupas finanšu stāvokli tādā veidā, ka visa grupa ir kvalificējama kā grūtības nonākusi, kā arī konkrētais saistītais uzņēmums negūs nekādu labumu no saņemtā </w:t>
      </w:r>
      <w:r w:rsidR="00B80324" w:rsidRPr="007967F9">
        <w:rPr>
          <w:rFonts w:ascii="Century Gothic" w:eastAsia="Calibri" w:hAnsi="Century Gothic" w:cs="Arial"/>
          <w:color w:val="003B85"/>
          <w:sz w:val="16"/>
          <w:szCs w:val="16"/>
        </w:rPr>
        <w:t xml:space="preserve">valsts </w:t>
      </w:r>
      <w:r w:rsidR="006156D6" w:rsidRPr="007967F9">
        <w:rPr>
          <w:rFonts w:ascii="Century Gothic" w:eastAsia="Calibri" w:hAnsi="Century Gothic" w:cs="Arial"/>
          <w:color w:val="003B85"/>
          <w:sz w:val="16"/>
          <w:szCs w:val="16"/>
        </w:rPr>
        <w:t>atbalsta</w:t>
      </w:r>
      <w:r w:rsidR="00AE5ABA" w:rsidRPr="007967F9">
        <w:rPr>
          <w:rFonts w:ascii="Century Gothic" w:eastAsia="Calibri" w:hAnsi="Century Gothic" w:cs="Arial"/>
          <w:color w:val="003B85"/>
          <w:sz w:val="16"/>
          <w:szCs w:val="16"/>
        </w:rPr>
        <w:t>;</w:t>
      </w:r>
      <w:r w:rsidR="006156D6" w:rsidRPr="007967F9">
        <w:rPr>
          <w:rFonts w:ascii="Century Gothic" w:eastAsia="Calibri" w:hAnsi="Century Gothic" w:cs="Arial"/>
          <w:color w:val="003B85"/>
          <w:sz w:val="16"/>
          <w:szCs w:val="16"/>
        </w:rPr>
        <w:t xml:space="preserve"> </w:t>
      </w:r>
    </w:p>
    <w:p w14:paraId="5D15E461" w14:textId="06A32F4D" w:rsidR="001E58D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apzinās atbildību, kas iestājas saskaņā ar Latvijas Republikas Krimināllikumu par nepatiesu ziņu sniegšanu finanšu pakalpojuma negodprātīgai saņemšanai un izmantošanai;</w:t>
      </w:r>
    </w:p>
    <w:p w14:paraId="21CFBD7D" w14:textId="135597D7" w:rsidR="000759FF" w:rsidRDefault="000759FF"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īstenojot projektu un izpildot</w:t>
      </w:r>
      <w:r w:rsidR="6200306F" w:rsidRPr="007967F9">
        <w:rPr>
          <w:rFonts w:ascii="Century Gothic" w:eastAsia="Calibri" w:hAnsi="Century Gothic" w:cs="Arial"/>
          <w:color w:val="003B85"/>
          <w:sz w:val="16"/>
          <w:szCs w:val="16"/>
        </w:rPr>
        <w:t xml:space="preserve"> garantijas</w:t>
      </w:r>
      <w:r w:rsidRPr="007967F9">
        <w:rPr>
          <w:rFonts w:ascii="Century Gothic" w:eastAsia="Calibri" w:hAnsi="Century Gothic" w:cs="Arial"/>
          <w:color w:val="003B85"/>
          <w:sz w:val="16"/>
          <w:szCs w:val="16"/>
        </w:rPr>
        <w:t xml:space="preserve"> programmas noteikumus</w:t>
      </w:r>
      <w:r w:rsidR="00946C51" w:rsidRPr="007967F9">
        <w:rPr>
          <w:rFonts w:ascii="Century Gothic" w:eastAsia="Calibri" w:hAnsi="Century Gothic" w:cs="Arial"/>
          <w:color w:val="003B85"/>
          <w:sz w:val="16"/>
          <w:szCs w:val="16"/>
        </w:rPr>
        <w:t>,</w:t>
      </w:r>
      <w:r w:rsidRPr="007967F9">
        <w:rPr>
          <w:rFonts w:ascii="Century Gothic" w:eastAsia="Calibri" w:hAnsi="Century Gothic" w:cs="Arial"/>
          <w:color w:val="003B85"/>
          <w:sz w:val="16"/>
          <w:szCs w:val="16"/>
        </w:rPr>
        <w:t xml:space="preserve"> netiks pieļauti</w:t>
      </w:r>
      <w:r w:rsidR="4F9047D6"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 interešu konflikta, krāpšanas, korupcijas, dubultā finansējuma situācijas</w:t>
      </w:r>
      <w:r w:rsidR="00E6192A"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gadījumi, un ir informēts, ka šādos gadījumos, kad Altum</w:t>
      </w:r>
      <w:r w:rsidR="00200211"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rīcībā nonāks informācija par šajā punktā minētajiem pārkāpumiem</w:t>
      </w:r>
      <w:r w:rsidR="00656CE2" w:rsidRPr="007967F9">
        <w:rPr>
          <w:rFonts w:ascii="Century Gothic" w:eastAsia="Calibri" w:hAnsi="Century Gothic" w:cs="Arial"/>
          <w:color w:val="003B85"/>
          <w:sz w:val="16"/>
          <w:szCs w:val="16"/>
        </w:rPr>
        <w:t>,</w:t>
      </w:r>
      <w:r w:rsidRPr="007967F9">
        <w:rPr>
          <w:rFonts w:ascii="Century Gothic" w:eastAsia="Calibri" w:hAnsi="Century Gothic" w:cs="Arial"/>
          <w:color w:val="003B85"/>
          <w:sz w:val="16"/>
          <w:szCs w:val="16"/>
        </w:rPr>
        <w:t xml:space="preserve"> piešķirtais un izsniegtais </w:t>
      </w:r>
      <w:r w:rsidR="000D58A4" w:rsidRPr="007967F9">
        <w:rPr>
          <w:rFonts w:ascii="Century Gothic" w:eastAsia="Calibri" w:hAnsi="Century Gothic" w:cs="Arial"/>
          <w:color w:val="003B85"/>
          <w:sz w:val="16"/>
          <w:szCs w:val="16"/>
        </w:rPr>
        <w:t xml:space="preserve">valsts </w:t>
      </w:r>
      <w:r w:rsidRPr="007967F9">
        <w:rPr>
          <w:rFonts w:ascii="Century Gothic" w:eastAsia="Calibri" w:hAnsi="Century Gothic" w:cs="Arial"/>
          <w:color w:val="003B85"/>
          <w:sz w:val="16"/>
          <w:szCs w:val="16"/>
        </w:rPr>
        <w:t>atbalsts būs;</w:t>
      </w:r>
    </w:p>
    <w:p w14:paraId="1702CEF0" w14:textId="77777777" w:rsidR="00EF1081" w:rsidRPr="007967F9" w:rsidRDefault="00EF1081" w:rsidP="00EF1081">
      <w:pPr>
        <w:spacing w:after="0" w:line="240" w:lineRule="auto"/>
        <w:ind w:left="284"/>
        <w:contextualSpacing/>
        <w:jc w:val="both"/>
        <w:rPr>
          <w:rFonts w:ascii="Century Gothic" w:eastAsia="Calibri" w:hAnsi="Century Gothic" w:cs="Arial"/>
          <w:color w:val="003B85"/>
          <w:sz w:val="16"/>
          <w:szCs w:val="16"/>
        </w:rPr>
      </w:pPr>
    </w:p>
    <w:p w14:paraId="152780DE" w14:textId="4E489E53" w:rsidR="00E74928" w:rsidRPr="007967F9" w:rsidRDefault="00344B97"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lastRenderedPageBreak/>
        <w:t xml:space="preserve">valsts </w:t>
      </w:r>
      <w:r w:rsidR="00271A60" w:rsidRPr="007967F9">
        <w:rPr>
          <w:rFonts w:ascii="Century Gothic" w:eastAsia="Calibri" w:hAnsi="Century Gothic" w:cs="Arial"/>
          <w:color w:val="003B85"/>
          <w:sz w:val="16"/>
          <w:szCs w:val="16"/>
        </w:rPr>
        <w:t>atbalstu</w:t>
      </w:r>
      <w:r w:rsidR="00E74928" w:rsidRPr="007967F9">
        <w:rPr>
          <w:rFonts w:ascii="Century Gothic" w:eastAsia="Calibri" w:hAnsi="Century Gothic" w:cs="Arial"/>
          <w:color w:val="003B85"/>
          <w:sz w:val="16"/>
          <w:szCs w:val="16"/>
        </w:rPr>
        <w:t xml:space="preserve"> garantijai</w:t>
      </w:r>
      <w:r w:rsidR="00DB321F" w:rsidRPr="007967F9">
        <w:rPr>
          <w:rFonts w:ascii="Century Gothic" w:eastAsia="Calibri" w:hAnsi="Century Gothic" w:cs="Arial"/>
          <w:color w:val="003B85"/>
          <w:sz w:val="16"/>
          <w:szCs w:val="16"/>
        </w:rPr>
        <w:t xml:space="preserve">, </w:t>
      </w:r>
      <w:r w:rsidR="00271A60" w:rsidRPr="007967F9">
        <w:rPr>
          <w:rFonts w:ascii="Century Gothic" w:eastAsia="Calibri" w:hAnsi="Century Gothic" w:cs="Arial"/>
          <w:color w:val="003B85"/>
          <w:sz w:val="16"/>
          <w:szCs w:val="16"/>
        </w:rPr>
        <w:t>nevar saņemt</w:t>
      </w:r>
      <w:r w:rsidR="00E74928" w:rsidRPr="007967F9">
        <w:rPr>
          <w:rFonts w:ascii="Century Gothic" w:eastAsia="Calibri" w:hAnsi="Century Gothic" w:cs="Arial"/>
          <w:color w:val="003B85"/>
          <w:sz w:val="16"/>
          <w:szCs w:val="16"/>
        </w:rPr>
        <w:t xml:space="preserve"> </w:t>
      </w:r>
      <w:r w:rsidR="00461E7F" w:rsidRPr="007967F9">
        <w:rPr>
          <w:rFonts w:ascii="Century Gothic" w:eastAsia="Calibri" w:hAnsi="Century Gothic" w:cs="Arial"/>
          <w:color w:val="003B85"/>
          <w:sz w:val="16"/>
          <w:szCs w:val="16"/>
        </w:rPr>
        <w:t>Finanšu pakalpojuma saņēmēj</w:t>
      </w:r>
      <w:r w:rsidR="00271A60" w:rsidRPr="007967F9">
        <w:rPr>
          <w:rFonts w:ascii="Century Gothic" w:eastAsia="Calibri" w:hAnsi="Century Gothic" w:cs="Arial"/>
          <w:color w:val="003B85"/>
          <w:sz w:val="16"/>
          <w:szCs w:val="16"/>
        </w:rPr>
        <w:t>s,</w:t>
      </w:r>
      <w:r w:rsidR="00E74928" w:rsidRPr="007967F9">
        <w:rPr>
          <w:rFonts w:ascii="Century Gothic" w:eastAsia="Calibri" w:hAnsi="Century Gothic" w:cs="Arial"/>
          <w:color w:val="003B85"/>
          <w:sz w:val="16"/>
          <w:szCs w:val="16"/>
        </w:rPr>
        <w:t xml:space="preserve"> </w:t>
      </w:r>
      <w:r w:rsidR="00271A60" w:rsidRPr="007967F9">
        <w:rPr>
          <w:rFonts w:ascii="Century Gothic" w:eastAsia="Calibri" w:hAnsi="Century Gothic" w:cs="Arial"/>
          <w:color w:val="003B85"/>
          <w:sz w:val="16"/>
          <w:szCs w:val="16"/>
        </w:rPr>
        <w:t>kurš atbilst vismaz vienam no šiem kritērijiem</w:t>
      </w:r>
      <w:r w:rsidR="00E74928" w:rsidRPr="007967F9">
        <w:rPr>
          <w:rFonts w:ascii="Century Gothic" w:eastAsia="Calibri" w:hAnsi="Century Gothic" w:cs="Arial"/>
          <w:color w:val="003B85"/>
          <w:sz w:val="16"/>
          <w:szCs w:val="16"/>
        </w:rPr>
        <w:t>:</w:t>
      </w:r>
    </w:p>
    <w:p w14:paraId="7EA4D6D3" w14:textId="5BBBB6D2" w:rsidR="00E74928" w:rsidRPr="007967F9" w:rsidRDefault="00461E7F" w:rsidP="00BB72EC">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Finanšu pakalpojuma saņēmējs</w:t>
      </w:r>
      <w:r w:rsidR="00E74928" w:rsidRPr="007967F9">
        <w:rPr>
          <w:rFonts w:ascii="Century Gothic" w:eastAsia="Calibri" w:hAnsi="Century Gothic" w:cs="Arial"/>
          <w:color w:val="003B85"/>
          <w:sz w:val="16"/>
          <w:szCs w:val="16"/>
        </w:rPr>
        <w:t xml:space="preserve"> vai persona, kura ir </w:t>
      </w:r>
      <w:r w:rsidRPr="007967F9">
        <w:rPr>
          <w:rFonts w:ascii="Century Gothic" w:eastAsia="Calibri" w:hAnsi="Century Gothic" w:cs="Arial"/>
          <w:color w:val="003B85"/>
          <w:sz w:val="16"/>
          <w:szCs w:val="16"/>
        </w:rPr>
        <w:t>Finanšu pakalpojuma saņēmēja</w:t>
      </w:r>
      <w:r w:rsidR="00E74928" w:rsidRPr="007967F9">
        <w:rPr>
          <w:rFonts w:ascii="Century Gothic" w:eastAsia="Calibri" w:hAnsi="Century Gothic" w:cs="Arial"/>
          <w:color w:val="003B85"/>
          <w:sz w:val="16"/>
          <w:szCs w:val="16"/>
        </w:rPr>
        <w:t xml:space="preserve"> valdes vai padomes loceklis vai prokūrists, vai persona, kura ir pilnvarota pārstāvēt </w:t>
      </w:r>
      <w:r w:rsidRPr="007967F9">
        <w:rPr>
          <w:rFonts w:ascii="Century Gothic" w:eastAsia="Calibri" w:hAnsi="Century Gothic" w:cs="Arial"/>
          <w:color w:val="003B85"/>
          <w:sz w:val="16"/>
          <w:szCs w:val="16"/>
        </w:rPr>
        <w:t>Finanšu pakalpojuma saņēmēju</w:t>
      </w:r>
      <w:r w:rsidR="00E74928" w:rsidRPr="007967F9">
        <w:rPr>
          <w:rFonts w:ascii="Century Gothic" w:eastAsia="Calibri" w:hAnsi="Century Gothic" w:cs="Arial"/>
          <w:color w:val="003B85"/>
          <w:sz w:val="16"/>
          <w:szCs w:val="16"/>
        </w:rPr>
        <w:t xml:space="preserve"> ar filiāli saistītās darbībās, ar tādu prokurora priekšrakstu par sodu vai tiesas spriedumu, kas stājies spēkā un kļuvis neapstrīdams un nepārsūdzams, ir atzīta par vainīgu jebkurā no šādiem noziedzīgiem nodarījumiem:</w:t>
      </w:r>
    </w:p>
    <w:p w14:paraId="14D2561E"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noziedzīgas organizācijas izveidošana, vadīšana, iesaistīšanās tajā vai tās sastāvā ietilpstošā organizētā grupā, vai citā noziedzīgā formējumā, vai piedalīšanās šādas organizācijas izdarītos noziedzīgos nodarījumos;</w:t>
      </w:r>
    </w:p>
    <w:p w14:paraId="643E71DF"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kukuļņemšana, kukuļdošana, kukuļa piesavināšanās, starpniecība kukuļošanā, neatļauta labuma pieņemšana vai komerciāla uzpirkšana, prettiesiska labuma pieprasīšana, pieņemšana vai došana, tirgošanās ar ietekmi;</w:t>
      </w:r>
    </w:p>
    <w:p w14:paraId="4AA361F6"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krāpšana, piesavināšanās vai noziedzīgi iegūtu līdzekļu legalizēšana;</w:t>
      </w:r>
    </w:p>
    <w:p w14:paraId="78F1EE0F"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izvairīšanās no nodokļu un tiem pielīdzināto maksājumu samaksas;</w:t>
      </w:r>
    </w:p>
    <w:p w14:paraId="7446B187"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terorisms, terorisma finansēšana, teroristu grupas izveide vai organizēšana, ceļošana terorisma nolūkā, terorisma attaisnošana, aicinājums uz terorismu, terorisma draudi vai personas vervēšana un apmācība terora aktu veikšanai;</w:t>
      </w:r>
    </w:p>
    <w:p w14:paraId="57158074" w14:textId="340D07D2"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cilvēku tirdzniecība</w:t>
      </w:r>
      <w:r w:rsidR="00724EBF" w:rsidRPr="007967F9">
        <w:rPr>
          <w:rFonts w:ascii="Century Gothic" w:eastAsia="Calibri" w:hAnsi="Century Gothic" w:cs="Arial"/>
          <w:color w:val="003B85"/>
          <w:sz w:val="16"/>
          <w:szCs w:val="16"/>
        </w:rPr>
        <w:t>.</w:t>
      </w:r>
    </w:p>
    <w:p w14:paraId="6EEDB815" w14:textId="05040308" w:rsidR="00E74928" w:rsidRPr="007967F9" w:rsidRDefault="00461E7F" w:rsidP="00EF1081">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Finanšu pakalpojuma saņēmējs</w:t>
      </w:r>
      <w:r w:rsidR="00E74928" w:rsidRPr="007967F9">
        <w:rPr>
          <w:rFonts w:ascii="Century Gothic" w:eastAsia="Calibri" w:hAnsi="Century Gothic" w:cs="Arial"/>
          <w:color w:val="003B85"/>
          <w:sz w:val="16"/>
          <w:szCs w:val="16"/>
        </w:rPr>
        <w:t xml:space="preserve"> ar tādu attiecīgā jomā kompetentas institūcijas lēmumu, prokurora priekšrakstu par sodu vai tiesas spriedumu, kas stājies spēkā un kļuvis neapstrīdams un nepārsūdzams, ir atzīts par vainīgu un sodīts par pārkāpumu, kas izpaužas kā:</w:t>
      </w:r>
    </w:p>
    <w:p w14:paraId="30BBE495"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vienas vai vairāku personu nodarbināšana, ja tām nav nepieciešamās darba atļaujas vai ja tās nav tiesīgas uzturēties Eiropas Savienības dalībvalstī; </w:t>
      </w:r>
    </w:p>
    <w:p w14:paraId="333CF1C9" w14:textId="77777777" w:rsidR="00E74928" w:rsidRPr="007967F9" w:rsidRDefault="00E74928" w:rsidP="00EF1081">
      <w:pPr>
        <w:numPr>
          <w:ilvl w:val="2"/>
          <w:numId w:val="1"/>
        </w:numPr>
        <w:spacing w:after="0" w:line="240" w:lineRule="auto"/>
        <w:ind w:left="1276" w:hanging="579"/>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personas nodarbināšana bez rakstveidā noslēgta darba līguma, nodokļu normatīvajos aktos noteiktajā termiņā neiesniedzot par šo personu informatīvo deklarāciju par darbiniekiem, kas iesniedzama par personām, kuras uzsāk darbu.</w:t>
      </w:r>
    </w:p>
    <w:p w14:paraId="441474B3" w14:textId="4CF5C91C" w:rsidR="00E74928" w:rsidRPr="007967F9" w:rsidRDefault="00461E7F" w:rsidP="00EF1081">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Finanšu pakalpojuma saņēmējs</w:t>
      </w:r>
      <w:r w:rsidR="00E74928" w:rsidRPr="007967F9">
        <w:rPr>
          <w:rFonts w:ascii="Century Gothic" w:eastAsia="Calibri" w:hAnsi="Century Gothic" w:cs="Arial"/>
          <w:color w:val="003B85"/>
          <w:sz w:val="16"/>
          <w:szCs w:val="16"/>
        </w:rPr>
        <w:t xml:space="preserve">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w:t>
      </w:r>
      <w:r w:rsidR="00C27846" w:rsidRPr="007967F9">
        <w:rPr>
          <w:rFonts w:ascii="Century Gothic" w:eastAsia="Calibri" w:hAnsi="Century Gothic" w:cs="Arial"/>
          <w:color w:val="003B85"/>
          <w:sz w:val="16"/>
          <w:szCs w:val="16"/>
        </w:rPr>
        <w:t xml:space="preserve">Finanšu pakalpojuma saņēmēju </w:t>
      </w:r>
      <w:r w:rsidR="00E74928" w:rsidRPr="007967F9">
        <w:rPr>
          <w:rFonts w:ascii="Century Gothic" w:eastAsia="Calibri" w:hAnsi="Century Gothic" w:cs="Arial"/>
          <w:color w:val="003B85"/>
          <w:sz w:val="16"/>
          <w:szCs w:val="16"/>
        </w:rPr>
        <w:t>ir atbrīvojusi no naudas soda vai naudas sodu samazinājusi</w:t>
      </w:r>
      <w:r w:rsidR="00724EBF" w:rsidRPr="007967F9">
        <w:rPr>
          <w:rFonts w:ascii="Century Gothic" w:eastAsia="Calibri" w:hAnsi="Century Gothic" w:cs="Arial"/>
          <w:color w:val="003B85"/>
          <w:sz w:val="16"/>
          <w:szCs w:val="16"/>
        </w:rPr>
        <w:t>;</w:t>
      </w:r>
    </w:p>
    <w:p w14:paraId="60778AE1" w14:textId="4086228F" w:rsidR="00E74928" w:rsidRPr="007967F9" w:rsidRDefault="00E74928" w:rsidP="00EF1081">
      <w:pPr>
        <w:numPr>
          <w:ilvl w:val="1"/>
          <w:numId w:val="1"/>
        </w:numPr>
        <w:spacing w:after="0" w:line="240" w:lineRule="auto"/>
        <w:ind w:left="709" w:hanging="425"/>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tiek apturēta vai pārtraukta </w:t>
      </w:r>
      <w:r w:rsidR="00461E7F" w:rsidRPr="007967F9">
        <w:rPr>
          <w:rFonts w:ascii="Century Gothic" w:eastAsia="Calibri" w:hAnsi="Century Gothic" w:cs="Arial"/>
          <w:color w:val="003B85"/>
          <w:sz w:val="16"/>
          <w:szCs w:val="16"/>
        </w:rPr>
        <w:t>Finanšu pakalpojuma saņēmēja</w:t>
      </w:r>
      <w:r w:rsidRPr="007967F9">
        <w:rPr>
          <w:rFonts w:ascii="Century Gothic" w:eastAsia="Calibri" w:hAnsi="Century Gothic" w:cs="Arial"/>
          <w:color w:val="003B85"/>
          <w:sz w:val="16"/>
          <w:szCs w:val="16"/>
        </w:rPr>
        <w:t xml:space="preserve"> saimnieciskā darbība vai </w:t>
      </w:r>
      <w:r w:rsidR="00CE2B15" w:rsidRPr="007967F9">
        <w:rPr>
          <w:rFonts w:ascii="Century Gothic" w:eastAsia="Calibri" w:hAnsi="Century Gothic" w:cs="Arial"/>
          <w:color w:val="003B85"/>
          <w:sz w:val="16"/>
          <w:szCs w:val="16"/>
        </w:rPr>
        <w:t>Finanšu pakalpojuma saņēmējs</w:t>
      </w:r>
      <w:r w:rsidRPr="007967F9">
        <w:rPr>
          <w:rFonts w:ascii="Century Gothic" w:eastAsia="Calibri" w:hAnsi="Century Gothic" w:cs="Arial"/>
          <w:color w:val="003B85"/>
          <w:sz w:val="16"/>
          <w:szCs w:val="16"/>
        </w:rPr>
        <w:t xml:space="preserve"> tiek likvidēts</w:t>
      </w:r>
      <w:r w:rsidR="009E2C93" w:rsidRPr="007967F9">
        <w:rPr>
          <w:rFonts w:ascii="Century Gothic" w:eastAsia="Calibri" w:hAnsi="Century Gothic" w:cs="Arial"/>
          <w:color w:val="003B85"/>
          <w:sz w:val="16"/>
          <w:szCs w:val="16"/>
        </w:rPr>
        <w:t>.</w:t>
      </w:r>
    </w:p>
    <w:p w14:paraId="39A52C0B" w14:textId="3F81BFF0" w:rsidR="000759FF" w:rsidRPr="007967F9" w:rsidRDefault="000759FF"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ir informēt</w:t>
      </w:r>
      <w:r w:rsidR="006D3002" w:rsidRPr="007967F9">
        <w:rPr>
          <w:rFonts w:ascii="Century Gothic" w:eastAsia="Calibri" w:hAnsi="Century Gothic" w:cs="Arial"/>
          <w:color w:val="003B85"/>
          <w:sz w:val="16"/>
          <w:szCs w:val="16"/>
        </w:rPr>
        <w:t>s</w:t>
      </w:r>
      <w:r w:rsidRPr="007967F9">
        <w:rPr>
          <w:rFonts w:ascii="Century Gothic" w:eastAsia="Calibri" w:hAnsi="Century Gothic" w:cs="Arial"/>
          <w:color w:val="003B85"/>
          <w:sz w:val="16"/>
          <w:szCs w:val="16"/>
        </w:rPr>
        <w:t>, ka Altum ir tiesīg</w:t>
      </w:r>
      <w:r w:rsidR="006F264B" w:rsidRPr="007967F9">
        <w:rPr>
          <w:rFonts w:ascii="Century Gothic" w:eastAsia="Calibri" w:hAnsi="Century Gothic" w:cs="Arial"/>
          <w:color w:val="003B85"/>
          <w:sz w:val="16"/>
          <w:szCs w:val="16"/>
        </w:rPr>
        <w:t>a</w:t>
      </w:r>
      <w:r w:rsidRPr="007967F9">
        <w:rPr>
          <w:rFonts w:ascii="Century Gothic" w:eastAsia="Calibri" w:hAnsi="Century Gothic" w:cs="Arial"/>
          <w:color w:val="003B85"/>
          <w:sz w:val="16"/>
          <w:szCs w:val="16"/>
        </w:rPr>
        <w:t xml:space="preserve"> atteikt</w:t>
      </w:r>
      <w:r w:rsidR="00DB3035" w:rsidRPr="007967F9">
        <w:rPr>
          <w:rFonts w:ascii="Century Gothic" w:eastAsia="Calibri" w:hAnsi="Century Gothic" w:cs="Arial"/>
          <w:color w:val="003B85"/>
          <w:sz w:val="16"/>
          <w:szCs w:val="16"/>
        </w:rPr>
        <w:t xml:space="preserve"> kredīta</w:t>
      </w:r>
      <w:r w:rsidRPr="007967F9">
        <w:rPr>
          <w:rFonts w:ascii="Century Gothic" w:eastAsia="Calibri" w:hAnsi="Century Gothic" w:cs="Arial"/>
          <w:color w:val="003B85"/>
          <w:sz w:val="16"/>
          <w:szCs w:val="16"/>
        </w:rPr>
        <w:t xml:space="preserve"> garantijas piešķiršanu, ja Altum rīcībā ir dokumentāli pamatota</w:t>
      </w:r>
      <w:r w:rsidR="00200211"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informācija, kas apliecina, ka Finanšu pakalpojuma saņēmēja amatpersonas, dalībnieki vai patiesā labuma guvēji ir Krievijas Federācijas un/ vai Baltkrievijas Republikas valstspiederīgie, vai Krievijas Federācijai vai Baltkrievijas Republikai, tās pilsoņiem vai juridiskajām personām, kas reģistrētas Krievijas Federācijā vai Baltkrievijas Republikā ir tieša vai netieša izšķirošā ietekme</w:t>
      </w:r>
      <w:r w:rsidR="00200211" w:rsidRPr="007967F9">
        <w:rPr>
          <w:rFonts w:ascii="Century Gothic" w:eastAsia="Calibri" w:hAnsi="Century Gothic" w:cs="Arial"/>
          <w:color w:val="003B85"/>
          <w:sz w:val="16"/>
          <w:szCs w:val="16"/>
        </w:rPr>
        <w:t xml:space="preserve"> </w:t>
      </w:r>
      <w:r w:rsidRPr="007967F9">
        <w:rPr>
          <w:rFonts w:ascii="Century Gothic" w:eastAsia="Calibri" w:hAnsi="Century Gothic" w:cs="Arial"/>
          <w:color w:val="003B85"/>
          <w:sz w:val="16"/>
          <w:szCs w:val="16"/>
        </w:rPr>
        <w:t>Finanšu pakalpojuma saņēmējā;</w:t>
      </w:r>
    </w:p>
    <w:p w14:paraId="67FF8107" w14:textId="7157387C" w:rsidR="001E58D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visa Finansētājam un Altum sniegtā informācija ir pilnīga, patiesa un Finansējuma saņēmējs un finansējamais projekts atbilst attiecīgās </w:t>
      </w:r>
      <w:r w:rsidR="00BA4B10" w:rsidRPr="007967F9">
        <w:rPr>
          <w:rFonts w:ascii="Century Gothic" w:eastAsia="Calibri" w:hAnsi="Century Gothic" w:cs="Arial"/>
          <w:color w:val="003B85"/>
          <w:sz w:val="16"/>
          <w:szCs w:val="16"/>
        </w:rPr>
        <w:t xml:space="preserve">kredīta </w:t>
      </w:r>
      <w:r w:rsidRPr="007967F9">
        <w:rPr>
          <w:rFonts w:ascii="Century Gothic" w:eastAsia="Calibri" w:hAnsi="Century Gothic" w:cs="Arial"/>
          <w:color w:val="003B85"/>
          <w:sz w:val="16"/>
          <w:szCs w:val="16"/>
        </w:rPr>
        <w:t xml:space="preserve">garantijas </w:t>
      </w:r>
      <w:r w:rsidR="009C3102" w:rsidRPr="007967F9">
        <w:rPr>
          <w:rFonts w:ascii="Century Gothic" w:eastAsia="Calibri" w:hAnsi="Century Gothic" w:cs="Arial"/>
          <w:color w:val="003B85"/>
          <w:sz w:val="16"/>
          <w:szCs w:val="16"/>
        </w:rPr>
        <w:t>Ministru kabinet</w:t>
      </w:r>
      <w:r w:rsidR="001262D4" w:rsidRPr="007967F9">
        <w:rPr>
          <w:rFonts w:ascii="Century Gothic" w:eastAsia="Calibri" w:hAnsi="Century Gothic" w:cs="Arial"/>
          <w:color w:val="003B85"/>
          <w:sz w:val="16"/>
          <w:szCs w:val="16"/>
        </w:rPr>
        <w:t>a</w:t>
      </w:r>
      <w:r w:rsidRPr="007967F9">
        <w:rPr>
          <w:rFonts w:ascii="Century Gothic" w:eastAsia="Calibri" w:hAnsi="Century Gothic" w:cs="Arial"/>
          <w:color w:val="003B85"/>
          <w:sz w:val="16"/>
          <w:szCs w:val="16"/>
        </w:rPr>
        <w:t xml:space="preserve"> noteikum</w:t>
      </w:r>
      <w:r w:rsidR="003466C5" w:rsidRPr="007967F9">
        <w:rPr>
          <w:rFonts w:ascii="Century Gothic" w:eastAsia="Calibri" w:hAnsi="Century Gothic" w:cs="Arial"/>
          <w:color w:val="003B85"/>
          <w:sz w:val="16"/>
          <w:szCs w:val="16"/>
        </w:rPr>
        <w:t>os</w:t>
      </w:r>
      <w:r w:rsidRPr="007967F9">
        <w:rPr>
          <w:rFonts w:ascii="Century Gothic" w:eastAsia="Calibri" w:hAnsi="Century Gothic" w:cs="Arial"/>
          <w:color w:val="003B85"/>
          <w:sz w:val="16"/>
          <w:szCs w:val="16"/>
        </w:rPr>
        <w:t xml:space="preserve"> noteiktajām prasībām;</w:t>
      </w:r>
    </w:p>
    <w:p w14:paraId="7B913715" w14:textId="53456E43" w:rsidR="001E58D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Finansētāja piešķirtie finanšu līdzekļi tiks izmantoti </w:t>
      </w:r>
      <w:r w:rsidR="00E00FD9" w:rsidRPr="007967F9">
        <w:rPr>
          <w:rFonts w:ascii="Century Gothic" w:eastAsia="Calibri" w:hAnsi="Century Gothic" w:cs="Arial"/>
          <w:color w:val="003B85"/>
          <w:sz w:val="16"/>
          <w:szCs w:val="16"/>
        </w:rPr>
        <w:t>F</w:t>
      </w:r>
      <w:r w:rsidRPr="007967F9">
        <w:rPr>
          <w:rFonts w:ascii="Century Gothic" w:eastAsia="Calibri" w:hAnsi="Century Gothic" w:cs="Arial"/>
          <w:color w:val="003B85"/>
          <w:sz w:val="16"/>
          <w:szCs w:val="16"/>
        </w:rPr>
        <w:t>inanšu pakalpojuma līgumā norādītajam mērķim;</w:t>
      </w:r>
    </w:p>
    <w:p w14:paraId="0CFB1C6A" w14:textId="336A398D" w:rsidR="001E58D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gadījumā, ja Altum konstatēs, ka</w:t>
      </w:r>
      <w:r w:rsidR="00A25707" w:rsidRPr="007967F9">
        <w:rPr>
          <w:rFonts w:ascii="Century Gothic" w:eastAsia="Calibri" w:hAnsi="Century Gothic" w:cs="Arial"/>
          <w:color w:val="003B85"/>
          <w:sz w:val="16"/>
          <w:szCs w:val="16"/>
        </w:rPr>
        <w:t xml:space="preserve"> kredīta </w:t>
      </w:r>
      <w:r w:rsidRPr="007967F9">
        <w:rPr>
          <w:rFonts w:ascii="Century Gothic" w:eastAsia="Calibri" w:hAnsi="Century Gothic" w:cs="Arial"/>
          <w:color w:val="003B85"/>
          <w:sz w:val="16"/>
          <w:szCs w:val="16"/>
        </w:rPr>
        <w:t>garantijas saņemšanai Finanšu pakalpojuma saņēmējs sniedzis nepatiesas vai nepilnīgas ziņas, Finanšu pakalpojuma saņēmējs pēc pirmā pieprasījuma, bet ne vēlāk kā 5 (piecu) darba dienu laikā sniegs rakstveida paskaidrojumus Altum;</w:t>
      </w:r>
    </w:p>
    <w:p w14:paraId="187DC4AF" w14:textId="1F55286B" w:rsidR="001E58D2" w:rsidRPr="007967F9" w:rsidRDefault="000602BB"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 xml:space="preserve">gadījumā, ja tiks konstatēts nelikumīgi saņemts valsts atbalsts, Finanšu pakalpojuma saņēmējs </w:t>
      </w:r>
      <w:r w:rsidR="001E58D2" w:rsidRPr="007967F9">
        <w:rPr>
          <w:rFonts w:ascii="Century Gothic" w:eastAsia="Calibri" w:hAnsi="Century Gothic" w:cs="Arial"/>
          <w:color w:val="003B85"/>
          <w:sz w:val="16"/>
          <w:szCs w:val="16"/>
        </w:rPr>
        <w:t>veiks nelikumīgi iegūt</w:t>
      </w:r>
      <w:r w:rsidR="00E004B4" w:rsidRPr="007967F9">
        <w:rPr>
          <w:rFonts w:ascii="Century Gothic" w:eastAsia="Calibri" w:hAnsi="Century Gothic" w:cs="Arial"/>
          <w:color w:val="003B85"/>
          <w:sz w:val="16"/>
          <w:szCs w:val="16"/>
        </w:rPr>
        <w:t>ā</w:t>
      </w:r>
      <w:r w:rsidR="001E58D2" w:rsidRPr="007967F9">
        <w:rPr>
          <w:rFonts w:ascii="Century Gothic" w:eastAsia="Calibri" w:hAnsi="Century Gothic" w:cs="Arial"/>
          <w:color w:val="003B85"/>
          <w:sz w:val="16"/>
          <w:szCs w:val="16"/>
        </w:rPr>
        <w:t xml:space="preserve"> valsts atbalsta atmaksu saskaņā ar Altum </w:t>
      </w:r>
      <w:r w:rsidR="00E004B4" w:rsidRPr="007967F9">
        <w:rPr>
          <w:rFonts w:ascii="Century Gothic" w:eastAsia="Calibri" w:hAnsi="Century Gothic" w:cs="Arial"/>
          <w:color w:val="003B85"/>
          <w:sz w:val="16"/>
          <w:szCs w:val="16"/>
        </w:rPr>
        <w:t xml:space="preserve">brīdinājumu </w:t>
      </w:r>
      <w:r w:rsidR="00276DCC" w:rsidRPr="007967F9">
        <w:rPr>
          <w:rFonts w:ascii="Century Gothic" w:eastAsia="Calibri" w:hAnsi="Century Gothic" w:cs="Arial"/>
          <w:color w:val="003B85"/>
          <w:sz w:val="16"/>
          <w:szCs w:val="16"/>
        </w:rPr>
        <w:t>par nelikumīgā</w:t>
      </w:r>
      <w:r w:rsidR="00CF18C4" w:rsidRPr="007967F9">
        <w:rPr>
          <w:rFonts w:ascii="Century Gothic" w:eastAsia="Calibri" w:hAnsi="Century Gothic" w:cs="Arial"/>
          <w:color w:val="003B85"/>
          <w:sz w:val="16"/>
          <w:szCs w:val="16"/>
        </w:rPr>
        <w:t xml:space="preserve"> valsts</w:t>
      </w:r>
      <w:r w:rsidR="00276DCC" w:rsidRPr="007967F9">
        <w:rPr>
          <w:rFonts w:ascii="Century Gothic" w:eastAsia="Calibri" w:hAnsi="Century Gothic" w:cs="Arial"/>
          <w:color w:val="003B85"/>
          <w:sz w:val="16"/>
          <w:szCs w:val="16"/>
        </w:rPr>
        <w:t xml:space="preserve"> atbalsta atgūšanu, ievērojot “Komercdarbības atbalsta kontroles likuma” </w:t>
      </w:r>
      <w:r w:rsidR="00E004B4" w:rsidRPr="007967F9">
        <w:rPr>
          <w:rFonts w:ascii="Century Gothic" w:eastAsia="Calibri" w:hAnsi="Century Gothic" w:cs="Arial"/>
          <w:color w:val="003B85"/>
          <w:sz w:val="16"/>
          <w:szCs w:val="16"/>
        </w:rPr>
        <w:t xml:space="preserve">IV vai </w:t>
      </w:r>
      <w:r w:rsidR="00276DCC" w:rsidRPr="007967F9">
        <w:rPr>
          <w:rFonts w:ascii="Century Gothic" w:eastAsia="Calibri" w:hAnsi="Century Gothic" w:cs="Arial"/>
          <w:color w:val="003B85"/>
          <w:sz w:val="16"/>
          <w:szCs w:val="16"/>
        </w:rPr>
        <w:t>V nodaļas nosacījumus</w:t>
      </w:r>
      <w:r w:rsidR="001E58D2" w:rsidRPr="007967F9">
        <w:rPr>
          <w:rFonts w:ascii="Century Gothic" w:eastAsia="Calibri" w:hAnsi="Century Gothic" w:cs="Arial"/>
          <w:color w:val="003B85"/>
          <w:sz w:val="16"/>
          <w:szCs w:val="16"/>
        </w:rPr>
        <w:t>;</w:t>
      </w:r>
    </w:p>
    <w:p w14:paraId="1F4B3B5A" w14:textId="0C311223" w:rsidR="000638E2" w:rsidRPr="007967F9" w:rsidRDefault="001E58D2"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ir informēts, ka Altum ir tiesības atgūt nelikumīgi saņemto valsts atbalstu no Finanšu pakalpojuma saņēmēja 10 (desmit) gadu noilguma perioda ietvaros</w:t>
      </w:r>
      <w:r w:rsidR="00F96B42" w:rsidRPr="007967F9">
        <w:rPr>
          <w:rFonts w:ascii="Century Gothic" w:eastAsia="Calibri" w:hAnsi="Century Gothic" w:cs="Arial"/>
          <w:color w:val="003B85"/>
          <w:sz w:val="16"/>
          <w:szCs w:val="16"/>
        </w:rPr>
        <w:t>;</w:t>
      </w:r>
    </w:p>
    <w:p w14:paraId="5A61B6FA" w14:textId="2CD2D41F" w:rsidR="7A2EA082" w:rsidRPr="007967F9" w:rsidRDefault="00B440FC" w:rsidP="00DA1CB7">
      <w:pPr>
        <w:numPr>
          <w:ilvl w:val="0"/>
          <w:numId w:val="1"/>
        </w:numPr>
        <w:spacing w:after="0" w:line="240" w:lineRule="auto"/>
        <w:ind w:left="284" w:hanging="284"/>
        <w:contextualSpacing/>
        <w:jc w:val="both"/>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v</w:t>
      </w:r>
      <w:r w:rsidR="7A2EA082" w:rsidRPr="007967F9">
        <w:rPr>
          <w:rFonts w:ascii="Century Gothic" w:eastAsia="Calibri" w:hAnsi="Century Gothic" w:cs="Arial"/>
          <w:color w:val="003B85"/>
          <w:sz w:val="16"/>
          <w:szCs w:val="16"/>
        </w:rPr>
        <w:t xml:space="preserve">isi ar projektu, tā finansēšanu un valsts atbalsta piešķiršanu saistītie dokumenti tiks glabāti vismaz 10 (desmit) gadus no pēdējā atbalsta piešķiršanas vai projekta pabeigšanas datuma, </w:t>
      </w:r>
      <w:r w:rsidR="6E2E6128" w:rsidRPr="007967F9">
        <w:rPr>
          <w:rFonts w:ascii="Century Gothic" w:eastAsia="Calibri" w:hAnsi="Century Gothic" w:cs="Arial"/>
          <w:color w:val="003B85"/>
          <w:sz w:val="16"/>
          <w:szCs w:val="16"/>
        </w:rPr>
        <w:t>ievērojot normatīvajos aktos noteiktās prasības attiecībā uz dokumentu glabāšanas termiņiem</w:t>
      </w:r>
      <w:r w:rsidR="7A2EA082" w:rsidRPr="007967F9">
        <w:rPr>
          <w:rFonts w:ascii="Century Gothic" w:eastAsia="Calibri" w:hAnsi="Century Gothic" w:cs="Arial"/>
          <w:color w:val="003B85"/>
          <w:sz w:val="16"/>
          <w:szCs w:val="16"/>
        </w:rPr>
        <w:t>.</w:t>
      </w:r>
      <w:r w:rsidR="00200211" w:rsidRPr="007967F9">
        <w:rPr>
          <w:rFonts w:ascii="Century Gothic" w:eastAsia="Calibri" w:hAnsi="Century Gothic" w:cs="Arial"/>
          <w:color w:val="003B85"/>
          <w:sz w:val="16"/>
          <w:szCs w:val="16"/>
        </w:rPr>
        <w:t xml:space="preserve"> </w:t>
      </w:r>
    </w:p>
    <w:p w14:paraId="660C4AA1" w14:textId="77777777" w:rsidR="00350332" w:rsidRPr="007967F9" w:rsidRDefault="00350332" w:rsidP="00B31070">
      <w:pPr>
        <w:spacing w:after="0" w:line="240" w:lineRule="auto"/>
        <w:rPr>
          <w:rFonts w:ascii="Century Gothic" w:eastAsia="Calibri" w:hAnsi="Century Gothic" w:cs="Arial"/>
          <w:color w:val="003B85"/>
          <w:sz w:val="16"/>
          <w:szCs w:val="16"/>
        </w:rPr>
      </w:pPr>
    </w:p>
    <w:p w14:paraId="621C5870" w14:textId="77777777" w:rsidR="00350332" w:rsidRPr="007967F9" w:rsidRDefault="00350332" w:rsidP="00B31070">
      <w:pPr>
        <w:spacing w:after="0" w:line="240" w:lineRule="auto"/>
        <w:rPr>
          <w:rFonts w:ascii="Century Gothic" w:eastAsia="Calibri" w:hAnsi="Century Gothic" w:cs="Arial"/>
          <w:color w:val="003B85"/>
          <w:sz w:val="16"/>
          <w:szCs w:val="16"/>
        </w:rPr>
      </w:pPr>
    </w:p>
    <w:p w14:paraId="63FE2D14" w14:textId="0097FEF3" w:rsidR="00B31070" w:rsidRPr="007967F9" w:rsidRDefault="00B31070" w:rsidP="00B31070">
      <w:pPr>
        <w:spacing w:after="0" w:line="240" w:lineRule="auto"/>
        <w:rPr>
          <w:rFonts w:ascii="Century Gothic" w:eastAsia="Calibri" w:hAnsi="Century Gothic" w:cs="Arial"/>
          <w:color w:val="003B85"/>
          <w:sz w:val="16"/>
          <w:szCs w:val="16"/>
        </w:rPr>
      </w:pPr>
      <w:r w:rsidRPr="007967F9">
        <w:rPr>
          <w:rFonts w:ascii="Century Gothic" w:eastAsia="Calibri" w:hAnsi="Century Gothic" w:cs="Arial"/>
          <w:color w:val="003B85"/>
          <w:sz w:val="16"/>
          <w:szCs w:val="16"/>
        </w:rPr>
        <w:t>Finanšu pakalpojuma saņēmēja pārstāvis:</w:t>
      </w:r>
    </w:p>
    <w:tbl>
      <w:tblPr>
        <w:tblStyle w:val="TableGrid"/>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089"/>
        <w:gridCol w:w="283"/>
        <w:gridCol w:w="2810"/>
        <w:gridCol w:w="274"/>
        <w:gridCol w:w="2821"/>
        <w:gridCol w:w="283"/>
        <w:gridCol w:w="1410"/>
      </w:tblGrid>
      <w:tr w:rsidR="0081034E" w:rsidRPr="007967F9" w14:paraId="63FE2D1C" w14:textId="77777777" w:rsidTr="00484AEE">
        <w:trPr>
          <w:trHeight w:val="340"/>
        </w:trPr>
        <w:tc>
          <w:tcPr>
            <w:tcW w:w="3107" w:type="dxa"/>
            <w:tcBorders>
              <w:bottom w:val="single" w:sz="2" w:space="0" w:color="003B85"/>
            </w:tcBorders>
            <w:vAlign w:val="center"/>
          </w:tcPr>
          <w:p w14:paraId="63FE2D15" w14:textId="77777777" w:rsidR="00B31070" w:rsidRPr="007967F9" w:rsidRDefault="00B31070" w:rsidP="00B31070">
            <w:pPr>
              <w:rPr>
                <w:rFonts w:ascii="Century Gothic" w:hAnsi="Century Gothic" w:cs="Arial"/>
                <w:color w:val="003B85"/>
                <w:sz w:val="12"/>
                <w:szCs w:val="12"/>
              </w:rPr>
            </w:pPr>
            <w:permStart w:id="1150310760" w:edGrp="everyone"/>
            <w:permEnd w:id="1150310760"/>
          </w:p>
        </w:tc>
        <w:tc>
          <w:tcPr>
            <w:tcW w:w="283" w:type="dxa"/>
            <w:vAlign w:val="center"/>
          </w:tcPr>
          <w:p w14:paraId="63FE2D16" w14:textId="77777777" w:rsidR="00B31070" w:rsidRPr="007967F9" w:rsidRDefault="00B31070" w:rsidP="00B31070">
            <w:pPr>
              <w:rPr>
                <w:rFonts w:ascii="Century Gothic" w:hAnsi="Century Gothic" w:cs="Arial"/>
                <w:color w:val="003B85"/>
                <w:sz w:val="16"/>
                <w:szCs w:val="16"/>
              </w:rPr>
            </w:pPr>
          </w:p>
        </w:tc>
        <w:tc>
          <w:tcPr>
            <w:tcW w:w="2825" w:type="dxa"/>
            <w:tcBorders>
              <w:bottom w:val="single" w:sz="2" w:space="0" w:color="003B85"/>
            </w:tcBorders>
            <w:vAlign w:val="center"/>
          </w:tcPr>
          <w:p w14:paraId="63FE2D17" w14:textId="77777777" w:rsidR="00B31070" w:rsidRPr="007967F9" w:rsidRDefault="00B31070" w:rsidP="00B31070">
            <w:pPr>
              <w:rPr>
                <w:rFonts w:ascii="Century Gothic" w:hAnsi="Century Gothic" w:cs="Arial"/>
                <w:color w:val="003B85"/>
                <w:sz w:val="16"/>
                <w:szCs w:val="16"/>
              </w:rPr>
            </w:pPr>
            <w:permStart w:id="632690319" w:edGrp="everyone"/>
            <w:permEnd w:id="632690319"/>
          </w:p>
        </w:tc>
        <w:tc>
          <w:tcPr>
            <w:tcW w:w="274" w:type="dxa"/>
            <w:vAlign w:val="center"/>
          </w:tcPr>
          <w:p w14:paraId="63FE2D18" w14:textId="77777777" w:rsidR="00B31070" w:rsidRPr="007967F9" w:rsidRDefault="00B31070" w:rsidP="00B31070">
            <w:pPr>
              <w:rPr>
                <w:rFonts w:ascii="Century Gothic" w:hAnsi="Century Gothic" w:cs="Arial"/>
                <w:color w:val="003B85"/>
                <w:sz w:val="16"/>
                <w:szCs w:val="16"/>
              </w:rPr>
            </w:pPr>
          </w:p>
        </w:tc>
        <w:tc>
          <w:tcPr>
            <w:tcW w:w="2836" w:type="dxa"/>
            <w:tcBorders>
              <w:bottom w:val="single" w:sz="2" w:space="0" w:color="003B85"/>
            </w:tcBorders>
            <w:vAlign w:val="center"/>
          </w:tcPr>
          <w:p w14:paraId="63FE2D19" w14:textId="77777777" w:rsidR="00B31070" w:rsidRPr="007967F9" w:rsidRDefault="00B31070" w:rsidP="00B31070">
            <w:pPr>
              <w:rPr>
                <w:rFonts w:ascii="Century Gothic" w:hAnsi="Century Gothic" w:cs="Arial"/>
                <w:color w:val="003B85"/>
                <w:sz w:val="16"/>
                <w:szCs w:val="16"/>
              </w:rPr>
            </w:pPr>
            <w:permStart w:id="619380899" w:edGrp="everyone"/>
            <w:permEnd w:id="619380899"/>
          </w:p>
        </w:tc>
        <w:tc>
          <w:tcPr>
            <w:tcW w:w="283" w:type="dxa"/>
            <w:vAlign w:val="center"/>
          </w:tcPr>
          <w:p w14:paraId="63FE2D1A" w14:textId="77777777" w:rsidR="00B31070" w:rsidRPr="007967F9" w:rsidRDefault="00B31070" w:rsidP="00B31070">
            <w:pPr>
              <w:rPr>
                <w:rFonts w:ascii="Century Gothic" w:hAnsi="Century Gothic" w:cs="Arial"/>
                <w:color w:val="003B85"/>
                <w:sz w:val="16"/>
                <w:szCs w:val="16"/>
              </w:rPr>
            </w:pPr>
          </w:p>
        </w:tc>
        <w:tc>
          <w:tcPr>
            <w:tcW w:w="1415" w:type="dxa"/>
            <w:tcBorders>
              <w:bottom w:val="single" w:sz="2" w:space="0" w:color="003B85"/>
            </w:tcBorders>
            <w:vAlign w:val="center"/>
          </w:tcPr>
          <w:p w14:paraId="63FE2D1B" w14:textId="77777777" w:rsidR="00B31070" w:rsidRPr="007967F9" w:rsidRDefault="00B31070" w:rsidP="00B31070">
            <w:pPr>
              <w:rPr>
                <w:rFonts w:ascii="Century Gothic" w:hAnsi="Century Gothic" w:cs="Arial"/>
                <w:color w:val="003B85"/>
                <w:sz w:val="16"/>
                <w:szCs w:val="16"/>
              </w:rPr>
            </w:pPr>
            <w:permStart w:id="537360876" w:edGrp="everyone"/>
            <w:permEnd w:id="537360876"/>
          </w:p>
        </w:tc>
      </w:tr>
      <w:tr w:rsidR="00B31070" w:rsidRPr="007967F9" w14:paraId="63FE2D24" w14:textId="77777777">
        <w:tc>
          <w:tcPr>
            <w:tcW w:w="3107" w:type="dxa"/>
            <w:tcBorders>
              <w:top w:val="single" w:sz="2" w:space="0" w:color="003B85"/>
            </w:tcBorders>
          </w:tcPr>
          <w:p w14:paraId="63FE2D1D"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Amats</w:t>
            </w:r>
          </w:p>
        </w:tc>
        <w:tc>
          <w:tcPr>
            <w:tcW w:w="283" w:type="dxa"/>
          </w:tcPr>
          <w:p w14:paraId="63FE2D1E" w14:textId="77777777" w:rsidR="00B31070" w:rsidRPr="007967F9" w:rsidRDefault="00B31070" w:rsidP="00B31070">
            <w:pPr>
              <w:jc w:val="center"/>
              <w:rPr>
                <w:rFonts w:ascii="Century Gothic" w:hAnsi="Century Gothic" w:cs="Arial"/>
                <w:color w:val="003B85"/>
                <w:sz w:val="12"/>
                <w:szCs w:val="12"/>
              </w:rPr>
            </w:pPr>
          </w:p>
        </w:tc>
        <w:tc>
          <w:tcPr>
            <w:tcW w:w="2825" w:type="dxa"/>
            <w:tcBorders>
              <w:top w:val="single" w:sz="2" w:space="0" w:color="003B85"/>
            </w:tcBorders>
          </w:tcPr>
          <w:p w14:paraId="63FE2D1F"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Vārds, uzvārds</w:t>
            </w:r>
          </w:p>
        </w:tc>
        <w:tc>
          <w:tcPr>
            <w:tcW w:w="274" w:type="dxa"/>
          </w:tcPr>
          <w:p w14:paraId="63FE2D20" w14:textId="77777777" w:rsidR="00B31070" w:rsidRPr="007967F9" w:rsidRDefault="00B31070" w:rsidP="00B31070">
            <w:pPr>
              <w:jc w:val="center"/>
              <w:rPr>
                <w:rFonts w:ascii="Century Gothic" w:hAnsi="Century Gothic" w:cs="Arial"/>
                <w:color w:val="003B85"/>
                <w:sz w:val="12"/>
                <w:szCs w:val="12"/>
              </w:rPr>
            </w:pPr>
          </w:p>
        </w:tc>
        <w:tc>
          <w:tcPr>
            <w:tcW w:w="2836" w:type="dxa"/>
            <w:tcBorders>
              <w:top w:val="single" w:sz="2" w:space="0" w:color="003B85"/>
            </w:tcBorders>
          </w:tcPr>
          <w:p w14:paraId="63FE2D21"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Paraksts*</w:t>
            </w:r>
          </w:p>
        </w:tc>
        <w:tc>
          <w:tcPr>
            <w:tcW w:w="283" w:type="dxa"/>
          </w:tcPr>
          <w:p w14:paraId="63FE2D22" w14:textId="77777777" w:rsidR="00B31070" w:rsidRPr="007967F9" w:rsidRDefault="00B31070" w:rsidP="00B31070">
            <w:pPr>
              <w:jc w:val="center"/>
              <w:rPr>
                <w:rFonts w:ascii="Century Gothic" w:hAnsi="Century Gothic" w:cs="Arial"/>
                <w:color w:val="003B85"/>
                <w:sz w:val="12"/>
                <w:szCs w:val="12"/>
              </w:rPr>
            </w:pPr>
          </w:p>
        </w:tc>
        <w:tc>
          <w:tcPr>
            <w:tcW w:w="1415" w:type="dxa"/>
            <w:tcBorders>
              <w:top w:val="single" w:sz="2" w:space="0" w:color="003B85"/>
            </w:tcBorders>
          </w:tcPr>
          <w:p w14:paraId="63FE2D23" w14:textId="77777777" w:rsidR="00B31070" w:rsidRPr="007967F9" w:rsidRDefault="00B31070" w:rsidP="00B31070">
            <w:pPr>
              <w:jc w:val="center"/>
              <w:rPr>
                <w:rFonts w:ascii="Century Gothic" w:hAnsi="Century Gothic" w:cs="Arial"/>
                <w:color w:val="003B85"/>
                <w:sz w:val="12"/>
                <w:szCs w:val="12"/>
              </w:rPr>
            </w:pPr>
            <w:r w:rsidRPr="007967F9">
              <w:rPr>
                <w:rFonts w:ascii="Century Gothic" w:hAnsi="Century Gothic" w:cs="Arial"/>
                <w:color w:val="003B85"/>
                <w:sz w:val="12"/>
                <w:szCs w:val="12"/>
              </w:rPr>
              <w:t>Datums*</w:t>
            </w:r>
          </w:p>
        </w:tc>
      </w:tr>
    </w:tbl>
    <w:p w14:paraId="63FE2D25" w14:textId="77777777" w:rsidR="00B31070" w:rsidRPr="007967F9" w:rsidRDefault="00B31070" w:rsidP="00B31070">
      <w:pPr>
        <w:spacing w:after="0" w:line="240" w:lineRule="auto"/>
        <w:rPr>
          <w:rFonts w:ascii="Century Gothic" w:eastAsia="Calibri" w:hAnsi="Century Gothic" w:cs="Arial"/>
          <w:color w:val="003B85"/>
          <w:sz w:val="12"/>
          <w:szCs w:val="12"/>
        </w:rPr>
      </w:pPr>
    </w:p>
    <w:p w14:paraId="63FE2D28" w14:textId="1B821761" w:rsidR="0072316E" w:rsidRPr="0081034E" w:rsidRDefault="00B31070" w:rsidP="0071030C">
      <w:pPr>
        <w:spacing w:after="0" w:line="240" w:lineRule="auto"/>
        <w:rPr>
          <w:rFonts w:ascii="Century Gothic" w:eastAsia="Calibri" w:hAnsi="Century Gothic" w:cs="Arial"/>
          <w:color w:val="003B85"/>
          <w:sz w:val="12"/>
          <w:szCs w:val="12"/>
        </w:rPr>
      </w:pPr>
      <w:r w:rsidRPr="007967F9">
        <w:rPr>
          <w:rFonts w:ascii="Century Gothic" w:eastAsia="Calibri" w:hAnsi="Century Gothic" w:cs="Arial"/>
          <w:color w:val="003B85"/>
          <w:sz w:val="12"/>
          <w:szCs w:val="12"/>
        </w:rPr>
        <w:t>*Dokumenta rekvizītus „Datums” un „Paraksts” neaizpilda, ja elektroniskais dokuments ir sagatavots atbilstoši normatīvajiem aktiem par elektronisko dokumentu noformēšanu</w:t>
      </w:r>
    </w:p>
    <w:p w14:paraId="107E47B9" w14:textId="77777777" w:rsidR="001D19AA" w:rsidRPr="0081034E" w:rsidRDefault="001D19AA" w:rsidP="0071030C">
      <w:pPr>
        <w:spacing w:after="0" w:line="240" w:lineRule="auto"/>
        <w:rPr>
          <w:rFonts w:ascii="Century Gothic" w:eastAsia="Calibri" w:hAnsi="Century Gothic" w:cs="Arial"/>
          <w:color w:val="003B85"/>
          <w:sz w:val="12"/>
          <w:szCs w:val="12"/>
        </w:rPr>
      </w:pPr>
    </w:p>
    <w:p w14:paraId="519D3381" w14:textId="77777777" w:rsidR="00357E53" w:rsidRPr="0081034E" w:rsidRDefault="00357E53" w:rsidP="001D19AA">
      <w:pPr>
        <w:rPr>
          <w:rFonts w:ascii="Century Gothic" w:hAnsi="Century Gothic" w:cs="Times New Roman"/>
          <w:color w:val="003B85"/>
          <w:sz w:val="24"/>
          <w:szCs w:val="24"/>
          <w:lang w:eastAsia="lv-LV"/>
        </w:rPr>
      </w:pPr>
    </w:p>
    <w:sectPr w:rsidR="00357E53" w:rsidRPr="0081034E" w:rsidSect="002928ED">
      <w:type w:val="continuous"/>
      <w:pgSz w:w="11906" w:h="16838"/>
      <w:pgMar w:top="397" w:right="425" w:bottom="510" w:left="3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01982" w14:textId="77777777" w:rsidR="00630BCA" w:rsidRDefault="00630BCA">
      <w:pPr>
        <w:spacing w:after="0" w:line="240" w:lineRule="auto"/>
      </w:pPr>
      <w:r>
        <w:separator/>
      </w:r>
    </w:p>
  </w:endnote>
  <w:endnote w:type="continuationSeparator" w:id="0">
    <w:p w14:paraId="4E6C84E0" w14:textId="77777777" w:rsidR="00630BCA" w:rsidRDefault="00630BCA">
      <w:pPr>
        <w:spacing w:after="0" w:line="240" w:lineRule="auto"/>
      </w:pPr>
      <w:r>
        <w:continuationSeparator/>
      </w:r>
    </w:p>
  </w:endnote>
  <w:endnote w:type="continuationNotice" w:id="1">
    <w:p w14:paraId="0E9D8E93" w14:textId="77777777" w:rsidR="00630BCA" w:rsidRDefault="00630B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2D35" w14:textId="0B927F59" w:rsidR="00842690" w:rsidRPr="001E1ED1" w:rsidRDefault="00914190">
    <w:pPr>
      <w:pStyle w:val="Footer"/>
      <w:pBdr>
        <w:top w:val="single" w:sz="2" w:space="1" w:color="003B85"/>
      </w:pBdr>
      <w:tabs>
        <w:tab w:val="clear" w:pos="4153"/>
        <w:tab w:val="clear" w:pos="8306"/>
        <w:tab w:val="center" w:pos="5387"/>
        <w:tab w:val="right" w:pos="11057"/>
      </w:tabs>
      <w:rPr>
        <w:rFonts w:ascii="Century Gothic" w:hAnsi="Century Gothic"/>
        <w:color w:val="003B85"/>
        <w:sz w:val="16"/>
        <w:szCs w:val="16"/>
      </w:rPr>
    </w:pPr>
    <w:r>
      <w:rPr>
        <w:rFonts w:ascii="Century Gothic" w:hAnsi="Century Gothic"/>
        <w:color w:val="003B85"/>
        <w:sz w:val="16"/>
        <w:szCs w:val="16"/>
      </w:rPr>
      <w:t>18</w:t>
    </w:r>
    <w:r w:rsidR="00B31070" w:rsidRPr="00AC5A3A">
      <w:rPr>
        <w:rFonts w:ascii="Century Gothic" w:hAnsi="Century Gothic"/>
        <w:color w:val="003B85"/>
        <w:sz w:val="16"/>
        <w:szCs w:val="16"/>
      </w:rPr>
      <w:t>.versija</w:t>
    </w:r>
    <w:r w:rsidR="00B31070">
      <w:rPr>
        <w:rFonts w:ascii="Century Gothic" w:hAnsi="Century Gothic"/>
        <w:color w:val="003B85"/>
        <w:sz w:val="16"/>
        <w:szCs w:val="16"/>
      </w:rPr>
      <w:tab/>
    </w:r>
    <w:r w:rsidR="00B31070">
      <w:rPr>
        <w:rFonts w:ascii="Century Gothic" w:hAnsi="Century Gothic"/>
        <w:color w:val="003B85"/>
        <w:sz w:val="16"/>
        <w:szCs w:val="16"/>
      </w:rPr>
      <w:fldChar w:fldCharType="begin"/>
    </w:r>
    <w:r w:rsidR="00B31070">
      <w:rPr>
        <w:rFonts w:ascii="Century Gothic" w:hAnsi="Century Gothic"/>
        <w:color w:val="003B85"/>
        <w:sz w:val="16"/>
        <w:szCs w:val="16"/>
      </w:rPr>
      <w:instrText xml:space="preserve"> PAGE   \* MERGEFORMAT </w:instrText>
    </w:r>
    <w:r w:rsidR="00B31070">
      <w:rPr>
        <w:rFonts w:ascii="Century Gothic" w:hAnsi="Century Gothic"/>
        <w:color w:val="003B85"/>
        <w:sz w:val="16"/>
        <w:szCs w:val="16"/>
      </w:rPr>
      <w:fldChar w:fldCharType="separate"/>
    </w:r>
    <w:r w:rsidR="007002DB">
      <w:rPr>
        <w:rFonts w:ascii="Century Gothic" w:hAnsi="Century Gothic"/>
        <w:noProof/>
        <w:color w:val="003B85"/>
        <w:sz w:val="16"/>
        <w:szCs w:val="16"/>
      </w:rPr>
      <w:t>2</w:t>
    </w:r>
    <w:r w:rsidR="00B31070">
      <w:rPr>
        <w:rFonts w:ascii="Century Gothic" w:hAnsi="Century Gothic"/>
        <w:color w:val="003B85"/>
        <w:sz w:val="16"/>
        <w:szCs w:val="16"/>
      </w:rPr>
      <w:fldChar w:fldCharType="end"/>
    </w:r>
    <w:r w:rsidR="00B31070">
      <w:rPr>
        <w:rFonts w:ascii="Century Gothic" w:hAnsi="Century Gothic"/>
        <w:color w:val="003B85"/>
        <w:sz w:val="16"/>
        <w:szCs w:val="16"/>
      </w:rPr>
      <w:t xml:space="preserve">. lp. no </w:t>
    </w:r>
    <w:fldSimple w:instr="NUMPAGES   \* MERGEFORMAT">
      <w:r w:rsidR="007002DB" w:rsidRPr="007002DB">
        <w:rPr>
          <w:rFonts w:ascii="Century Gothic" w:hAnsi="Century Gothic"/>
          <w:noProof/>
          <w:color w:val="003B85"/>
          <w:sz w:val="16"/>
          <w:szCs w:val="16"/>
        </w:rPr>
        <w:t>2</w:t>
      </w:r>
    </w:fldSimple>
    <w:r w:rsidR="00B31070">
      <w:rPr>
        <w:rFonts w:ascii="Century Gothic" w:hAnsi="Century Gothic"/>
        <w:color w:val="003B85"/>
        <w:sz w:val="16"/>
        <w:szCs w:val="16"/>
      </w:rPr>
      <w:tab/>
    </w:r>
    <w:r w:rsidR="00B31070">
      <w:rPr>
        <w:rFonts w:ascii="Century Gothic" w:hAnsi="Century Gothic"/>
        <w:color w:val="003B85"/>
        <w:sz w:val="16"/>
        <w:szCs w:val="16"/>
      </w:rPr>
      <w:fldChar w:fldCharType="begin"/>
    </w:r>
    <w:r w:rsidR="00B31070">
      <w:rPr>
        <w:rFonts w:ascii="Century Gothic" w:hAnsi="Century Gothic"/>
        <w:color w:val="003B85"/>
        <w:sz w:val="16"/>
        <w:szCs w:val="16"/>
      </w:rPr>
      <w:instrText xml:space="preserve"> DATE  \@ "dd.MM.yyyy."  \* MERGEFORMAT </w:instrText>
    </w:r>
    <w:r w:rsidR="00B31070">
      <w:rPr>
        <w:rFonts w:ascii="Century Gothic" w:hAnsi="Century Gothic"/>
        <w:color w:val="003B85"/>
        <w:sz w:val="16"/>
        <w:szCs w:val="16"/>
      </w:rPr>
      <w:fldChar w:fldCharType="separate"/>
    </w:r>
    <w:r w:rsidR="00340AED">
      <w:rPr>
        <w:rFonts w:ascii="Century Gothic" w:hAnsi="Century Gothic"/>
        <w:noProof/>
        <w:color w:val="003B85"/>
        <w:sz w:val="16"/>
        <w:szCs w:val="16"/>
      </w:rPr>
      <w:t>17.08.2026.</w:t>
    </w:r>
    <w:r w:rsidR="00B31070">
      <w:rPr>
        <w:rFonts w:ascii="Century Gothic" w:hAnsi="Century Gothic"/>
        <w:color w:val="003B8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9679C" w14:textId="77777777" w:rsidR="00630BCA" w:rsidRDefault="00630BCA">
      <w:pPr>
        <w:spacing w:after="0" w:line="240" w:lineRule="auto"/>
      </w:pPr>
      <w:r>
        <w:separator/>
      </w:r>
    </w:p>
  </w:footnote>
  <w:footnote w:type="continuationSeparator" w:id="0">
    <w:p w14:paraId="694C116F" w14:textId="77777777" w:rsidR="00630BCA" w:rsidRDefault="00630BCA">
      <w:pPr>
        <w:spacing w:after="0" w:line="240" w:lineRule="auto"/>
      </w:pPr>
      <w:r>
        <w:continuationSeparator/>
      </w:r>
    </w:p>
  </w:footnote>
  <w:footnote w:type="continuationNotice" w:id="1">
    <w:p w14:paraId="5DE6EED8" w14:textId="77777777" w:rsidR="00630BCA" w:rsidRDefault="00630B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3AD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891EF9"/>
    <w:multiLevelType w:val="hybridMultilevel"/>
    <w:tmpl w:val="DBB68F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604AB7"/>
    <w:multiLevelType w:val="hybridMultilevel"/>
    <w:tmpl w:val="02DE501C"/>
    <w:lvl w:ilvl="0" w:tplc="0426000F">
      <w:start w:val="1"/>
      <w:numFmt w:val="decimal"/>
      <w:lvlText w:val="%1."/>
      <w:lvlJc w:val="left"/>
      <w:pPr>
        <w:ind w:left="720" w:hanging="360"/>
      </w:pPr>
    </w:lvl>
    <w:lvl w:ilvl="1" w:tplc="9E84AC50">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0B740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A37A70"/>
    <w:multiLevelType w:val="multilevel"/>
    <w:tmpl w:val="4ACCF4F4"/>
    <w:lvl w:ilvl="0">
      <w:start w:val="1"/>
      <w:numFmt w:val="decimal"/>
      <w:lvlText w:val="%1."/>
      <w:lvlJc w:val="left"/>
      <w:pPr>
        <w:ind w:left="720" w:hanging="360"/>
      </w:pPr>
      <w:rPr>
        <w:rFonts w:hint="default"/>
        <w:color w:val="003B85"/>
      </w:rPr>
    </w:lvl>
    <w:lvl w:ilvl="1">
      <w:start w:val="1"/>
      <w:numFmt w:val="decimal"/>
      <w:isLgl/>
      <w:lvlText w:val="%1.%2."/>
      <w:lvlJc w:val="left"/>
      <w:pPr>
        <w:ind w:left="360" w:hanging="360"/>
      </w:pPr>
      <w:rPr>
        <w:rFonts w:hint="default"/>
        <w:color w:val="003B8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0B848B9"/>
    <w:multiLevelType w:val="multilevel"/>
    <w:tmpl w:val="EAFC80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4C533C"/>
    <w:multiLevelType w:val="hybridMultilevel"/>
    <w:tmpl w:val="598828D8"/>
    <w:lvl w:ilvl="0" w:tplc="04260001">
      <w:start w:val="1"/>
      <w:numFmt w:val="bullet"/>
      <w:lvlText w:val=""/>
      <w:lvlJc w:val="left"/>
      <w:pPr>
        <w:ind w:left="720" w:hanging="360"/>
      </w:pPr>
      <w:rPr>
        <w:rFonts w:ascii="Symbol" w:hAnsi="Symbol" w:hint="default"/>
      </w:rPr>
    </w:lvl>
    <w:lvl w:ilvl="1" w:tplc="547C9B56">
      <w:numFmt w:val="bullet"/>
      <w:lvlText w:val="-"/>
      <w:lvlJc w:val="left"/>
      <w:pPr>
        <w:ind w:left="1440" w:hanging="360"/>
      </w:pPr>
      <w:rPr>
        <w:rFonts w:ascii="Century Gothic" w:eastAsia="Calibri" w:hAnsi="Century Gothic" w:cs="Century Gothic"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317090"/>
    <w:multiLevelType w:val="multilevel"/>
    <w:tmpl w:val="4ACCF4F4"/>
    <w:lvl w:ilvl="0">
      <w:start w:val="1"/>
      <w:numFmt w:val="decimal"/>
      <w:lvlText w:val="%1."/>
      <w:lvlJc w:val="left"/>
      <w:pPr>
        <w:ind w:left="720" w:hanging="360"/>
      </w:pPr>
      <w:rPr>
        <w:rFonts w:hint="default"/>
        <w:color w:val="003B85"/>
      </w:rPr>
    </w:lvl>
    <w:lvl w:ilvl="1">
      <w:start w:val="1"/>
      <w:numFmt w:val="decimal"/>
      <w:isLgl/>
      <w:lvlText w:val="%1.%2."/>
      <w:lvlJc w:val="left"/>
      <w:pPr>
        <w:ind w:left="360" w:hanging="360"/>
      </w:pPr>
      <w:rPr>
        <w:rFonts w:hint="default"/>
        <w:color w:val="003B8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1AC7A99"/>
    <w:multiLevelType w:val="hybridMultilevel"/>
    <w:tmpl w:val="9FF85CC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B9594B"/>
    <w:multiLevelType w:val="hybridMultilevel"/>
    <w:tmpl w:val="AF6A17D2"/>
    <w:lvl w:ilvl="0" w:tplc="7226A2E4">
      <w:start w:val="1"/>
      <w:numFmt w:val="decimal"/>
      <w:lvlText w:val="%1)"/>
      <w:lvlJc w:val="left"/>
      <w:pPr>
        <w:ind w:left="720" w:hanging="360"/>
      </w:pPr>
      <w:rPr>
        <w:rFonts w:hint="default"/>
        <w:color w:val="595959"/>
        <w:sz w:val="1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7A0A9C"/>
    <w:multiLevelType w:val="hybridMultilevel"/>
    <w:tmpl w:val="A0DECCC8"/>
    <w:lvl w:ilvl="0" w:tplc="7226A2E4">
      <w:start w:val="1"/>
      <w:numFmt w:val="decimal"/>
      <w:lvlText w:val="%1)"/>
      <w:lvlJc w:val="left"/>
      <w:pPr>
        <w:ind w:left="720" w:hanging="360"/>
      </w:pPr>
      <w:rPr>
        <w:rFonts w:hint="default"/>
        <w:color w:val="595959"/>
        <w:sz w:val="1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2130C2"/>
    <w:multiLevelType w:val="hybridMultilevel"/>
    <w:tmpl w:val="9F08A49E"/>
    <w:lvl w:ilvl="0" w:tplc="4EB4D03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74E4408"/>
    <w:multiLevelType w:val="hybridMultilevel"/>
    <w:tmpl w:val="3AF09AD4"/>
    <w:lvl w:ilvl="0" w:tplc="1C928ABA">
      <w:start w:val="1"/>
      <w:numFmt w:val="decimal"/>
      <w:lvlText w:val="%1)"/>
      <w:lvlJc w:val="left"/>
      <w:pPr>
        <w:ind w:left="1020" w:hanging="360"/>
      </w:pPr>
    </w:lvl>
    <w:lvl w:ilvl="1" w:tplc="9BEE644C">
      <w:start w:val="1"/>
      <w:numFmt w:val="decimal"/>
      <w:lvlText w:val="%2)"/>
      <w:lvlJc w:val="left"/>
      <w:pPr>
        <w:ind w:left="1020" w:hanging="360"/>
      </w:pPr>
    </w:lvl>
    <w:lvl w:ilvl="2" w:tplc="126E7142">
      <w:start w:val="1"/>
      <w:numFmt w:val="decimal"/>
      <w:lvlText w:val="%3)"/>
      <w:lvlJc w:val="left"/>
      <w:pPr>
        <w:ind w:left="1020" w:hanging="360"/>
      </w:pPr>
    </w:lvl>
    <w:lvl w:ilvl="3" w:tplc="5FB40BA0">
      <w:start w:val="1"/>
      <w:numFmt w:val="decimal"/>
      <w:lvlText w:val="%4)"/>
      <w:lvlJc w:val="left"/>
      <w:pPr>
        <w:ind w:left="1020" w:hanging="360"/>
      </w:pPr>
    </w:lvl>
    <w:lvl w:ilvl="4" w:tplc="6FF22558">
      <w:start w:val="1"/>
      <w:numFmt w:val="decimal"/>
      <w:lvlText w:val="%5)"/>
      <w:lvlJc w:val="left"/>
      <w:pPr>
        <w:ind w:left="1020" w:hanging="360"/>
      </w:pPr>
    </w:lvl>
    <w:lvl w:ilvl="5" w:tplc="FBF0C06E">
      <w:start w:val="1"/>
      <w:numFmt w:val="decimal"/>
      <w:lvlText w:val="%6)"/>
      <w:lvlJc w:val="left"/>
      <w:pPr>
        <w:ind w:left="1020" w:hanging="360"/>
      </w:pPr>
    </w:lvl>
    <w:lvl w:ilvl="6" w:tplc="C960FB3C">
      <w:start w:val="1"/>
      <w:numFmt w:val="decimal"/>
      <w:lvlText w:val="%7)"/>
      <w:lvlJc w:val="left"/>
      <w:pPr>
        <w:ind w:left="1020" w:hanging="360"/>
      </w:pPr>
    </w:lvl>
    <w:lvl w:ilvl="7" w:tplc="C5F4BBBA">
      <w:start w:val="1"/>
      <w:numFmt w:val="decimal"/>
      <w:lvlText w:val="%8)"/>
      <w:lvlJc w:val="left"/>
      <w:pPr>
        <w:ind w:left="1020" w:hanging="360"/>
      </w:pPr>
    </w:lvl>
    <w:lvl w:ilvl="8" w:tplc="88908766">
      <w:start w:val="1"/>
      <w:numFmt w:val="decimal"/>
      <w:lvlText w:val="%9)"/>
      <w:lvlJc w:val="left"/>
      <w:pPr>
        <w:ind w:left="1020" w:hanging="360"/>
      </w:pPr>
    </w:lvl>
  </w:abstractNum>
  <w:abstractNum w:abstractNumId="13" w15:restartNumberingAfterBreak="0">
    <w:nsid w:val="77902271"/>
    <w:multiLevelType w:val="hybridMultilevel"/>
    <w:tmpl w:val="EC0E94B2"/>
    <w:lvl w:ilvl="0" w:tplc="0426000F">
      <w:start w:val="1"/>
      <w:numFmt w:val="decimal"/>
      <w:lvlText w:val="%1."/>
      <w:lvlJc w:val="left"/>
      <w:pPr>
        <w:ind w:left="720" w:hanging="360"/>
      </w:pPr>
      <w:rPr>
        <w:rFonts w:hint="default"/>
      </w:rPr>
    </w:lvl>
    <w:lvl w:ilvl="1" w:tplc="547C9B56">
      <w:numFmt w:val="bullet"/>
      <w:lvlText w:val="-"/>
      <w:lvlJc w:val="left"/>
      <w:pPr>
        <w:ind w:left="1440" w:hanging="360"/>
      </w:pPr>
      <w:rPr>
        <w:rFonts w:ascii="Century Gothic" w:eastAsia="Calibri" w:hAnsi="Century Gothic" w:cs="Century Gothic"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9E172E9"/>
    <w:multiLevelType w:val="hybridMultilevel"/>
    <w:tmpl w:val="F4AC10C2"/>
    <w:lvl w:ilvl="0" w:tplc="48648D80">
      <w:start w:val="1"/>
      <w:numFmt w:val="bullet"/>
      <w:lvlText w:val=""/>
      <w:lvlJc w:val="left"/>
      <w:pPr>
        <w:ind w:left="720" w:hanging="360"/>
      </w:pPr>
      <w:rPr>
        <w:rFonts w:ascii="Symbol" w:hAnsi="Symbol" w:hint="default"/>
        <w:color w:val="003B85"/>
      </w:rPr>
    </w:lvl>
    <w:lvl w:ilvl="1" w:tplc="43823C98">
      <w:start w:val="5"/>
      <w:numFmt w:val="bullet"/>
      <w:lvlText w:val="-"/>
      <w:lvlJc w:val="left"/>
      <w:pPr>
        <w:ind w:left="1440" w:hanging="360"/>
      </w:pPr>
      <w:rPr>
        <w:rFonts w:ascii="Century Gothic" w:eastAsia="Calibri" w:hAnsi="Century Gothic"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B2631E1"/>
    <w:multiLevelType w:val="hybridMultilevel"/>
    <w:tmpl w:val="3334D30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302148"/>
    <w:multiLevelType w:val="hybridMultilevel"/>
    <w:tmpl w:val="1320F87C"/>
    <w:lvl w:ilvl="0" w:tplc="4B22DF3C">
      <w:start w:val="1"/>
      <w:numFmt w:val="decimal"/>
      <w:lvlText w:val="%1)"/>
      <w:lvlJc w:val="left"/>
      <w:pPr>
        <w:ind w:left="1020" w:hanging="360"/>
      </w:pPr>
    </w:lvl>
    <w:lvl w:ilvl="1" w:tplc="8596449E">
      <w:start w:val="1"/>
      <w:numFmt w:val="decimal"/>
      <w:lvlText w:val="%2)"/>
      <w:lvlJc w:val="left"/>
      <w:pPr>
        <w:ind w:left="1020" w:hanging="360"/>
      </w:pPr>
    </w:lvl>
    <w:lvl w:ilvl="2" w:tplc="F7CAB3C0">
      <w:start w:val="1"/>
      <w:numFmt w:val="decimal"/>
      <w:lvlText w:val="%3)"/>
      <w:lvlJc w:val="left"/>
      <w:pPr>
        <w:ind w:left="1020" w:hanging="360"/>
      </w:pPr>
    </w:lvl>
    <w:lvl w:ilvl="3" w:tplc="51B027EC">
      <w:start w:val="1"/>
      <w:numFmt w:val="decimal"/>
      <w:lvlText w:val="%4)"/>
      <w:lvlJc w:val="left"/>
      <w:pPr>
        <w:ind w:left="1020" w:hanging="360"/>
      </w:pPr>
    </w:lvl>
    <w:lvl w:ilvl="4" w:tplc="E64A5B96">
      <w:start w:val="1"/>
      <w:numFmt w:val="decimal"/>
      <w:lvlText w:val="%5)"/>
      <w:lvlJc w:val="left"/>
      <w:pPr>
        <w:ind w:left="1020" w:hanging="360"/>
      </w:pPr>
    </w:lvl>
    <w:lvl w:ilvl="5" w:tplc="07FA5E60">
      <w:start w:val="1"/>
      <w:numFmt w:val="decimal"/>
      <w:lvlText w:val="%6)"/>
      <w:lvlJc w:val="left"/>
      <w:pPr>
        <w:ind w:left="1020" w:hanging="360"/>
      </w:pPr>
    </w:lvl>
    <w:lvl w:ilvl="6" w:tplc="DDC0A0A4">
      <w:start w:val="1"/>
      <w:numFmt w:val="decimal"/>
      <w:lvlText w:val="%7)"/>
      <w:lvlJc w:val="left"/>
      <w:pPr>
        <w:ind w:left="1020" w:hanging="360"/>
      </w:pPr>
    </w:lvl>
    <w:lvl w:ilvl="7" w:tplc="649C1166">
      <w:start w:val="1"/>
      <w:numFmt w:val="decimal"/>
      <w:lvlText w:val="%8)"/>
      <w:lvlJc w:val="left"/>
      <w:pPr>
        <w:ind w:left="1020" w:hanging="360"/>
      </w:pPr>
    </w:lvl>
    <w:lvl w:ilvl="8" w:tplc="E2707488">
      <w:start w:val="1"/>
      <w:numFmt w:val="decimal"/>
      <w:lvlText w:val="%9)"/>
      <w:lvlJc w:val="left"/>
      <w:pPr>
        <w:ind w:left="1020" w:hanging="360"/>
      </w:pPr>
    </w:lvl>
  </w:abstractNum>
  <w:num w:numId="1" w16cid:durableId="12807773">
    <w:abstractNumId w:val="4"/>
  </w:num>
  <w:num w:numId="2" w16cid:durableId="638263510">
    <w:abstractNumId w:val="8"/>
  </w:num>
  <w:num w:numId="3" w16cid:durableId="1007556530">
    <w:abstractNumId w:val="0"/>
  </w:num>
  <w:num w:numId="4" w16cid:durableId="941765438">
    <w:abstractNumId w:val="10"/>
  </w:num>
  <w:num w:numId="5" w16cid:durableId="1284464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7604975">
    <w:abstractNumId w:val="2"/>
  </w:num>
  <w:num w:numId="7" w16cid:durableId="816455620">
    <w:abstractNumId w:val="9"/>
  </w:num>
  <w:num w:numId="8" w16cid:durableId="728578206">
    <w:abstractNumId w:val="1"/>
  </w:num>
  <w:num w:numId="9" w16cid:durableId="1411732338">
    <w:abstractNumId w:val="6"/>
  </w:num>
  <w:num w:numId="10" w16cid:durableId="1412459611">
    <w:abstractNumId w:val="13"/>
  </w:num>
  <w:num w:numId="11" w16cid:durableId="1874800746">
    <w:abstractNumId w:val="14"/>
  </w:num>
  <w:num w:numId="12" w16cid:durableId="1542089100">
    <w:abstractNumId w:val="3"/>
  </w:num>
  <w:num w:numId="13" w16cid:durableId="2112159926">
    <w:abstractNumId w:val="5"/>
  </w:num>
  <w:num w:numId="14" w16cid:durableId="491679887">
    <w:abstractNumId w:val="11"/>
  </w:num>
  <w:num w:numId="15" w16cid:durableId="843201093">
    <w:abstractNumId w:val="15"/>
  </w:num>
  <w:num w:numId="16" w16cid:durableId="506287213">
    <w:abstractNumId w:val="7"/>
  </w:num>
  <w:num w:numId="17" w16cid:durableId="1948461220">
    <w:abstractNumId w:val="16"/>
  </w:num>
  <w:num w:numId="18" w16cid:durableId="1688601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ocumentProtection w:edit="readOnly" w:enforcement="1" w:cryptProviderType="rsaAES" w:cryptAlgorithmClass="hash" w:cryptAlgorithmType="typeAny" w:cryptAlgorithmSid="14" w:cryptSpinCount="100000" w:hash="158gDEYmTr3ULUZyiJnQirTMR1EoKWAYQyMzye49yKiEMAakfRAWvTmxxdz/Ak2IWJ2pe6ss1FmqsKvgdLhvgQ==" w:salt="9GQFudCW9egkacZbLt2h3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70"/>
    <w:rsid w:val="00004350"/>
    <w:rsid w:val="00004B05"/>
    <w:rsid w:val="00005BAF"/>
    <w:rsid w:val="00010032"/>
    <w:rsid w:val="0001685F"/>
    <w:rsid w:val="00020626"/>
    <w:rsid w:val="000314CD"/>
    <w:rsid w:val="00033B5C"/>
    <w:rsid w:val="00033CFA"/>
    <w:rsid w:val="0005518D"/>
    <w:rsid w:val="000602BB"/>
    <w:rsid w:val="00061C4F"/>
    <w:rsid w:val="000638E2"/>
    <w:rsid w:val="0006492A"/>
    <w:rsid w:val="0006546B"/>
    <w:rsid w:val="000665B2"/>
    <w:rsid w:val="00072F75"/>
    <w:rsid w:val="000759FF"/>
    <w:rsid w:val="00084540"/>
    <w:rsid w:val="00084A09"/>
    <w:rsid w:val="000861D4"/>
    <w:rsid w:val="000906F3"/>
    <w:rsid w:val="00092D05"/>
    <w:rsid w:val="00095940"/>
    <w:rsid w:val="00095FD6"/>
    <w:rsid w:val="000A0238"/>
    <w:rsid w:val="000A1BBA"/>
    <w:rsid w:val="000A6B6C"/>
    <w:rsid w:val="000B0672"/>
    <w:rsid w:val="000B0821"/>
    <w:rsid w:val="000C2450"/>
    <w:rsid w:val="000C2CC8"/>
    <w:rsid w:val="000C58B7"/>
    <w:rsid w:val="000C69D1"/>
    <w:rsid w:val="000D388D"/>
    <w:rsid w:val="000D3E54"/>
    <w:rsid w:val="000D4E22"/>
    <w:rsid w:val="000D58A4"/>
    <w:rsid w:val="000D74F6"/>
    <w:rsid w:val="000E03A4"/>
    <w:rsid w:val="000E4472"/>
    <w:rsid w:val="000E5C71"/>
    <w:rsid w:val="000F76C3"/>
    <w:rsid w:val="00100F11"/>
    <w:rsid w:val="00102A89"/>
    <w:rsid w:val="001044A7"/>
    <w:rsid w:val="00111A86"/>
    <w:rsid w:val="00113CB4"/>
    <w:rsid w:val="001161BB"/>
    <w:rsid w:val="001232F4"/>
    <w:rsid w:val="001262D4"/>
    <w:rsid w:val="00127196"/>
    <w:rsid w:val="00131171"/>
    <w:rsid w:val="0013337C"/>
    <w:rsid w:val="00137391"/>
    <w:rsid w:val="00145F0B"/>
    <w:rsid w:val="001461CD"/>
    <w:rsid w:val="0014648A"/>
    <w:rsid w:val="00147E0F"/>
    <w:rsid w:val="00154B80"/>
    <w:rsid w:val="001754B9"/>
    <w:rsid w:val="00176B42"/>
    <w:rsid w:val="00186A6B"/>
    <w:rsid w:val="0018770D"/>
    <w:rsid w:val="00193496"/>
    <w:rsid w:val="00194D15"/>
    <w:rsid w:val="001A02D0"/>
    <w:rsid w:val="001A0626"/>
    <w:rsid w:val="001A420C"/>
    <w:rsid w:val="001B4A9B"/>
    <w:rsid w:val="001D19AA"/>
    <w:rsid w:val="001D5A05"/>
    <w:rsid w:val="001E03A7"/>
    <w:rsid w:val="001E0884"/>
    <w:rsid w:val="001E58D2"/>
    <w:rsid w:val="001F4962"/>
    <w:rsid w:val="001F7414"/>
    <w:rsid w:val="001F796D"/>
    <w:rsid w:val="00200211"/>
    <w:rsid w:val="002024E0"/>
    <w:rsid w:val="00204736"/>
    <w:rsid w:val="002104FD"/>
    <w:rsid w:val="0021380A"/>
    <w:rsid w:val="00217AA8"/>
    <w:rsid w:val="00220288"/>
    <w:rsid w:val="00220A6D"/>
    <w:rsid w:val="002223C4"/>
    <w:rsid w:val="002269F1"/>
    <w:rsid w:val="002310D1"/>
    <w:rsid w:val="0023601C"/>
    <w:rsid w:val="0023737A"/>
    <w:rsid w:val="00241982"/>
    <w:rsid w:val="0024315A"/>
    <w:rsid w:val="002432E4"/>
    <w:rsid w:val="00243AAB"/>
    <w:rsid w:val="00243BBA"/>
    <w:rsid w:val="002512C2"/>
    <w:rsid w:val="00256CB1"/>
    <w:rsid w:val="00266C52"/>
    <w:rsid w:val="00271A60"/>
    <w:rsid w:val="00273287"/>
    <w:rsid w:val="00276DCC"/>
    <w:rsid w:val="0028316F"/>
    <w:rsid w:val="0028424F"/>
    <w:rsid w:val="0029197F"/>
    <w:rsid w:val="002928ED"/>
    <w:rsid w:val="00297080"/>
    <w:rsid w:val="002A0B1D"/>
    <w:rsid w:val="002A1DD7"/>
    <w:rsid w:val="002A4013"/>
    <w:rsid w:val="002B009F"/>
    <w:rsid w:val="002B3C5D"/>
    <w:rsid w:val="002B3CD2"/>
    <w:rsid w:val="002C00B9"/>
    <w:rsid w:val="002C0CB9"/>
    <w:rsid w:val="002C2967"/>
    <w:rsid w:val="002D1C60"/>
    <w:rsid w:val="002D391A"/>
    <w:rsid w:val="002D4E5F"/>
    <w:rsid w:val="002D5FE5"/>
    <w:rsid w:val="002E3364"/>
    <w:rsid w:val="002E4DF7"/>
    <w:rsid w:val="002F5F2F"/>
    <w:rsid w:val="003026EA"/>
    <w:rsid w:val="00306D01"/>
    <w:rsid w:val="0031028C"/>
    <w:rsid w:val="00310743"/>
    <w:rsid w:val="00312A98"/>
    <w:rsid w:val="00312C3B"/>
    <w:rsid w:val="00315B10"/>
    <w:rsid w:val="0031624D"/>
    <w:rsid w:val="003239D1"/>
    <w:rsid w:val="003329CF"/>
    <w:rsid w:val="00340AED"/>
    <w:rsid w:val="00341FEF"/>
    <w:rsid w:val="00344B97"/>
    <w:rsid w:val="003466C5"/>
    <w:rsid w:val="00346776"/>
    <w:rsid w:val="00350332"/>
    <w:rsid w:val="003516E0"/>
    <w:rsid w:val="003569D3"/>
    <w:rsid w:val="00357E53"/>
    <w:rsid w:val="00357E5E"/>
    <w:rsid w:val="00357F99"/>
    <w:rsid w:val="0036145A"/>
    <w:rsid w:val="00364C32"/>
    <w:rsid w:val="00365770"/>
    <w:rsid w:val="003715CC"/>
    <w:rsid w:val="0037166F"/>
    <w:rsid w:val="00374644"/>
    <w:rsid w:val="00377F44"/>
    <w:rsid w:val="003905ED"/>
    <w:rsid w:val="00390EE4"/>
    <w:rsid w:val="00393152"/>
    <w:rsid w:val="00395C9F"/>
    <w:rsid w:val="00395D06"/>
    <w:rsid w:val="003A1109"/>
    <w:rsid w:val="003A4293"/>
    <w:rsid w:val="003A4961"/>
    <w:rsid w:val="003A6BDC"/>
    <w:rsid w:val="003A6D6A"/>
    <w:rsid w:val="003B2F7F"/>
    <w:rsid w:val="003B559D"/>
    <w:rsid w:val="003B607A"/>
    <w:rsid w:val="003B7E1E"/>
    <w:rsid w:val="003C27E4"/>
    <w:rsid w:val="003C2F43"/>
    <w:rsid w:val="003C553E"/>
    <w:rsid w:val="003D41E7"/>
    <w:rsid w:val="003D4FBE"/>
    <w:rsid w:val="003E74A7"/>
    <w:rsid w:val="003F0AED"/>
    <w:rsid w:val="003F13FF"/>
    <w:rsid w:val="003F377D"/>
    <w:rsid w:val="003F4E58"/>
    <w:rsid w:val="003F7E22"/>
    <w:rsid w:val="00404FB5"/>
    <w:rsid w:val="00410AED"/>
    <w:rsid w:val="00412A04"/>
    <w:rsid w:val="004155F3"/>
    <w:rsid w:val="004160CF"/>
    <w:rsid w:val="00416140"/>
    <w:rsid w:val="004164AD"/>
    <w:rsid w:val="0041664B"/>
    <w:rsid w:val="00423FC7"/>
    <w:rsid w:val="0043255B"/>
    <w:rsid w:val="004340AF"/>
    <w:rsid w:val="004344FE"/>
    <w:rsid w:val="00435E9D"/>
    <w:rsid w:val="00436D05"/>
    <w:rsid w:val="00445E87"/>
    <w:rsid w:val="00447E34"/>
    <w:rsid w:val="004500A5"/>
    <w:rsid w:val="00454A68"/>
    <w:rsid w:val="00454CB5"/>
    <w:rsid w:val="00454F31"/>
    <w:rsid w:val="00461E7F"/>
    <w:rsid w:val="00463E9F"/>
    <w:rsid w:val="00467D06"/>
    <w:rsid w:val="0047052B"/>
    <w:rsid w:val="00475B45"/>
    <w:rsid w:val="00482EC9"/>
    <w:rsid w:val="00484AEE"/>
    <w:rsid w:val="00490C66"/>
    <w:rsid w:val="00490EA0"/>
    <w:rsid w:val="0049226C"/>
    <w:rsid w:val="004951DD"/>
    <w:rsid w:val="004A26E3"/>
    <w:rsid w:val="004A3B70"/>
    <w:rsid w:val="004A40CE"/>
    <w:rsid w:val="004B101E"/>
    <w:rsid w:val="004B3AFB"/>
    <w:rsid w:val="004B3FF5"/>
    <w:rsid w:val="004B4D62"/>
    <w:rsid w:val="004B562F"/>
    <w:rsid w:val="004B604A"/>
    <w:rsid w:val="004B6D57"/>
    <w:rsid w:val="004C2CF7"/>
    <w:rsid w:val="004D411F"/>
    <w:rsid w:val="004D659A"/>
    <w:rsid w:val="004D65F8"/>
    <w:rsid w:val="004D67CC"/>
    <w:rsid w:val="004D7BE6"/>
    <w:rsid w:val="004E3060"/>
    <w:rsid w:val="004E626C"/>
    <w:rsid w:val="004E6C06"/>
    <w:rsid w:val="004F14FE"/>
    <w:rsid w:val="004F57B5"/>
    <w:rsid w:val="00500665"/>
    <w:rsid w:val="005021BE"/>
    <w:rsid w:val="00511840"/>
    <w:rsid w:val="00517DC5"/>
    <w:rsid w:val="00521084"/>
    <w:rsid w:val="005222CA"/>
    <w:rsid w:val="0052681B"/>
    <w:rsid w:val="00527C77"/>
    <w:rsid w:val="0053188B"/>
    <w:rsid w:val="005421F1"/>
    <w:rsid w:val="00542998"/>
    <w:rsid w:val="00542B1E"/>
    <w:rsid w:val="00543A3A"/>
    <w:rsid w:val="00550A6F"/>
    <w:rsid w:val="005545BD"/>
    <w:rsid w:val="00556364"/>
    <w:rsid w:val="005602CB"/>
    <w:rsid w:val="00561A98"/>
    <w:rsid w:val="00570026"/>
    <w:rsid w:val="00570FDF"/>
    <w:rsid w:val="005772B2"/>
    <w:rsid w:val="00583B6D"/>
    <w:rsid w:val="0058609C"/>
    <w:rsid w:val="0058779C"/>
    <w:rsid w:val="0059460F"/>
    <w:rsid w:val="005A424A"/>
    <w:rsid w:val="005A707A"/>
    <w:rsid w:val="005B0B36"/>
    <w:rsid w:val="005B27EC"/>
    <w:rsid w:val="005B5648"/>
    <w:rsid w:val="005B6F6A"/>
    <w:rsid w:val="005B7F43"/>
    <w:rsid w:val="005C1D54"/>
    <w:rsid w:val="005C3CA3"/>
    <w:rsid w:val="005C7673"/>
    <w:rsid w:val="005C78DA"/>
    <w:rsid w:val="005C79BB"/>
    <w:rsid w:val="005D06F5"/>
    <w:rsid w:val="005D159C"/>
    <w:rsid w:val="005D2253"/>
    <w:rsid w:val="005D323C"/>
    <w:rsid w:val="005E6A89"/>
    <w:rsid w:val="005F4808"/>
    <w:rsid w:val="0060419B"/>
    <w:rsid w:val="00610012"/>
    <w:rsid w:val="0061003D"/>
    <w:rsid w:val="00610145"/>
    <w:rsid w:val="00612783"/>
    <w:rsid w:val="00614478"/>
    <w:rsid w:val="006156D6"/>
    <w:rsid w:val="00625074"/>
    <w:rsid w:val="00630BCA"/>
    <w:rsid w:val="00631866"/>
    <w:rsid w:val="00632CFE"/>
    <w:rsid w:val="00633230"/>
    <w:rsid w:val="00634B08"/>
    <w:rsid w:val="006500A6"/>
    <w:rsid w:val="006522B0"/>
    <w:rsid w:val="006531B3"/>
    <w:rsid w:val="00653992"/>
    <w:rsid w:val="00655190"/>
    <w:rsid w:val="00656CE2"/>
    <w:rsid w:val="00656CEC"/>
    <w:rsid w:val="0066027E"/>
    <w:rsid w:val="006613E9"/>
    <w:rsid w:val="00666659"/>
    <w:rsid w:val="00676CAC"/>
    <w:rsid w:val="00680E6F"/>
    <w:rsid w:val="00684172"/>
    <w:rsid w:val="0069293E"/>
    <w:rsid w:val="00695710"/>
    <w:rsid w:val="006961CD"/>
    <w:rsid w:val="006965A8"/>
    <w:rsid w:val="006A2439"/>
    <w:rsid w:val="006A2D16"/>
    <w:rsid w:val="006A3EC4"/>
    <w:rsid w:val="006B1086"/>
    <w:rsid w:val="006B120B"/>
    <w:rsid w:val="006B4271"/>
    <w:rsid w:val="006B4448"/>
    <w:rsid w:val="006B6F7B"/>
    <w:rsid w:val="006C16C4"/>
    <w:rsid w:val="006C4162"/>
    <w:rsid w:val="006C725B"/>
    <w:rsid w:val="006D3002"/>
    <w:rsid w:val="006D6084"/>
    <w:rsid w:val="006D6967"/>
    <w:rsid w:val="006E4F8C"/>
    <w:rsid w:val="006E5762"/>
    <w:rsid w:val="006E5A77"/>
    <w:rsid w:val="006E6EDE"/>
    <w:rsid w:val="006F0B57"/>
    <w:rsid w:val="006F0D71"/>
    <w:rsid w:val="006F264B"/>
    <w:rsid w:val="006F4A32"/>
    <w:rsid w:val="006F74AA"/>
    <w:rsid w:val="007002DB"/>
    <w:rsid w:val="00701F6F"/>
    <w:rsid w:val="0070200A"/>
    <w:rsid w:val="00705B17"/>
    <w:rsid w:val="0070658F"/>
    <w:rsid w:val="0071030C"/>
    <w:rsid w:val="0071712F"/>
    <w:rsid w:val="0072316E"/>
    <w:rsid w:val="00724EBF"/>
    <w:rsid w:val="007251F9"/>
    <w:rsid w:val="00725C30"/>
    <w:rsid w:val="007268F8"/>
    <w:rsid w:val="00726E84"/>
    <w:rsid w:val="0073129D"/>
    <w:rsid w:val="007372DF"/>
    <w:rsid w:val="0074056F"/>
    <w:rsid w:val="00762A0C"/>
    <w:rsid w:val="0076365B"/>
    <w:rsid w:val="00775207"/>
    <w:rsid w:val="0077737E"/>
    <w:rsid w:val="0077791E"/>
    <w:rsid w:val="0078142B"/>
    <w:rsid w:val="007828D2"/>
    <w:rsid w:val="00783983"/>
    <w:rsid w:val="00783EB0"/>
    <w:rsid w:val="00786E55"/>
    <w:rsid w:val="007917E6"/>
    <w:rsid w:val="00793769"/>
    <w:rsid w:val="00794D57"/>
    <w:rsid w:val="0079568A"/>
    <w:rsid w:val="007967F9"/>
    <w:rsid w:val="007A0BC1"/>
    <w:rsid w:val="007A28B1"/>
    <w:rsid w:val="007B0DDC"/>
    <w:rsid w:val="007B52AF"/>
    <w:rsid w:val="007B5A2C"/>
    <w:rsid w:val="007B693F"/>
    <w:rsid w:val="007B6E25"/>
    <w:rsid w:val="007B758D"/>
    <w:rsid w:val="007B7D63"/>
    <w:rsid w:val="007C6525"/>
    <w:rsid w:val="007C6D48"/>
    <w:rsid w:val="007C7406"/>
    <w:rsid w:val="007D2540"/>
    <w:rsid w:val="007D4083"/>
    <w:rsid w:val="007D54B5"/>
    <w:rsid w:val="007D696B"/>
    <w:rsid w:val="007D7A03"/>
    <w:rsid w:val="007D7F21"/>
    <w:rsid w:val="007E25FD"/>
    <w:rsid w:val="007E591B"/>
    <w:rsid w:val="007F5639"/>
    <w:rsid w:val="00803A72"/>
    <w:rsid w:val="00803D0E"/>
    <w:rsid w:val="00807912"/>
    <w:rsid w:val="00807D72"/>
    <w:rsid w:val="0081034E"/>
    <w:rsid w:val="0081178F"/>
    <w:rsid w:val="008124BB"/>
    <w:rsid w:val="00812976"/>
    <w:rsid w:val="00813AD9"/>
    <w:rsid w:val="00815D85"/>
    <w:rsid w:val="008200FA"/>
    <w:rsid w:val="008206AC"/>
    <w:rsid w:val="00821E5A"/>
    <w:rsid w:val="00822545"/>
    <w:rsid w:val="00822665"/>
    <w:rsid w:val="00823161"/>
    <w:rsid w:val="008236AA"/>
    <w:rsid w:val="0082461D"/>
    <w:rsid w:val="00826397"/>
    <w:rsid w:val="00827362"/>
    <w:rsid w:val="0082768F"/>
    <w:rsid w:val="00832E17"/>
    <w:rsid w:val="00833535"/>
    <w:rsid w:val="008370D8"/>
    <w:rsid w:val="00840917"/>
    <w:rsid w:val="00841168"/>
    <w:rsid w:val="00842690"/>
    <w:rsid w:val="00844096"/>
    <w:rsid w:val="00845652"/>
    <w:rsid w:val="00846B1B"/>
    <w:rsid w:val="00856C82"/>
    <w:rsid w:val="0086469E"/>
    <w:rsid w:val="00865AD3"/>
    <w:rsid w:val="00870463"/>
    <w:rsid w:val="00871134"/>
    <w:rsid w:val="008719A0"/>
    <w:rsid w:val="00873B22"/>
    <w:rsid w:val="0087653F"/>
    <w:rsid w:val="0088280D"/>
    <w:rsid w:val="00883465"/>
    <w:rsid w:val="008847B9"/>
    <w:rsid w:val="00890B1B"/>
    <w:rsid w:val="008958B9"/>
    <w:rsid w:val="008A0585"/>
    <w:rsid w:val="008A2DDA"/>
    <w:rsid w:val="008A2E16"/>
    <w:rsid w:val="008A372F"/>
    <w:rsid w:val="008A40E3"/>
    <w:rsid w:val="008B2C41"/>
    <w:rsid w:val="008B60C7"/>
    <w:rsid w:val="008B63E6"/>
    <w:rsid w:val="008B6D6D"/>
    <w:rsid w:val="008C03B5"/>
    <w:rsid w:val="008C2D45"/>
    <w:rsid w:val="008C6223"/>
    <w:rsid w:val="008C6E77"/>
    <w:rsid w:val="008D43D4"/>
    <w:rsid w:val="008D44B4"/>
    <w:rsid w:val="008D72EB"/>
    <w:rsid w:val="008F16D0"/>
    <w:rsid w:val="008F5BE8"/>
    <w:rsid w:val="009031E5"/>
    <w:rsid w:val="00903EEB"/>
    <w:rsid w:val="0091093F"/>
    <w:rsid w:val="00914190"/>
    <w:rsid w:val="0091452A"/>
    <w:rsid w:val="00920F9A"/>
    <w:rsid w:val="00924C82"/>
    <w:rsid w:val="00927198"/>
    <w:rsid w:val="0092754B"/>
    <w:rsid w:val="00930175"/>
    <w:rsid w:val="0093022F"/>
    <w:rsid w:val="0093381D"/>
    <w:rsid w:val="0093781A"/>
    <w:rsid w:val="009409C6"/>
    <w:rsid w:val="009438FE"/>
    <w:rsid w:val="00943DB8"/>
    <w:rsid w:val="00944611"/>
    <w:rsid w:val="0094477C"/>
    <w:rsid w:val="00945138"/>
    <w:rsid w:val="0094580F"/>
    <w:rsid w:val="00946C51"/>
    <w:rsid w:val="009472FA"/>
    <w:rsid w:val="009547B5"/>
    <w:rsid w:val="00955753"/>
    <w:rsid w:val="00956031"/>
    <w:rsid w:val="00960705"/>
    <w:rsid w:val="00960B08"/>
    <w:rsid w:val="00963AA4"/>
    <w:rsid w:val="00967101"/>
    <w:rsid w:val="00970128"/>
    <w:rsid w:val="00971756"/>
    <w:rsid w:val="00982859"/>
    <w:rsid w:val="00983D7A"/>
    <w:rsid w:val="00987C69"/>
    <w:rsid w:val="0099355B"/>
    <w:rsid w:val="009939E9"/>
    <w:rsid w:val="00994DD7"/>
    <w:rsid w:val="00997035"/>
    <w:rsid w:val="009A1CC2"/>
    <w:rsid w:val="009A4109"/>
    <w:rsid w:val="009A445F"/>
    <w:rsid w:val="009A591C"/>
    <w:rsid w:val="009C2B39"/>
    <w:rsid w:val="009C3089"/>
    <w:rsid w:val="009C3102"/>
    <w:rsid w:val="009C313A"/>
    <w:rsid w:val="009C5711"/>
    <w:rsid w:val="009C6B60"/>
    <w:rsid w:val="009C7195"/>
    <w:rsid w:val="009D0CBD"/>
    <w:rsid w:val="009D34B1"/>
    <w:rsid w:val="009D5BD0"/>
    <w:rsid w:val="009D64E7"/>
    <w:rsid w:val="009D6607"/>
    <w:rsid w:val="009E2020"/>
    <w:rsid w:val="009E2C93"/>
    <w:rsid w:val="009F0728"/>
    <w:rsid w:val="009F27D3"/>
    <w:rsid w:val="009F792D"/>
    <w:rsid w:val="00A05FC9"/>
    <w:rsid w:val="00A0738C"/>
    <w:rsid w:val="00A1668E"/>
    <w:rsid w:val="00A17C0B"/>
    <w:rsid w:val="00A17D63"/>
    <w:rsid w:val="00A210D6"/>
    <w:rsid w:val="00A25707"/>
    <w:rsid w:val="00A36EC9"/>
    <w:rsid w:val="00A54089"/>
    <w:rsid w:val="00A54229"/>
    <w:rsid w:val="00A564D8"/>
    <w:rsid w:val="00A6142F"/>
    <w:rsid w:val="00A63E05"/>
    <w:rsid w:val="00A71089"/>
    <w:rsid w:val="00A739BF"/>
    <w:rsid w:val="00A73E75"/>
    <w:rsid w:val="00A81B48"/>
    <w:rsid w:val="00A82244"/>
    <w:rsid w:val="00A83F9D"/>
    <w:rsid w:val="00A94021"/>
    <w:rsid w:val="00A95366"/>
    <w:rsid w:val="00AA084D"/>
    <w:rsid w:val="00AA3A03"/>
    <w:rsid w:val="00AA535D"/>
    <w:rsid w:val="00AA582B"/>
    <w:rsid w:val="00AA6D59"/>
    <w:rsid w:val="00AB0B6F"/>
    <w:rsid w:val="00AB7E6F"/>
    <w:rsid w:val="00AC15D7"/>
    <w:rsid w:val="00AC2B34"/>
    <w:rsid w:val="00AC512C"/>
    <w:rsid w:val="00AC5A3A"/>
    <w:rsid w:val="00AD40BA"/>
    <w:rsid w:val="00AD4C26"/>
    <w:rsid w:val="00AD503A"/>
    <w:rsid w:val="00AD6EFC"/>
    <w:rsid w:val="00AE3A13"/>
    <w:rsid w:val="00AE51E0"/>
    <w:rsid w:val="00AE5ABA"/>
    <w:rsid w:val="00AF0370"/>
    <w:rsid w:val="00B05473"/>
    <w:rsid w:val="00B062CD"/>
    <w:rsid w:val="00B07C2A"/>
    <w:rsid w:val="00B1099D"/>
    <w:rsid w:val="00B11673"/>
    <w:rsid w:val="00B135A5"/>
    <w:rsid w:val="00B25AD6"/>
    <w:rsid w:val="00B31070"/>
    <w:rsid w:val="00B31344"/>
    <w:rsid w:val="00B33D74"/>
    <w:rsid w:val="00B36BF5"/>
    <w:rsid w:val="00B36CCB"/>
    <w:rsid w:val="00B3A0C4"/>
    <w:rsid w:val="00B42592"/>
    <w:rsid w:val="00B440FC"/>
    <w:rsid w:val="00B4682C"/>
    <w:rsid w:val="00B47EA4"/>
    <w:rsid w:val="00B51815"/>
    <w:rsid w:val="00B56434"/>
    <w:rsid w:val="00B56656"/>
    <w:rsid w:val="00B62D64"/>
    <w:rsid w:val="00B6343E"/>
    <w:rsid w:val="00B719ED"/>
    <w:rsid w:val="00B75B07"/>
    <w:rsid w:val="00B80324"/>
    <w:rsid w:val="00B8037B"/>
    <w:rsid w:val="00B873DE"/>
    <w:rsid w:val="00B87E82"/>
    <w:rsid w:val="00B90E46"/>
    <w:rsid w:val="00B926C7"/>
    <w:rsid w:val="00B92C55"/>
    <w:rsid w:val="00B93EFA"/>
    <w:rsid w:val="00B97ED9"/>
    <w:rsid w:val="00BA3738"/>
    <w:rsid w:val="00BA4B10"/>
    <w:rsid w:val="00BA7743"/>
    <w:rsid w:val="00BB215C"/>
    <w:rsid w:val="00BB2599"/>
    <w:rsid w:val="00BB4F48"/>
    <w:rsid w:val="00BB5BCF"/>
    <w:rsid w:val="00BB72EC"/>
    <w:rsid w:val="00BC4963"/>
    <w:rsid w:val="00BC4B9F"/>
    <w:rsid w:val="00BC7409"/>
    <w:rsid w:val="00BD291A"/>
    <w:rsid w:val="00BD58BF"/>
    <w:rsid w:val="00BE16B4"/>
    <w:rsid w:val="00BE19E6"/>
    <w:rsid w:val="00BE2741"/>
    <w:rsid w:val="00BF2549"/>
    <w:rsid w:val="00BF29BE"/>
    <w:rsid w:val="00BF630F"/>
    <w:rsid w:val="00C006F9"/>
    <w:rsid w:val="00C04480"/>
    <w:rsid w:val="00C12A09"/>
    <w:rsid w:val="00C1677C"/>
    <w:rsid w:val="00C23AA5"/>
    <w:rsid w:val="00C24CC0"/>
    <w:rsid w:val="00C27846"/>
    <w:rsid w:val="00C374B9"/>
    <w:rsid w:val="00C37A35"/>
    <w:rsid w:val="00C45669"/>
    <w:rsid w:val="00C47D9A"/>
    <w:rsid w:val="00C504A0"/>
    <w:rsid w:val="00C77849"/>
    <w:rsid w:val="00C80372"/>
    <w:rsid w:val="00C80CE8"/>
    <w:rsid w:val="00C826B1"/>
    <w:rsid w:val="00C83418"/>
    <w:rsid w:val="00C87DB5"/>
    <w:rsid w:val="00C87FAF"/>
    <w:rsid w:val="00C90FCC"/>
    <w:rsid w:val="00C91A2F"/>
    <w:rsid w:val="00C94B84"/>
    <w:rsid w:val="00C95D39"/>
    <w:rsid w:val="00CA2366"/>
    <w:rsid w:val="00CA402B"/>
    <w:rsid w:val="00CA6E64"/>
    <w:rsid w:val="00CA6F86"/>
    <w:rsid w:val="00CB1848"/>
    <w:rsid w:val="00CB1A84"/>
    <w:rsid w:val="00CB3D3D"/>
    <w:rsid w:val="00CB7189"/>
    <w:rsid w:val="00CC6234"/>
    <w:rsid w:val="00CD1632"/>
    <w:rsid w:val="00CD4BAB"/>
    <w:rsid w:val="00CD5B4A"/>
    <w:rsid w:val="00CD71FE"/>
    <w:rsid w:val="00CD7E43"/>
    <w:rsid w:val="00CE2B15"/>
    <w:rsid w:val="00CE5269"/>
    <w:rsid w:val="00CE5404"/>
    <w:rsid w:val="00CE6948"/>
    <w:rsid w:val="00CE7BA5"/>
    <w:rsid w:val="00CF0576"/>
    <w:rsid w:val="00CF0CA1"/>
    <w:rsid w:val="00CF18C4"/>
    <w:rsid w:val="00CF3C73"/>
    <w:rsid w:val="00CF60F3"/>
    <w:rsid w:val="00D027E7"/>
    <w:rsid w:val="00D03028"/>
    <w:rsid w:val="00D052E5"/>
    <w:rsid w:val="00D22396"/>
    <w:rsid w:val="00D22AB4"/>
    <w:rsid w:val="00D23835"/>
    <w:rsid w:val="00D2724D"/>
    <w:rsid w:val="00D33044"/>
    <w:rsid w:val="00D43B2B"/>
    <w:rsid w:val="00D445AA"/>
    <w:rsid w:val="00D54EAF"/>
    <w:rsid w:val="00D55361"/>
    <w:rsid w:val="00D55E2E"/>
    <w:rsid w:val="00D61E5D"/>
    <w:rsid w:val="00D632D9"/>
    <w:rsid w:val="00D64369"/>
    <w:rsid w:val="00D65782"/>
    <w:rsid w:val="00D671E4"/>
    <w:rsid w:val="00D7112D"/>
    <w:rsid w:val="00D71954"/>
    <w:rsid w:val="00D71F48"/>
    <w:rsid w:val="00D759EE"/>
    <w:rsid w:val="00D90204"/>
    <w:rsid w:val="00D93A04"/>
    <w:rsid w:val="00D94B49"/>
    <w:rsid w:val="00DA0A98"/>
    <w:rsid w:val="00DA0E42"/>
    <w:rsid w:val="00DA1CB7"/>
    <w:rsid w:val="00DA695A"/>
    <w:rsid w:val="00DB3035"/>
    <w:rsid w:val="00DB321F"/>
    <w:rsid w:val="00DB415D"/>
    <w:rsid w:val="00DB497B"/>
    <w:rsid w:val="00DB5AD9"/>
    <w:rsid w:val="00DC36C3"/>
    <w:rsid w:val="00DC400A"/>
    <w:rsid w:val="00DC435D"/>
    <w:rsid w:val="00DD1303"/>
    <w:rsid w:val="00DD446B"/>
    <w:rsid w:val="00DD5CF6"/>
    <w:rsid w:val="00DE7FE1"/>
    <w:rsid w:val="00DF2342"/>
    <w:rsid w:val="00DF449F"/>
    <w:rsid w:val="00DF5704"/>
    <w:rsid w:val="00DF7424"/>
    <w:rsid w:val="00DF7F42"/>
    <w:rsid w:val="00E004B4"/>
    <w:rsid w:val="00E00FD9"/>
    <w:rsid w:val="00E014AD"/>
    <w:rsid w:val="00E02791"/>
    <w:rsid w:val="00E03639"/>
    <w:rsid w:val="00E0537D"/>
    <w:rsid w:val="00E07E0B"/>
    <w:rsid w:val="00E10C63"/>
    <w:rsid w:val="00E11CCB"/>
    <w:rsid w:val="00E139A1"/>
    <w:rsid w:val="00E17F8B"/>
    <w:rsid w:val="00E227CF"/>
    <w:rsid w:val="00E24A10"/>
    <w:rsid w:val="00E2623E"/>
    <w:rsid w:val="00E26676"/>
    <w:rsid w:val="00E275F6"/>
    <w:rsid w:val="00E31F3B"/>
    <w:rsid w:val="00E45D77"/>
    <w:rsid w:val="00E511AF"/>
    <w:rsid w:val="00E523B6"/>
    <w:rsid w:val="00E5430F"/>
    <w:rsid w:val="00E6192A"/>
    <w:rsid w:val="00E62243"/>
    <w:rsid w:val="00E7378A"/>
    <w:rsid w:val="00E74928"/>
    <w:rsid w:val="00E75C0F"/>
    <w:rsid w:val="00E76271"/>
    <w:rsid w:val="00E7700A"/>
    <w:rsid w:val="00E8210D"/>
    <w:rsid w:val="00E84EA0"/>
    <w:rsid w:val="00E92E88"/>
    <w:rsid w:val="00E947B4"/>
    <w:rsid w:val="00E953C6"/>
    <w:rsid w:val="00E97356"/>
    <w:rsid w:val="00EB6E60"/>
    <w:rsid w:val="00EC12E1"/>
    <w:rsid w:val="00EC1F21"/>
    <w:rsid w:val="00EC7496"/>
    <w:rsid w:val="00ED1606"/>
    <w:rsid w:val="00ED2555"/>
    <w:rsid w:val="00ED4562"/>
    <w:rsid w:val="00ED52E1"/>
    <w:rsid w:val="00EE01F7"/>
    <w:rsid w:val="00EE7CA5"/>
    <w:rsid w:val="00EE7DBD"/>
    <w:rsid w:val="00EF1081"/>
    <w:rsid w:val="00EF3E1F"/>
    <w:rsid w:val="00F04197"/>
    <w:rsid w:val="00F05F0B"/>
    <w:rsid w:val="00F10988"/>
    <w:rsid w:val="00F121D6"/>
    <w:rsid w:val="00F1387D"/>
    <w:rsid w:val="00F1451C"/>
    <w:rsid w:val="00F16FD9"/>
    <w:rsid w:val="00F21923"/>
    <w:rsid w:val="00F22C39"/>
    <w:rsid w:val="00F22FD6"/>
    <w:rsid w:val="00F230F8"/>
    <w:rsid w:val="00F23F40"/>
    <w:rsid w:val="00F25CB6"/>
    <w:rsid w:val="00F26A33"/>
    <w:rsid w:val="00F272E1"/>
    <w:rsid w:val="00F343B1"/>
    <w:rsid w:val="00F37DD8"/>
    <w:rsid w:val="00F40A4D"/>
    <w:rsid w:val="00F52C1E"/>
    <w:rsid w:val="00F533F6"/>
    <w:rsid w:val="00F67A07"/>
    <w:rsid w:val="00F70588"/>
    <w:rsid w:val="00F70B9D"/>
    <w:rsid w:val="00F83510"/>
    <w:rsid w:val="00F83645"/>
    <w:rsid w:val="00F85C6C"/>
    <w:rsid w:val="00F96B42"/>
    <w:rsid w:val="00FA3238"/>
    <w:rsid w:val="00FA4F09"/>
    <w:rsid w:val="00FA52CF"/>
    <w:rsid w:val="00FA688F"/>
    <w:rsid w:val="00FA73D3"/>
    <w:rsid w:val="00FB33C8"/>
    <w:rsid w:val="00FB3C4D"/>
    <w:rsid w:val="00FB4C7F"/>
    <w:rsid w:val="00FC0929"/>
    <w:rsid w:val="00FC0D10"/>
    <w:rsid w:val="00FC5034"/>
    <w:rsid w:val="00FD5413"/>
    <w:rsid w:val="00FE19DE"/>
    <w:rsid w:val="014195CE"/>
    <w:rsid w:val="01550335"/>
    <w:rsid w:val="023CC8BD"/>
    <w:rsid w:val="0394B237"/>
    <w:rsid w:val="03CC313E"/>
    <w:rsid w:val="0440CA2F"/>
    <w:rsid w:val="04A72ACF"/>
    <w:rsid w:val="06D5CAC9"/>
    <w:rsid w:val="0A37C996"/>
    <w:rsid w:val="0C6B19CB"/>
    <w:rsid w:val="0EAF29AA"/>
    <w:rsid w:val="0F3A4838"/>
    <w:rsid w:val="0FD351ED"/>
    <w:rsid w:val="110C1190"/>
    <w:rsid w:val="121AC3D6"/>
    <w:rsid w:val="122C765A"/>
    <w:rsid w:val="12BB0E49"/>
    <w:rsid w:val="146EBD4A"/>
    <w:rsid w:val="1580F47C"/>
    <w:rsid w:val="15A6F9E6"/>
    <w:rsid w:val="16CF4E80"/>
    <w:rsid w:val="1B0AD838"/>
    <w:rsid w:val="1CDEF2A4"/>
    <w:rsid w:val="1E929C4B"/>
    <w:rsid w:val="1EE35816"/>
    <w:rsid w:val="1F2AFE76"/>
    <w:rsid w:val="1F5FF4E7"/>
    <w:rsid w:val="213278EC"/>
    <w:rsid w:val="2181F209"/>
    <w:rsid w:val="254BD787"/>
    <w:rsid w:val="26F1C170"/>
    <w:rsid w:val="28518A70"/>
    <w:rsid w:val="2AA6873C"/>
    <w:rsid w:val="2B9CA85F"/>
    <w:rsid w:val="2D3A1B72"/>
    <w:rsid w:val="2DDCFD90"/>
    <w:rsid w:val="313CB07A"/>
    <w:rsid w:val="31CE5D58"/>
    <w:rsid w:val="345807C5"/>
    <w:rsid w:val="355B2DB4"/>
    <w:rsid w:val="360BE930"/>
    <w:rsid w:val="36110413"/>
    <w:rsid w:val="36121874"/>
    <w:rsid w:val="36A43D6A"/>
    <w:rsid w:val="37BE266C"/>
    <w:rsid w:val="3C94DCEA"/>
    <w:rsid w:val="3D61A2E9"/>
    <w:rsid w:val="3E07FFDE"/>
    <w:rsid w:val="3EAF05DF"/>
    <w:rsid w:val="3FAF855E"/>
    <w:rsid w:val="42B19511"/>
    <w:rsid w:val="44522D27"/>
    <w:rsid w:val="451AF854"/>
    <w:rsid w:val="48A10420"/>
    <w:rsid w:val="4E52A3F8"/>
    <w:rsid w:val="4F9047D6"/>
    <w:rsid w:val="5123DFA4"/>
    <w:rsid w:val="5586999A"/>
    <w:rsid w:val="571C78B1"/>
    <w:rsid w:val="5809739A"/>
    <w:rsid w:val="589C32CA"/>
    <w:rsid w:val="5AAD64F9"/>
    <w:rsid w:val="5B7794E7"/>
    <w:rsid w:val="5C0DD884"/>
    <w:rsid w:val="5CAED8C2"/>
    <w:rsid w:val="5D9EEED3"/>
    <w:rsid w:val="5DFA7315"/>
    <w:rsid w:val="5F97165C"/>
    <w:rsid w:val="6200306F"/>
    <w:rsid w:val="6287725F"/>
    <w:rsid w:val="63E143A0"/>
    <w:rsid w:val="6534FAC3"/>
    <w:rsid w:val="676831AF"/>
    <w:rsid w:val="69535F0A"/>
    <w:rsid w:val="69573825"/>
    <w:rsid w:val="6A5D1866"/>
    <w:rsid w:val="6B84F39F"/>
    <w:rsid w:val="6D67DF5C"/>
    <w:rsid w:val="6DF3E6FA"/>
    <w:rsid w:val="6E2E6128"/>
    <w:rsid w:val="7112AE07"/>
    <w:rsid w:val="720387B2"/>
    <w:rsid w:val="731D93FB"/>
    <w:rsid w:val="7453CB4E"/>
    <w:rsid w:val="748A66F1"/>
    <w:rsid w:val="763E00EE"/>
    <w:rsid w:val="77E13223"/>
    <w:rsid w:val="77E57D9C"/>
    <w:rsid w:val="7897D074"/>
    <w:rsid w:val="79D60C99"/>
    <w:rsid w:val="79E1F357"/>
    <w:rsid w:val="7A2EA082"/>
    <w:rsid w:val="7BB6B965"/>
    <w:rsid w:val="7FAA6A4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2BD1"/>
  <w15:docId w15:val="{43F985EA-4C94-4773-8606-4BEE9C05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10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1070"/>
  </w:style>
  <w:style w:type="paragraph" w:styleId="CommentText">
    <w:name w:val="annotation text"/>
    <w:basedOn w:val="Normal"/>
    <w:link w:val="CommentTextChar"/>
    <w:uiPriority w:val="99"/>
    <w:unhideWhenUsed/>
    <w:rsid w:val="00B31070"/>
    <w:pPr>
      <w:spacing w:line="240" w:lineRule="auto"/>
    </w:pPr>
    <w:rPr>
      <w:sz w:val="20"/>
      <w:szCs w:val="20"/>
    </w:rPr>
  </w:style>
  <w:style w:type="character" w:customStyle="1" w:styleId="CommentTextChar">
    <w:name w:val="Comment Text Char"/>
    <w:basedOn w:val="DefaultParagraphFont"/>
    <w:link w:val="CommentText"/>
    <w:uiPriority w:val="99"/>
    <w:rsid w:val="00B31070"/>
    <w:rPr>
      <w:sz w:val="20"/>
      <w:szCs w:val="20"/>
    </w:rPr>
  </w:style>
  <w:style w:type="table" w:styleId="TableGrid">
    <w:name w:val="Table Grid"/>
    <w:basedOn w:val="TableNormal"/>
    <w:uiPriority w:val="59"/>
    <w:rsid w:val="00B3107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B31070"/>
    <w:rPr>
      <w:sz w:val="16"/>
      <w:szCs w:val="16"/>
    </w:rPr>
  </w:style>
  <w:style w:type="paragraph" w:styleId="BalloonText">
    <w:name w:val="Balloon Text"/>
    <w:basedOn w:val="Normal"/>
    <w:link w:val="BalloonTextChar"/>
    <w:uiPriority w:val="99"/>
    <w:semiHidden/>
    <w:unhideWhenUsed/>
    <w:rsid w:val="00B31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07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C36C3"/>
    <w:rPr>
      <w:b/>
      <w:bCs/>
    </w:rPr>
  </w:style>
  <w:style w:type="character" w:customStyle="1" w:styleId="CommentSubjectChar">
    <w:name w:val="Comment Subject Char"/>
    <w:basedOn w:val="CommentTextChar"/>
    <w:link w:val="CommentSubject"/>
    <w:uiPriority w:val="99"/>
    <w:semiHidden/>
    <w:rsid w:val="00DC36C3"/>
    <w:rPr>
      <w:b/>
      <w:bCs/>
      <w:sz w:val="20"/>
      <w:szCs w:val="20"/>
    </w:rPr>
  </w:style>
  <w:style w:type="paragraph" w:styleId="ListParagraph">
    <w:name w:val="List Paragraph"/>
    <w:basedOn w:val="Normal"/>
    <w:uiPriority w:val="34"/>
    <w:qFormat/>
    <w:rsid w:val="0024315A"/>
    <w:pPr>
      <w:ind w:left="720"/>
      <w:contextualSpacing/>
    </w:pPr>
  </w:style>
  <w:style w:type="character" w:styleId="Hyperlink">
    <w:name w:val="Hyperlink"/>
    <w:basedOn w:val="DefaultParagraphFont"/>
    <w:uiPriority w:val="99"/>
    <w:unhideWhenUsed/>
    <w:rsid w:val="0024315A"/>
    <w:rPr>
      <w:color w:val="0000FF" w:themeColor="hyperlink"/>
      <w:u w:val="single"/>
    </w:rPr>
  </w:style>
  <w:style w:type="paragraph" w:styleId="Header">
    <w:name w:val="header"/>
    <w:basedOn w:val="Normal"/>
    <w:link w:val="HeaderChar"/>
    <w:uiPriority w:val="99"/>
    <w:unhideWhenUsed/>
    <w:rsid w:val="004E30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3060"/>
  </w:style>
  <w:style w:type="character" w:styleId="FollowedHyperlink">
    <w:name w:val="FollowedHyperlink"/>
    <w:basedOn w:val="DefaultParagraphFont"/>
    <w:uiPriority w:val="99"/>
    <w:semiHidden/>
    <w:unhideWhenUsed/>
    <w:rsid w:val="00CD1632"/>
    <w:rPr>
      <w:color w:val="800080" w:themeColor="followedHyperlink"/>
      <w:u w:val="single"/>
    </w:rPr>
  </w:style>
  <w:style w:type="paragraph" w:styleId="Revision">
    <w:name w:val="Revision"/>
    <w:hidden/>
    <w:uiPriority w:val="99"/>
    <w:semiHidden/>
    <w:rsid w:val="00865AD3"/>
    <w:pPr>
      <w:spacing w:after="0" w:line="240" w:lineRule="auto"/>
    </w:pPr>
  </w:style>
  <w:style w:type="character" w:styleId="UnresolvedMention">
    <w:name w:val="Unresolved Mention"/>
    <w:basedOn w:val="DefaultParagraphFont"/>
    <w:uiPriority w:val="99"/>
    <w:semiHidden/>
    <w:unhideWhenUsed/>
    <w:rsid w:val="00676CAC"/>
    <w:rPr>
      <w:color w:val="605E5C"/>
      <w:shd w:val="clear" w:color="auto" w:fill="E1DFDD"/>
    </w:rPr>
  </w:style>
  <w:style w:type="paragraph" w:customStyle="1" w:styleId="Hipo-Heading1">
    <w:name w:val="Hipo-Heading1"/>
    <w:rsid w:val="00137391"/>
    <w:pPr>
      <w:spacing w:before="360" w:after="240" w:line="240" w:lineRule="auto"/>
    </w:pPr>
    <w:rPr>
      <w:rFonts w:ascii="Times New Roman" w:eastAsia="Times New Roman" w:hAnsi="Times New Roman" w:cs="Times New Roman"/>
      <w:b/>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t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inimis.fm.gov.lv" TargetMode="External"/><Relationship Id="rId5" Type="http://schemas.openxmlformats.org/officeDocument/2006/relationships/webSettings" Target="webSettings.xml"/><Relationship Id="rId10" Type="http://schemas.openxmlformats.org/officeDocument/2006/relationships/hyperlink" Target="http://likumi.lv/doc.php?id=17898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AC10-532B-46F1-A180-619B357A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11101</Words>
  <Characters>6329</Characters>
  <Application>Microsoft Office Word</Application>
  <DocSecurity>8</DocSecurity>
  <Lines>52</Lines>
  <Paragraphs>34</Paragraphs>
  <ScaleCrop>false</ScaleCrop>
  <Company>AFI</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Ozols</dc:creator>
  <cp:keywords/>
  <cp:lastModifiedBy>Ilze Baltābola</cp:lastModifiedBy>
  <cp:revision>2</cp:revision>
  <cp:lastPrinted>2018-05-11T20:18:00Z</cp:lastPrinted>
  <dcterms:created xsi:type="dcterms:W3CDTF">2026-08-17T10:09:00Z</dcterms:created>
  <dcterms:modified xsi:type="dcterms:W3CDTF">2026-08-17T10:09:00Z</dcterms:modified>
</cp:coreProperties>
</file>